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C7" w:rsidRDefault="002E44C7" w:rsidP="002E44C7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4"/>
          <w:szCs w:val="34"/>
        </w:rPr>
      </w:pPr>
      <w:r>
        <w:rPr>
          <w:rFonts w:asciiTheme="minorHAnsi" w:hAnsiTheme="minorHAnsi"/>
          <w:b/>
          <w:sz w:val="34"/>
          <w:szCs w:val="34"/>
        </w:rPr>
        <w:t>La quinta tappa del</w:t>
      </w:r>
      <w:r w:rsidRPr="00416852">
        <w:rPr>
          <w:rFonts w:asciiTheme="minorHAnsi" w:hAnsiTheme="minorHAnsi"/>
          <w:b/>
          <w:sz w:val="34"/>
          <w:szCs w:val="34"/>
        </w:rPr>
        <w:t xml:space="preserve"> viaggio dell’Emilia Romagna verso </w:t>
      </w:r>
      <w:proofErr w:type="gramStart"/>
      <w:r w:rsidRPr="00416852">
        <w:rPr>
          <w:rFonts w:asciiTheme="minorHAnsi" w:hAnsiTheme="minorHAnsi"/>
          <w:b/>
          <w:sz w:val="34"/>
          <w:szCs w:val="34"/>
        </w:rPr>
        <w:t>Expo</w:t>
      </w:r>
      <w:proofErr w:type="gramEnd"/>
    </w:p>
    <w:p w:rsidR="002E44C7" w:rsidRPr="00416852" w:rsidRDefault="002E44C7" w:rsidP="002E44C7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4"/>
          <w:szCs w:val="34"/>
        </w:rPr>
      </w:pPr>
      <w:r>
        <w:rPr>
          <w:rFonts w:asciiTheme="minorHAnsi" w:hAnsiTheme="minorHAnsi"/>
          <w:b/>
          <w:sz w:val="34"/>
          <w:szCs w:val="34"/>
        </w:rPr>
        <w:t>martedì 25 agosto “Un Po di Ferrara”</w:t>
      </w:r>
    </w:p>
    <w:p w:rsidR="002E44C7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2E44C7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Quinta tappa del viaggio dell’Emilia Romagna verso Expo: </w:t>
      </w:r>
      <w:r w:rsidRPr="0066742C">
        <w:rPr>
          <w:rFonts w:asciiTheme="minorHAnsi" w:hAnsiTheme="minorHAnsi"/>
          <w:b/>
        </w:rPr>
        <w:t>martedì 25 agosto protagonisti dell’itinerario delle Vie d’Acqua saranno la città di Ferrara e il Grande Fiume Po,</w:t>
      </w:r>
      <w:r>
        <w:rPr>
          <w:rFonts w:asciiTheme="minorHAnsi" w:hAnsiTheme="minorHAnsi"/>
        </w:rPr>
        <w:t xml:space="preserve"> che </w:t>
      </w:r>
      <w:proofErr w:type="gramStart"/>
      <w:r>
        <w:rPr>
          <w:rFonts w:asciiTheme="minorHAnsi" w:hAnsiTheme="minorHAnsi"/>
        </w:rPr>
        <w:t>regaleranno</w:t>
      </w:r>
      <w:proofErr w:type="gramEnd"/>
      <w:r>
        <w:rPr>
          <w:rFonts w:asciiTheme="minorHAnsi" w:hAnsiTheme="minorHAnsi"/>
        </w:rPr>
        <w:t xml:space="preserve"> ai visitatori uno scenario unico, dove cultura, tradizioni e gastronomia saranno il filo conduttore di questa affascinante tappa.</w:t>
      </w:r>
      <w:r w:rsidRPr="002809BB">
        <w:t xml:space="preserve"> </w:t>
      </w:r>
    </w:p>
    <w:p w:rsidR="002E44C7" w:rsidRDefault="002E44C7" w:rsidP="002E44C7">
      <w:pPr>
        <w:pStyle w:val="NormaleWeb"/>
        <w:rPr>
          <w:rFonts w:asciiTheme="minorHAnsi" w:hAnsiTheme="minorHAnsi"/>
        </w:rPr>
      </w:pPr>
      <w:r>
        <w:rPr>
          <w:rFonts w:asciiTheme="minorHAnsi" w:hAnsiTheme="minorHAnsi"/>
        </w:rPr>
        <w:t>Ferrara è stata</w:t>
      </w:r>
      <w:r w:rsidRPr="002809BB">
        <w:rPr>
          <w:rFonts w:asciiTheme="minorHAnsi" w:hAnsiTheme="minorHAnsi"/>
        </w:rPr>
        <w:t xml:space="preserve"> un importante centro medioevale e una delle corti più sfa</w:t>
      </w:r>
      <w:r>
        <w:rPr>
          <w:rFonts w:asciiTheme="minorHAnsi" w:hAnsiTheme="minorHAnsi"/>
        </w:rPr>
        <w:t>rzose del Rinascimento. Nasce da</w:t>
      </w:r>
      <w:r w:rsidRPr="002809BB">
        <w:rPr>
          <w:rFonts w:asciiTheme="minorHAnsi" w:hAnsiTheme="minorHAnsi"/>
        </w:rPr>
        <w:t xml:space="preserve"> qui la sua fisionomia del tutto particolare: dalla somma, armoniosa e inimitabile, dell'intrigo di strade ombrose e irregolari dei su</w:t>
      </w:r>
      <w:r>
        <w:rPr>
          <w:rFonts w:asciiTheme="minorHAnsi" w:hAnsiTheme="minorHAnsi"/>
        </w:rPr>
        <w:t xml:space="preserve">oi quartieri medievali e degli spazi </w:t>
      </w:r>
      <w:r w:rsidRPr="002809BB">
        <w:rPr>
          <w:rFonts w:asciiTheme="minorHAnsi" w:hAnsiTheme="minorHAnsi"/>
        </w:rPr>
        <w:t>dell'età rinascimentale. Gli uni e gli altri costellati di splendidi palazzi, case, chiese, piazze, strade, giardini e di opere d'arte conservate nei suoi innumerevoli musei, che costituiscono una</w:t>
      </w:r>
      <w:r>
        <w:rPr>
          <w:rFonts w:asciiTheme="minorHAnsi" w:hAnsiTheme="minorHAnsi"/>
        </w:rPr>
        <w:t xml:space="preserve"> delle sue maggiori attrattive. </w:t>
      </w:r>
      <w:r w:rsidRPr="002809BB">
        <w:rPr>
          <w:rFonts w:asciiTheme="minorHAnsi" w:hAnsiTheme="minorHAnsi"/>
        </w:rPr>
        <w:t xml:space="preserve">Ferrara è una città silenziosa, </w:t>
      </w:r>
      <w:proofErr w:type="gramStart"/>
      <w:r w:rsidRPr="002809BB">
        <w:rPr>
          <w:rFonts w:asciiTheme="minorHAnsi" w:hAnsiTheme="minorHAnsi"/>
        </w:rPr>
        <w:t>a misura d'uomo</w:t>
      </w:r>
      <w:proofErr w:type="gramEnd"/>
      <w:r w:rsidRPr="002809BB">
        <w:rPr>
          <w:rFonts w:asciiTheme="minorHAnsi" w:hAnsiTheme="minorHAnsi"/>
        </w:rPr>
        <w:t>, dove si passeggia tranquillamente, a piedi o in bicicletta, rivivendo ad ogni passo magiche atmosfere</w:t>
      </w:r>
      <w:r>
        <w:rPr>
          <w:rFonts w:asciiTheme="minorHAnsi" w:hAnsiTheme="minorHAnsi"/>
        </w:rPr>
        <w:t xml:space="preserve"> del passato. Infine Ferrara è stata riconosciuta </w:t>
      </w:r>
      <w:r w:rsidRPr="002809BB">
        <w:rPr>
          <w:rFonts w:asciiTheme="minorHAnsi" w:hAnsiTheme="minorHAnsi"/>
        </w:rPr>
        <w:t>città del Rin</w:t>
      </w:r>
      <w:r>
        <w:rPr>
          <w:rFonts w:asciiTheme="minorHAnsi" w:hAnsiTheme="minorHAnsi"/>
        </w:rPr>
        <w:t xml:space="preserve">ascimento e il suo Delta del Po è stato inserito </w:t>
      </w:r>
      <w:r w:rsidRPr="002809BB">
        <w:rPr>
          <w:rFonts w:asciiTheme="minorHAnsi" w:hAnsiTheme="minorHAnsi"/>
        </w:rPr>
        <w:t xml:space="preserve">nella Lista </w:t>
      </w:r>
      <w:r>
        <w:rPr>
          <w:rFonts w:asciiTheme="minorHAnsi" w:hAnsiTheme="minorHAnsi"/>
        </w:rPr>
        <w:t>del Patrimonio Mondiale UNESCO.</w:t>
      </w:r>
    </w:p>
    <w:p w:rsidR="002E44C7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sosta a Ferrara si </w:t>
      </w:r>
      <w:proofErr w:type="gramStart"/>
      <w:r>
        <w:rPr>
          <w:rFonts w:asciiTheme="minorHAnsi" w:hAnsiTheme="minorHAnsi"/>
        </w:rPr>
        <w:t>preannuncia</w:t>
      </w:r>
      <w:proofErr w:type="gramEnd"/>
      <w:r>
        <w:rPr>
          <w:rFonts w:asciiTheme="minorHAnsi" w:hAnsiTheme="minorHAnsi"/>
        </w:rPr>
        <w:t xml:space="preserve"> particolarmente interessante, in quanto il passaggio del viaggio coincide anche con un evento di grande risonanza nazionale e internazionale, che ogni anno richiama migliaia di visitatori: il </w:t>
      </w:r>
      <w:r w:rsidRPr="0066742C">
        <w:rPr>
          <w:rFonts w:asciiTheme="minorHAnsi" w:hAnsiTheme="minorHAnsi"/>
          <w:b/>
        </w:rPr>
        <w:t>Ferrara Busker Festival</w:t>
      </w:r>
      <w:r>
        <w:rPr>
          <w:rFonts w:asciiTheme="minorHAnsi" w:hAnsiTheme="minorHAnsi"/>
        </w:rPr>
        <w:t>, la rassegna internazionale degli artisti di strada.</w:t>
      </w:r>
    </w:p>
    <w:p w:rsidR="002E44C7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serata avrà inizio alle ore 18.00 a </w:t>
      </w:r>
      <w:proofErr w:type="spellStart"/>
      <w:r>
        <w:rPr>
          <w:rFonts w:asciiTheme="minorHAnsi" w:hAnsiTheme="minorHAnsi"/>
        </w:rPr>
        <w:t>Pontelagoscuro</w:t>
      </w:r>
      <w:proofErr w:type="spellEnd"/>
      <w:r>
        <w:rPr>
          <w:rFonts w:asciiTheme="minorHAnsi" w:hAnsiTheme="minorHAnsi"/>
        </w:rPr>
        <w:t xml:space="preserve">, in </w:t>
      </w:r>
      <w:r w:rsidRPr="002809BB">
        <w:rPr>
          <w:rFonts w:asciiTheme="minorHAnsi" w:hAnsiTheme="minorHAnsi"/>
        </w:rPr>
        <w:t>via Ricostruzione 121</w:t>
      </w:r>
      <w:r>
        <w:rPr>
          <w:rFonts w:asciiTheme="minorHAnsi" w:hAnsiTheme="minorHAnsi"/>
        </w:rPr>
        <w:t xml:space="preserve">, con l’esposizione </w:t>
      </w:r>
      <w:r w:rsidRPr="002809BB">
        <w:rPr>
          <w:rFonts w:asciiTheme="minorHAnsi" w:hAnsiTheme="minorHAnsi"/>
        </w:rPr>
        <w:t>e degustazione dei prodotti tradizionali locali, a cu</w:t>
      </w:r>
      <w:r>
        <w:rPr>
          <w:rFonts w:asciiTheme="minorHAnsi" w:hAnsiTheme="minorHAnsi"/>
        </w:rPr>
        <w:t>ra della Società Canottieri Po.</w:t>
      </w:r>
    </w:p>
    <w:p w:rsidR="002E44C7" w:rsidRPr="00B31E52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Alle ore 19.00 sarà la volta degli artisti del Busker Festival, che si esibiranno in una performance unica. Prima della cena, alle 19.30, ci sarà il </w:t>
      </w:r>
      <w:r w:rsidRPr="002809BB">
        <w:rPr>
          <w:rFonts w:asciiTheme="minorHAnsi" w:hAnsiTheme="minorHAnsi"/>
          <w:b/>
        </w:rPr>
        <w:t>Comizio Agrario</w:t>
      </w:r>
      <w:r>
        <w:rPr>
          <w:rFonts w:asciiTheme="minorHAnsi" w:hAnsiTheme="minorHAnsi"/>
        </w:rPr>
        <w:t xml:space="preserve">, tenuto da </w:t>
      </w:r>
      <w:r w:rsidRPr="002809BB">
        <w:rPr>
          <w:rFonts w:asciiTheme="minorHAnsi" w:hAnsiTheme="minorHAnsi"/>
        </w:rPr>
        <w:t xml:space="preserve">Georg </w:t>
      </w:r>
      <w:proofErr w:type="spellStart"/>
      <w:r w:rsidRPr="002809BB">
        <w:rPr>
          <w:rFonts w:asciiTheme="minorHAnsi" w:hAnsiTheme="minorHAnsi"/>
        </w:rPr>
        <w:t>Sobbe</w:t>
      </w:r>
      <w:proofErr w:type="spellEnd"/>
      <w:r w:rsidRPr="002809BB">
        <w:rPr>
          <w:rFonts w:asciiTheme="minorHAnsi" w:hAnsiTheme="minorHAnsi"/>
        </w:rPr>
        <w:t xml:space="preserve">, </w:t>
      </w:r>
      <w:r w:rsidRPr="00B31E52">
        <w:rPr>
          <w:rFonts w:asciiTheme="minorHAnsi" w:hAnsiTheme="minorHAnsi"/>
        </w:rPr>
        <w:t>Stefano Bottoni e Diego Farina.</w:t>
      </w:r>
    </w:p>
    <w:p w:rsidR="002E44C7" w:rsidRDefault="002E44C7" w:rsidP="002E44C7">
      <w:pPr>
        <w:autoSpaceDE w:val="0"/>
        <w:rPr>
          <w:rFonts w:ascii="Calibri" w:hAnsi="Calibri"/>
          <w:i/>
          <w:sz w:val="24"/>
        </w:rPr>
      </w:pPr>
      <w:r w:rsidRPr="00B31E52">
        <w:rPr>
          <w:sz w:val="24"/>
        </w:rPr>
        <w:t xml:space="preserve">Alle ore 20.00 </w:t>
      </w:r>
      <w:r w:rsidRPr="00B31E52">
        <w:rPr>
          <w:rFonts w:ascii="Calibri" w:hAnsi="Calibri"/>
          <w:sz w:val="24"/>
        </w:rPr>
        <w:t>il</w:t>
      </w:r>
      <w:r w:rsidRPr="00B31E52">
        <w:rPr>
          <w:rFonts w:ascii="Calibri" w:hAnsi="Calibri"/>
          <w:b/>
          <w:sz w:val="24"/>
        </w:rPr>
        <w:t xml:space="preserve"> </w:t>
      </w:r>
      <w:r w:rsidRPr="00B31E52">
        <w:rPr>
          <w:rFonts w:ascii="Calibri" w:hAnsi="Calibri"/>
          <w:sz w:val="24"/>
        </w:rPr>
        <w:t xml:space="preserve">benvenuto a bordo della </w:t>
      </w:r>
      <w:r w:rsidRPr="00B31E52">
        <w:rPr>
          <w:rFonts w:ascii="Calibri" w:hAnsi="Calibri"/>
          <w:b/>
          <w:sz w:val="24"/>
        </w:rPr>
        <w:t>Motonave</w:t>
      </w:r>
      <w:r w:rsidRPr="00B31E52">
        <w:rPr>
          <w:rFonts w:ascii="Calibri" w:hAnsi="Calibri"/>
          <w:sz w:val="24"/>
        </w:rPr>
        <w:t xml:space="preserve"> </w:t>
      </w:r>
      <w:r w:rsidRPr="00B31E52">
        <w:rPr>
          <w:rFonts w:ascii="Calibri" w:hAnsi="Calibri"/>
          <w:b/>
          <w:sz w:val="24"/>
        </w:rPr>
        <w:t>Stradivari</w:t>
      </w:r>
      <w:r w:rsidRPr="00B31E52">
        <w:rPr>
          <w:rFonts w:ascii="Calibri" w:hAnsi="Calibri"/>
          <w:b/>
          <w:bCs/>
          <w:sz w:val="24"/>
        </w:rPr>
        <w:t xml:space="preserve"> </w:t>
      </w:r>
      <w:r w:rsidRPr="00B31E52">
        <w:rPr>
          <w:rFonts w:ascii="Calibri" w:hAnsi="Calibri"/>
          <w:bCs/>
          <w:sz w:val="24"/>
        </w:rPr>
        <w:t>con il</w:t>
      </w:r>
      <w:r w:rsidRPr="00B31E52">
        <w:rPr>
          <w:rFonts w:ascii="Calibri" w:hAnsi="Calibri"/>
          <w:b/>
          <w:bCs/>
          <w:sz w:val="24"/>
        </w:rPr>
        <w:t xml:space="preserve"> </w:t>
      </w:r>
      <w:proofErr w:type="gramStart"/>
      <w:r w:rsidRPr="0066742C">
        <w:rPr>
          <w:rFonts w:ascii="Calibri" w:hAnsi="Calibri"/>
          <w:bCs/>
          <w:sz w:val="24"/>
        </w:rPr>
        <w:t>Vin</w:t>
      </w:r>
      <w:proofErr w:type="gramEnd"/>
      <w:r w:rsidRPr="0066742C">
        <w:rPr>
          <w:rFonts w:ascii="Calibri" w:hAnsi="Calibri"/>
          <w:bCs/>
          <w:sz w:val="24"/>
        </w:rPr>
        <w:t xml:space="preserve"> d’</w:t>
      </w:r>
      <w:proofErr w:type="spellStart"/>
      <w:r w:rsidRPr="0066742C">
        <w:rPr>
          <w:rFonts w:ascii="Calibri" w:hAnsi="Calibri"/>
          <w:bCs/>
          <w:sz w:val="24"/>
        </w:rPr>
        <w:t>honneur</w:t>
      </w:r>
      <w:proofErr w:type="spellEnd"/>
      <w:r w:rsidRPr="00B31E52">
        <w:rPr>
          <w:rFonts w:ascii="Calibri" w:hAnsi="Calibri"/>
          <w:b/>
          <w:bCs/>
          <w:sz w:val="24"/>
        </w:rPr>
        <w:t xml:space="preserve"> </w:t>
      </w:r>
      <w:r w:rsidRPr="00B31E52">
        <w:rPr>
          <w:rFonts w:ascii="Calibri" w:hAnsi="Calibri"/>
          <w:sz w:val="24"/>
        </w:rPr>
        <w:t>sul ponte di plancia</w:t>
      </w:r>
      <w:r w:rsidRPr="00B31E52">
        <w:rPr>
          <w:rFonts w:ascii="Calibri" w:hAnsi="Calibri"/>
          <w:i/>
          <w:sz w:val="24"/>
        </w:rPr>
        <w:t>.</w:t>
      </w:r>
      <w:r w:rsidRPr="00B31E52">
        <w:rPr>
          <w:rFonts w:ascii="Calibri" w:hAnsi="Calibri"/>
          <w:sz w:val="24"/>
        </w:rPr>
        <w:t xml:space="preserve"> </w:t>
      </w:r>
      <w:proofErr w:type="gramStart"/>
      <w:r w:rsidRPr="00B31E52">
        <w:rPr>
          <w:rFonts w:ascii="Calibri" w:hAnsi="Calibri"/>
          <w:sz w:val="24"/>
        </w:rPr>
        <w:t xml:space="preserve">Alle 21.00 </w:t>
      </w:r>
      <w:r w:rsidRPr="00B31E52">
        <w:rPr>
          <w:rFonts w:ascii="Calibri" w:hAnsi="Calibri"/>
          <w:b/>
          <w:bCs/>
          <w:sz w:val="24"/>
        </w:rPr>
        <w:t>cena di bordo</w:t>
      </w:r>
      <w:r w:rsidRPr="00B31E52">
        <w:rPr>
          <w:rFonts w:ascii="Calibri" w:hAnsi="Calibri"/>
          <w:sz w:val="24"/>
        </w:rPr>
        <w:t xml:space="preserve"> con gli chef dell’associazione </w:t>
      </w:r>
      <w:proofErr w:type="spellStart"/>
      <w:r w:rsidRPr="00B31E52">
        <w:rPr>
          <w:rFonts w:ascii="Calibri" w:hAnsi="Calibri"/>
          <w:b/>
          <w:sz w:val="24"/>
        </w:rPr>
        <w:t>Cheftochef</w:t>
      </w:r>
      <w:proofErr w:type="spellEnd"/>
      <w:r w:rsidRPr="00B31E52">
        <w:rPr>
          <w:rFonts w:ascii="Calibri" w:hAnsi="Calibri"/>
          <w:b/>
          <w:sz w:val="24"/>
        </w:rPr>
        <w:t xml:space="preserve"> </w:t>
      </w:r>
      <w:proofErr w:type="spellStart"/>
      <w:r w:rsidRPr="00B31E52">
        <w:rPr>
          <w:rFonts w:ascii="Calibri" w:hAnsi="Calibri"/>
          <w:b/>
          <w:sz w:val="24"/>
        </w:rPr>
        <w:t>emiliaromagnacuochi</w:t>
      </w:r>
      <w:proofErr w:type="spellEnd"/>
      <w:r>
        <w:rPr>
          <w:rFonts w:ascii="Calibri" w:hAnsi="Calibri"/>
          <w:sz w:val="24"/>
        </w:rPr>
        <w:t xml:space="preserve"> </w:t>
      </w:r>
      <w:r w:rsidRPr="00B31E52">
        <w:rPr>
          <w:rFonts w:ascii="Calibri" w:hAnsi="Calibri"/>
          <w:b/>
          <w:sz w:val="24"/>
        </w:rPr>
        <w:t xml:space="preserve">Maria Grazia </w:t>
      </w:r>
      <w:proofErr w:type="spellStart"/>
      <w:r w:rsidRPr="00B31E52">
        <w:rPr>
          <w:rFonts w:ascii="Calibri" w:hAnsi="Calibri"/>
          <w:b/>
          <w:sz w:val="24"/>
        </w:rPr>
        <w:t>Soncini</w:t>
      </w:r>
      <w:proofErr w:type="spellEnd"/>
      <w:r w:rsidRPr="00B31E52">
        <w:rPr>
          <w:rFonts w:ascii="Calibri" w:hAnsi="Calibri"/>
          <w:sz w:val="24"/>
        </w:rPr>
        <w:t xml:space="preserve"> del</w:t>
      </w:r>
      <w:r w:rsidRPr="00B31E52">
        <w:rPr>
          <w:rFonts w:ascii="Calibri" w:hAnsi="Calibri"/>
          <w:b/>
          <w:sz w:val="24"/>
        </w:rPr>
        <w:t xml:space="preserve"> </w:t>
      </w:r>
      <w:r w:rsidRPr="00B31E52">
        <w:rPr>
          <w:rFonts w:ascii="Calibri" w:hAnsi="Calibri"/>
          <w:sz w:val="24"/>
        </w:rPr>
        <w:t xml:space="preserve">ristorante “La Capanna di </w:t>
      </w:r>
      <w:proofErr w:type="spellStart"/>
      <w:r w:rsidRPr="00B31E52">
        <w:rPr>
          <w:rFonts w:ascii="Calibri" w:hAnsi="Calibri"/>
          <w:sz w:val="24"/>
        </w:rPr>
        <w:t>Er</w:t>
      </w:r>
      <w:proofErr w:type="gramEnd"/>
      <w:r w:rsidRPr="00B31E52">
        <w:rPr>
          <w:rFonts w:ascii="Calibri" w:hAnsi="Calibri"/>
          <w:sz w:val="24"/>
        </w:rPr>
        <w:t>aclio</w:t>
      </w:r>
      <w:proofErr w:type="spellEnd"/>
      <w:r w:rsidRPr="00B31E52">
        <w:rPr>
          <w:rFonts w:ascii="Calibri" w:hAnsi="Calibri"/>
          <w:sz w:val="24"/>
        </w:rPr>
        <w:t xml:space="preserve">” di </w:t>
      </w:r>
      <w:proofErr w:type="spellStart"/>
      <w:r w:rsidRPr="00B31E52">
        <w:rPr>
          <w:rFonts w:ascii="Calibri" w:hAnsi="Calibri"/>
          <w:sz w:val="24"/>
        </w:rPr>
        <w:t>Codigoro</w:t>
      </w:r>
      <w:proofErr w:type="spellEnd"/>
      <w:r w:rsidRPr="00B31E52">
        <w:rPr>
          <w:rFonts w:ascii="Calibri" w:hAnsi="Calibri"/>
          <w:sz w:val="24"/>
        </w:rPr>
        <w:t xml:space="preserve"> (FE), </w:t>
      </w:r>
      <w:r w:rsidRPr="00B31E52">
        <w:rPr>
          <w:rFonts w:ascii="Calibri" w:hAnsi="Calibri"/>
          <w:b/>
          <w:sz w:val="24"/>
        </w:rPr>
        <w:t>Pierluigi Di Diego</w:t>
      </w:r>
      <w:r w:rsidRPr="00B31E52">
        <w:rPr>
          <w:rFonts w:ascii="Calibri" w:hAnsi="Calibri"/>
          <w:sz w:val="24"/>
        </w:rPr>
        <w:t xml:space="preserve"> del ristorante “Don Giovanni di Ferrara”, </w:t>
      </w:r>
      <w:proofErr w:type="spellStart"/>
      <w:r w:rsidRPr="00B31E52">
        <w:rPr>
          <w:rFonts w:ascii="Calibri" w:hAnsi="Calibri"/>
          <w:b/>
          <w:sz w:val="24"/>
        </w:rPr>
        <w:t>Igles</w:t>
      </w:r>
      <w:proofErr w:type="spellEnd"/>
      <w:r w:rsidRPr="00B31E52">
        <w:rPr>
          <w:rFonts w:ascii="Calibri" w:hAnsi="Calibri"/>
          <w:b/>
          <w:sz w:val="24"/>
        </w:rPr>
        <w:t xml:space="preserve"> Corelli</w:t>
      </w:r>
      <w:r w:rsidRPr="00B31E52">
        <w:rPr>
          <w:rFonts w:ascii="Calibri" w:hAnsi="Calibri"/>
          <w:sz w:val="24"/>
        </w:rPr>
        <w:t xml:space="preserve"> del ristorante “</w:t>
      </w:r>
      <w:proofErr w:type="spellStart"/>
      <w:r w:rsidRPr="00B31E52">
        <w:rPr>
          <w:rFonts w:ascii="Calibri" w:hAnsi="Calibri"/>
          <w:sz w:val="24"/>
        </w:rPr>
        <w:t>Atman</w:t>
      </w:r>
      <w:proofErr w:type="spellEnd"/>
      <w:r w:rsidRPr="00B31E52">
        <w:rPr>
          <w:rFonts w:ascii="Calibri" w:hAnsi="Calibri"/>
          <w:sz w:val="24"/>
        </w:rPr>
        <w:t xml:space="preserve">” di </w:t>
      </w:r>
      <w:proofErr w:type="spellStart"/>
      <w:r w:rsidRPr="00B31E52">
        <w:rPr>
          <w:rFonts w:ascii="Calibri" w:hAnsi="Calibri"/>
          <w:sz w:val="24"/>
        </w:rPr>
        <w:t>Lamporecchio</w:t>
      </w:r>
      <w:proofErr w:type="spellEnd"/>
      <w:r w:rsidRPr="00B31E52">
        <w:rPr>
          <w:rFonts w:ascii="Calibri" w:hAnsi="Calibri"/>
          <w:sz w:val="24"/>
        </w:rPr>
        <w:t xml:space="preserve"> (PT), </w:t>
      </w:r>
      <w:r w:rsidRPr="00B31E52">
        <w:rPr>
          <w:rFonts w:ascii="Calibri" w:hAnsi="Calibri"/>
          <w:b/>
          <w:sz w:val="24"/>
        </w:rPr>
        <w:t>Alessio Malaguti</w:t>
      </w:r>
      <w:r w:rsidRPr="00B31E52">
        <w:rPr>
          <w:rFonts w:ascii="Calibri" w:hAnsi="Calibri"/>
          <w:b/>
          <w:i/>
          <w:sz w:val="24"/>
        </w:rPr>
        <w:t xml:space="preserve"> </w:t>
      </w:r>
      <w:r w:rsidRPr="00B31E52">
        <w:rPr>
          <w:rFonts w:ascii="Calibri" w:hAnsi="Calibri"/>
          <w:sz w:val="24"/>
        </w:rPr>
        <w:t>della “Trattoria La Rosa 1908” di Sant’Agostino (FE)</w:t>
      </w:r>
      <w:r>
        <w:rPr>
          <w:rFonts w:ascii="Calibri" w:hAnsi="Calibri"/>
          <w:sz w:val="24"/>
        </w:rPr>
        <w:t>.</w:t>
      </w:r>
      <w:r w:rsidRPr="00B31E52">
        <w:rPr>
          <w:rFonts w:ascii="Calibri" w:hAnsi="Calibri"/>
          <w:b/>
          <w:sz w:val="24"/>
        </w:rPr>
        <w:t xml:space="preserve"> </w:t>
      </w:r>
      <w:r w:rsidRPr="00B31E52">
        <w:rPr>
          <w:rFonts w:ascii="Calibri" w:hAnsi="Calibri"/>
          <w:sz w:val="24"/>
        </w:rPr>
        <w:t xml:space="preserve">A partire sarà Maria Grazia </w:t>
      </w:r>
      <w:proofErr w:type="spellStart"/>
      <w:r w:rsidRPr="00B31E52">
        <w:rPr>
          <w:rFonts w:ascii="Calibri" w:hAnsi="Calibri"/>
          <w:sz w:val="24"/>
        </w:rPr>
        <w:t>Soncini</w:t>
      </w:r>
      <w:proofErr w:type="spellEnd"/>
      <w:r w:rsidRPr="00B31E52">
        <w:rPr>
          <w:rFonts w:ascii="Calibri" w:hAnsi="Calibri"/>
          <w:sz w:val="24"/>
        </w:rPr>
        <w:t xml:space="preserve"> con “Mare</w:t>
      </w:r>
      <w:proofErr w:type="gramStart"/>
      <w:r w:rsidRPr="00B31E52">
        <w:rPr>
          <w:rFonts w:ascii="Calibri" w:hAnsi="Calibri"/>
          <w:sz w:val="24"/>
        </w:rPr>
        <w:t>...</w:t>
      </w:r>
      <w:proofErr w:type="spellStart"/>
      <w:proofErr w:type="gramEnd"/>
      <w:r w:rsidRPr="00B31E52">
        <w:rPr>
          <w:rFonts w:ascii="Calibri" w:hAnsi="Calibri"/>
          <w:sz w:val="24"/>
        </w:rPr>
        <w:t>ggiata</w:t>
      </w:r>
      <w:proofErr w:type="spellEnd"/>
      <w:r w:rsidRPr="00B31E52">
        <w:rPr>
          <w:rFonts w:ascii="Calibri" w:hAnsi="Calibri"/>
          <w:sz w:val="24"/>
        </w:rPr>
        <w:t xml:space="preserve"> d'agosto”</w:t>
      </w:r>
      <w:r w:rsidRPr="00B31E52">
        <w:rPr>
          <w:rFonts w:ascii="Calibri" w:hAnsi="Calibri"/>
          <w:b/>
          <w:bCs/>
          <w:sz w:val="24"/>
        </w:rPr>
        <w:t xml:space="preserve">, </w:t>
      </w:r>
      <w:r w:rsidRPr="00B31E52">
        <w:rPr>
          <w:rFonts w:ascii="Calibri" w:hAnsi="Calibri"/>
          <w:bCs/>
          <w:sz w:val="24"/>
        </w:rPr>
        <w:t>un antipasto</w:t>
      </w:r>
      <w:r w:rsidRPr="00B31E52">
        <w:rPr>
          <w:rFonts w:ascii="Calibri" w:hAnsi="Calibri"/>
          <w:b/>
          <w:bCs/>
          <w:sz w:val="24"/>
        </w:rPr>
        <w:t xml:space="preserve"> </w:t>
      </w:r>
      <w:r w:rsidRPr="00B31E52">
        <w:rPr>
          <w:rFonts w:ascii="Calibri" w:hAnsi="Calibri"/>
          <w:bCs/>
          <w:sz w:val="24"/>
        </w:rPr>
        <w:t>abbinato a</w:t>
      </w:r>
      <w:r w:rsidRPr="00B31E52">
        <w:rPr>
          <w:rFonts w:ascii="Calibri" w:hAnsi="Calibri"/>
          <w:b/>
          <w:bCs/>
          <w:sz w:val="24"/>
        </w:rPr>
        <w:t xml:space="preserve"> </w:t>
      </w:r>
      <w:r w:rsidRPr="00B31E52">
        <w:rPr>
          <w:rFonts w:ascii="Calibri" w:hAnsi="Calibri"/>
          <w:i/>
          <w:sz w:val="24"/>
        </w:rPr>
        <w:t xml:space="preserve">Il </w:t>
      </w:r>
      <w:proofErr w:type="spellStart"/>
      <w:r w:rsidRPr="00B31E52">
        <w:rPr>
          <w:rFonts w:ascii="Calibri" w:hAnsi="Calibri"/>
          <w:i/>
          <w:sz w:val="24"/>
        </w:rPr>
        <w:t>Mattaglio</w:t>
      </w:r>
      <w:proofErr w:type="spellEnd"/>
      <w:r w:rsidRPr="00B31E52">
        <w:rPr>
          <w:rFonts w:ascii="Calibri" w:hAnsi="Calibri"/>
          <w:i/>
          <w:sz w:val="24"/>
        </w:rPr>
        <w:t xml:space="preserve"> Metodo Classico – Cantina della Volta. </w:t>
      </w:r>
      <w:r>
        <w:rPr>
          <w:rFonts w:ascii="Calibri" w:hAnsi="Calibri"/>
          <w:sz w:val="24"/>
        </w:rPr>
        <w:t>Seguiranno</w:t>
      </w:r>
      <w:r w:rsidRPr="00B31E52">
        <w:rPr>
          <w:rFonts w:ascii="Calibri" w:hAnsi="Calibri"/>
          <w:sz w:val="24"/>
        </w:rPr>
        <w:t xml:space="preserve"> </w:t>
      </w:r>
      <w:r w:rsidRPr="00B31E52">
        <w:rPr>
          <w:rFonts w:ascii="Calibri" w:hAnsi="Calibri"/>
          <w:bCs/>
          <w:sz w:val="24"/>
        </w:rPr>
        <w:t>il “</w:t>
      </w:r>
      <w:r w:rsidRPr="00B31E52">
        <w:rPr>
          <w:rFonts w:ascii="Calibri" w:hAnsi="Calibri"/>
          <w:sz w:val="24"/>
        </w:rPr>
        <w:t xml:space="preserve">Tortello rovesciato” di </w:t>
      </w:r>
      <w:r w:rsidRPr="00B31E52">
        <w:rPr>
          <w:rFonts w:ascii="Calibri" w:hAnsi="Calibri"/>
          <w:b/>
          <w:sz w:val="24"/>
        </w:rPr>
        <w:t>Alessio Malaguti</w:t>
      </w:r>
      <w:r w:rsidRPr="00B31E52">
        <w:rPr>
          <w:rFonts w:ascii="Calibri" w:hAnsi="Calibri"/>
          <w:sz w:val="24"/>
        </w:rPr>
        <w:t xml:space="preserve">, che sarà abbinato al </w:t>
      </w:r>
      <w:r w:rsidRPr="00B31E52">
        <w:rPr>
          <w:rFonts w:ascii="Calibri" w:hAnsi="Calibri"/>
          <w:i/>
          <w:sz w:val="24"/>
        </w:rPr>
        <w:t xml:space="preserve">Lambrusco di </w:t>
      </w:r>
      <w:proofErr w:type="spellStart"/>
      <w:r w:rsidRPr="00B31E52">
        <w:rPr>
          <w:rFonts w:ascii="Calibri" w:hAnsi="Calibri"/>
          <w:i/>
          <w:sz w:val="24"/>
        </w:rPr>
        <w:t>Sorbara</w:t>
      </w:r>
      <w:proofErr w:type="spellEnd"/>
      <w:r w:rsidRPr="00B31E52">
        <w:rPr>
          <w:rFonts w:ascii="Calibri" w:hAnsi="Calibri"/>
          <w:i/>
          <w:sz w:val="24"/>
        </w:rPr>
        <w:t xml:space="preserve"> DOP 2014 – Azienda Agricola Zucchi</w:t>
      </w:r>
      <w:r>
        <w:rPr>
          <w:rFonts w:ascii="Calibri" w:hAnsi="Calibri"/>
          <w:i/>
          <w:sz w:val="24"/>
        </w:rPr>
        <w:t xml:space="preserve"> e</w:t>
      </w:r>
      <w:r w:rsidRPr="00B31E52">
        <w:rPr>
          <w:rFonts w:ascii="Calibri" w:hAnsi="Calibri"/>
          <w:i/>
          <w:sz w:val="24"/>
        </w:rPr>
        <w:t xml:space="preserve"> </w:t>
      </w:r>
      <w:r w:rsidRPr="00B31E52">
        <w:rPr>
          <w:rFonts w:ascii="Calibri" w:hAnsi="Calibri"/>
          <w:sz w:val="24"/>
        </w:rPr>
        <w:t xml:space="preserve">il Coniglio Volante di </w:t>
      </w:r>
      <w:proofErr w:type="spellStart"/>
      <w:r w:rsidRPr="00B31E52">
        <w:rPr>
          <w:rFonts w:ascii="Calibri" w:hAnsi="Calibri"/>
          <w:b/>
          <w:sz w:val="24"/>
        </w:rPr>
        <w:t>Igles</w:t>
      </w:r>
      <w:proofErr w:type="spellEnd"/>
      <w:r w:rsidRPr="00B31E52">
        <w:rPr>
          <w:rFonts w:ascii="Calibri" w:hAnsi="Calibri"/>
          <w:b/>
          <w:sz w:val="24"/>
        </w:rPr>
        <w:t xml:space="preserve"> Corelli</w:t>
      </w:r>
      <w:r w:rsidRPr="00B31E52">
        <w:rPr>
          <w:rFonts w:ascii="Calibri" w:hAnsi="Calibri"/>
          <w:sz w:val="24"/>
        </w:rPr>
        <w:t xml:space="preserve"> abbinato</w:t>
      </w:r>
      <w:r>
        <w:rPr>
          <w:rFonts w:ascii="Calibri" w:hAnsi="Calibri"/>
          <w:i/>
          <w:sz w:val="24"/>
        </w:rPr>
        <w:t xml:space="preserve"> alla birra </w:t>
      </w:r>
      <w:r w:rsidRPr="00B31E52">
        <w:rPr>
          <w:rFonts w:ascii="Calibri" w:hAnsi="Calibri"/>
          <w:i/>
          <w:sz w:val="24"/>
        </w:rPr>
        <w:t xml:space="preserve">LADY ALE American </w:t>
      </w:r>
      <w:proofErr w:type="spellStart"/>
      <w:r w:rsidRPr="00B31E52">
        <w:rPr>
          <w:rFonts w:ascii="Calibri" w:hAnsi="Calibri"/>
          <w:i/>
          <w:sz w:val="24"/>
        </w:rPr>
        <w:t>IPA-Birra</w:t>
      </w:r>
      <w:proofErr w:type="spellEnd"/>
      <w:r w:rsidRPr="00B31E52">
        <w:rPr>
          <w:rFonts w:ascii="Calibri" w:hAnsi="Calibri"/>
          <w:i/>
          <w:sz w:val="24"/>
        </w:rPr>
        <w:t xml:space="preserve"> dei Diamanti. </w:t>
      </w:r>
      <w:proofErr w:type="gramStart"/>
      <w:r w:rsidRPr="00B31E52">
        <w:rPr>
          <w:rFonts w:ascii="Calibri" w:hAnsi="Calibri"/>
          <w:sz w:val="24"/>
        </w:rPr>
        <w:t xml:space="preserve">Infine il dessert, a cura di </w:t>
      </w:r>
      <w:r w:rsidRPr="00B31E52">
        <w:rPr>
          <w:rFonts w:ascii="Calibri" w:hAnsi="Calibri"/>
          <w:b/>
          <w:sz w:val="24"/>
        </w:rPr>
        <w:t>Pierluigi Di Diego</w:t>
      </w:r>
      <w:r w:rsidRPr="00B31E52">
        <w:rPr>
          <w:rFonts w:ascii="Calibri" w:hAnsi="Calibri"/>
          <w:sz w:val="24"/>
        </w:rPr>
        <w:t xml:space="preserve"> con la “Meringa con riso di </w:t>
      </w:r>
      <w:proofErr w:type="spellStart"/>
      <w:r w:rsidRPr="00B31E52">
        <w:rPr>
          <w:rFonts w:ascii="Calibri" w:hAnsi="Calibri"/>
          <w:sz w:val="24"/>
        </w:rPr>
        <w:t>Penazzi</w:t>
      </w:r>
      <w:proofErr w:type="spellEnd"/>
      <w:r w:rsidRPr="00B31E52">
        <w:rPr>
          <w:rFonts w:ascii="Calibri" w:hAnsi="Calibri"/>
          <w:sz w:val="24"/>
        </w:rPr>
        <w:t>, albicocche e polvere di yogurt”, abbinato a</w:t>
      </w:r>
      <w:r w:rsidRPr="00B31E52">
        <w:rPr>
          <w:rFonts w:ascii="Calibri" w:hAnsi="Calibri"/>
          <w:i/>
          <w:sz w:val="24"/>
        </w:rPr>
        <w:t xml:space="preserve"> Soprano del</w:t>
      </w:r>
      <w:proofErr w:type="gramEnd"/>
      <w:r w:rsidRPr="00B31E52">
        <w:rPr>
          <w:rFonts w:ascii="Calibri" w:hAnsi="Calibri"/>
          <w:i/>
          <w:sz w:val="24"/>
        </w:rPr>
        <w:t>l'</w:t>
      </w:r>
      <w:proofErr w:type="spellStart"/>
      <w:r w:rsidRPr="00B31E52">
        <w:rPr>
          <w:rFonts w:ascii="Calibri" w:hAnsi="Calibri"/>
          <w:i/>
          <w:sz w:val="24"/>
        </w:rPr>
        <w:t>Uccellina</w:t>
      </w:r>
      <w:proofErr w:type="spellEnd"/>
      <w:r w:rsidRPr="00B31E52">
        <w:rPr>
          <w:rFonts w:ascii="Calibri" w:hAnsi="Calibri"/>
          <w:i/>
          <w:sz w:val="24"/>
        </w:rPr>
        <w:t xml:space="preserve"> Albana di Romagna Passito DOCG 2009 - Tenuta </w:t>
      </w:r>
      <w:proofErr w:type="spellStart"/>
      <w:r w:rsidRPr="00B31E52">
        <w:rPr>
          <w:rFonts w:ascii="Calibri" w:hAnsi="Calibri"/>
          <w:i/>
          <w:sz w:val="24"/>
        </w:rPr>
        <w:t>Uccellina</w:t>
      </w:r>
      <w:proofErr w:type="spellEnd"/>
      <w:r>
        <w:rPr>
          <w:rFonts w:ascii="Calibri" w:hAnsi="Calibri"/>
          <w:i/>
          <w:sz w:val="24"/>
        </w:rPr>
        <w:t>.</w:t>
      </w:r>
    </w:p>
    <w:p w:rsidR="002E44C7" w:rsidRPr="00B31E52" w:rsidRDefault="002E44C7" w:rsidP="002E44C7">
      <w:pPr>
        <w:autoSpaceDE w:val="0"/>
        <w:jc w:val="left"/>
        <w:rPr>
          <w:rFonts w:ascii="Calibri" w:hAnsi="Calibri"/>
          <w:i/>
          <w:sz w:val="28"/>
        </w:rPr>
      </w:pPr>
      <w:proofErr w:type="gramStart"/>
      <w:r w:rsidRPr="00B31E52">
        <w:rPr>
          <w:i/>
          <w:sz w:val="24"/>
        </w:rPr>
        <w:t>Per informazioni e prenotazioni della cena a bordo: t</w:t>
      </w:r>
      <w:r>
        <w:rPr>
          <w:i/>
          <w:sz w:val="24"/>
        </w:rPr>
        <w:t>el. 0521 798515 –</w:t>
      </w:r>
      <w:r w:rsidRPr="00B31E52">
        <w:rPr>
          <w:i/>
          <w:sz w:val="24"/>
        </w:rPr>
        <w:t>prenotazioni@viaggioversoexpo.it.</w:t>
      </w:r>
      <w:proofErr w:type="gramEnd"/>
    </w:p>
    <w:p w:rsidR="002E44C7" w:rsidRPr="00AA1A7C" w:rsidRDefault="002E44C7" w:rsidP="002E44C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:rsidR="002E44C7" w:rsidRDefault="002E44C7" w:rsidP="002E44C7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mare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>
        <w:rPr>
          <w:rFonts w:ascii="Calibri" w:hAnsi="Calibri" w:cs="Calibri"/>
        </w:rPr>
        <w:t>food</w:t>
      </w:r>
      <w:proofErr w:type="spellEnd"/>
      <w:proofErr w:type="gram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2E44C7" w:rsidRDefault="002E44C7" w:rsidP="002E44C7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 xml:space="preserve">, città nella quale tutti i protagonisti del viaggio si </w:t>
      </w:r>
      <w:proofErr w:type="gramStart"/>
      <w:r>
        <w:rPr>
          <w:rFonts w:ascii="Calibri" w:hAnsi="Calibri" w:cs="Calibri"/>
        </w:rPr>
        <w:t>ritroveranno</w:t>
      </w:r>
      <w:proofErr w:type="gramEnd"/>
      <w:r>
        <w:rPr>
          <w:rFonts w:ascii="Calibri" w:hAnsi="Calibri" w:cs="Calibri"/>
        </w:rPr>
        <w:t xml:space="preserve"> per celebrare la fine del percorso regionale. Lunedì 21 settembre </w:t>
      </w:r>
      <w:r>
        <w:rPr>
          <w:rFonts w:ascii="Calibri" w:hAnsi="Calibri" w:cs="Calibri"/>
        </w:rPr>
        <w:lastRenderedPageBreak/>
        <w:t xml:space="preserve">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</w:t>
      </w:r>
      <w:proofErr w:type="spellStart"/>
      <w:r>
        <w:rPr>
          <w:rFonts w:ascii="Calibri" w:hAnsi="Calibri" w:cs="Calibri"/>
        </w:rPr>
        <w:t>Atellani</w:t>
      </w:r>
      <w:proofErr w:type="spellEnd"/>
      <w:r>
        <w:rPr>
          <w:rFonts w:ascii="Calibri" w:hAnsi="Calibri" w:cs="Calibri"/>
        </w:rPr>
        <w:t xml:space="preserve">, che ospita la vigna di Leonardo, i cuochi, i produttori e i consorzi, i parchi e le comunità dell’Emilia Romagna presenteranno l’eccellenza dei territori, in una straordinaria performance gastronomica. Infine, </w:t>
      </w:r>
      <w:r>
        <w:rPr>
          <w:rFonts w:ascii="Calibri" w:hAnsi="Calibri" w:cs="Calibri"/>
          <w:b/>
        </w:rPr>
        <w:t xml:space="preserve">il 22 settembre il viaggio 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</w:t>
      </w:r>
      <w:proofErr w:type="gramStart"/>
      <w:r>
        <w:rPr>
          <w:rFonts w:ascii="Calibri" w:hAnsi="Calibri" w:cs="Calibri"/>
        </w:rPr>
        <w:t>pasta lunga 75 metri</w:t>
      </w:r>
      <w:proofErr w:type="gramEnd"/>
      <w:r>
        <w:rPr>
          <w:rFonts w:ascii="Calibri" w:hAnsi="Calibri" w:cs="Calibri"/>
        </w:rPr>
        <w:t>, con i ripieni e i formati che caratterizzano la cucina della regione, dal mare di Rimini fino a Piacenza.</w:t>
      </w:r>
    </w:p>
    <w:p w:rsidR="002E44C7" w:rsidRDefault="002E44C7" w:rsidP="002E44C7">
      <w:pPr>
        <w:pStyle w:val="NormaleWeb1"/>
        <w:spacing w:before="0" w:after="0"/>
        <w:rPr>
          <w:rFonts w:ascii="Calibri" w:hAnsi="Calibri" w:cs="Calibri"/>
        </w:rPr>
      </w:pPr>
    </w:p>
    <w:p w:rsidR="002E44C7" w:rsidRDefault="002E44C7" w:rsidP="002E44C7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I prossimi appuntamenti dell’Emilia Romagna in viaggio verso Expo sulle Vie d’Acqua saranno:</w:t>
      </w:r>
    </w:p>
    <w:p w:rsidR="002E44C7" w:rsidRDefault="002E44C7" w:rsidP="002E44C7">
      <w:pPr>
        <w:pStyle w:val="NormaleWeb1"/>
        <w:spacing w:before="0" w:after="0"/>
        <w:rPr>
          <w:rFonts w:ascii="Calibri" w:hAnsi="Calibri" w:cs="Calibri"/>
        </w:rPr>
      </w:pPr>
    </w:p>
    <w:p w:rsidR="002E44C7" w:rsidRPr="00B31E52" w:rsidRDefault="002E44C7" w:rsidP="002E44C7">
      <w:pPr>
        <w:pStyle w:val="NormaleWeb1"/>
        <w:numPr>
          <w:ilvl w:val="0"/>
          <w:numId w:val="7"/>
        </w:numPr>
        <w:spacing w:before="0" w:after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</w:rPr>
        <w:t>27 agosto a Finale Emilia (MO)</w:t>
      </w:r>
      <w:r>
        <w:rPr>
          <w:rFonts w:asciiTheme="minorHAnsi" w:hAnsiTheme="minorHAnsi"/>
        </w:rPr>
        <w:t xml:space="preserve"> con una serata intitolata “Tra storia e cultura gastronomica”.</w:t>
      </w:r>
      <w:proofErr w:type="gramEnd"/>
    </w:p>
    <w:p w:rsidR="002E44C7" w:rsidRDefault="002E44C7" w:rsidP="002E44C7">
      <w:pPr>
        <w:pStyle w:val="NormaleWeb1"/>
        <w:spacing w:before="0" w:after="0"/>
        <w:ind w:left="720"/>
        <w:rPr>
          <w:rStyle w:val="Collegamentoipertestuale"/>
          <w:rFonts w:ascii="Calibri" w:hAnsi="Calibri" w:cs="Calibri"/>
          <w:color w:val="auto"/>
          <w:u w:val="none"/>
        </w:rPr>
      </w:pPr>
      <w:r>
        <w:rPr>
          <w:rStyle w:val="Collegamentoipertestuale"/>
          <w:rFonts w:ascii="Calibri" w:hAnsi="Calibri" w:cs="Calibri"/>
          <w:color w:val="auto"/>
          <w:u w:val="none"/>
        </w:rPr>
        <w:t xml:space="preserve">Per il programma in anteprima: </w:t>
      </w:r>
      <w:r w:rsidRPr="00B31E52">
        <w:rPr>
          <w:rStyle w:val="Collegamentoipertestuale"/>
          <w:rFonts w:ascii="Calibri" w:hAnsi="Calibri" w:cs="Calibri"/>
          <w:color w:val="auto"/>
          <w:u w:val="none"/>
        </w:rPr>
        <w:t>http://www.viaggioversoexpo.it/tappa/finale-emilia/</w:t>
      </w:r>
      <w:r w:rsidRPr="006D177F">
        <w:rPr>
          <w:rStyle w:val="Collegamentoipertestuale"/>
          <w:rFonts w:ascii="Calibri" w:hAnsi="Calibri" w:cs="Calibri"/>
          <w:color w:val="auto"/>
          <w:u w:val="none"/>
        </w:rPr>
        <w:t xml:space="preserve"> </w:t>
      </w:r>
    </w:p>
    <w:p w:rsidR="002E44C7" w:rsidRDefault="002E44C7" w:rsidP="002E44C7">
      <w:pPr>
        <w:pStyle w:val="NormaleWeb1"/>
        <w:spacing w:before="0" w:after="0"/>
        <w:ind w:left="720"/>
        <w:rPr>
          <w:rStyle w:val="Collegamentoipertestuale"/>
          <w:rFonts w:ascii="Calibri" w:hAnsi="Calibri" w:cs="Calibri"/>
          <w:color w:val="auto"/>
          <w:u w:val="none"/>
        </w:rPr>
      </w:pPr>
    </w:p>
    <w:p w:rsidR="002E44C7" w:rsidRDefault="002E44C7" w:rsidP="002E44C7">
      <w:pPr>
        <w:pStyle w:val="NormaleWeb1"/>
        <w:numPr>
          <w:ilvl w:val="0"/>
          <w:numId w:val="7"/>
        </w:numPr>
        <w:spacing w:before="0" w:after="0"/>
        <w:rPr>
          <w:rStyle w:val="Collegamentoipertestuale"/>
          <w:rFonts w:ascii="Calibri" w:hAnsi="Calibri" w:cs="Calibri"/>
          <w:color w:val="auto"/>
          <w:u w:val="none"/>
        </w:rPr>
      </w:pPr>
      <w:proofErr w:type="gramStart"/>
      <w:r w:rsidRPr="00B31E52">
        <w:rPr>
          <w:rStyle w:val="Collegamentoipertestuale"/>
          <w:rFonts w:ascii="Calibri" w:hAnsi="Calibri" w:cs="Calibri"/>
          <w:b/>
          <w:color w:val="auto"/>
          <w:u w:val="none"/>
        </w:rPr>
        <w:t>29 agosto a Mezzani (PR)</w:t>
      </w:r>
      <w:r>
        <w:rPr>
          <w:rStyle w:val="Collegamentoipertestuale"/>
          <w:rFonts w:ascii="Calibri" w:hAnsi="Calibri" w:cs="Calibri"/>
          <w:color w:val="auto"/>
          <w:u w:val="none"/>
        </w:rPr>
        <w:t xml:space="preserve"> con la serata “La qualità della vita sul Grande Fiume”.</w:t>
      </w:r>
      <w:proofErr w:type="gramEnd"/>
    </w:p>
    <w:p w:rsidR="002E44C7" w:rsidRPr="006D177F" w:rsidRDefault="002E44C7" w:rsidP="002E44C7">
      <w:pPr>
        <w:pStyle w:val="NormaleWeb1"/>
        <w:spacing w:before="0" w:after="0"/>
        <w:ind w:left="720"/>
        <w:rPr>
          <w:rStyle w:val="Collegamentoipertestuale"/>
          <w:rFonts w:ascii="Calibri" w:hAnsi="Calibri" w:cs="Calibri"/>
          <w:color w:val="auto"/>
          <w:u w:val="none"/>
        </w:rPr>
      </w:pPr>
      <w:r>
        <w:rPr>
          <w:rStyle w:val="Collegamentoipertestuale"/>
          <w:rFonts w:ascii="Calibri" w:hAnsi="Calibri" w:cs="Calibri"/>
          <w:color w:val="auto"/>
          <w:u w:val="none"/>
        </w:rPr>
        <w:t xml:space="preserve">Per il programma in anteprima: </w:t>
      </w:r>
      <w:r w:rsidRPr="00B31E52">
        <w:rPr>
          <w:rStyle w:val="Collegamentoipertestuale"/>
          <w:rFonts w:ascii="Calibri" w:hAnsi="Calibri" w:cs="Calibri"/>
          <w:color w:val="auto"/>
          <w:u w:val="none"/>
        </w:rPr>
        <w:t>http://www.viaggioversoexpo.it/tappa/mezzani/</w:t>
      </w:r>
    </w:p>
    <w:p w:rsidR="002E44C7" w:rsidRDefault="002E44C7" w:rsidP="002E44C7">
      <w:pPr>
        <w:pStyle w:val="Default"/>
        <w:ind w:right="413"/>
        <w:rPr>
          <w:rFonts w:asciiTheme="minorHAnsi" w:hAnsiTheme="minorHAnsi"/>
        </w:rPr>
      </w:pPr>
    </w:p>
    <w:p w:rsidR="002E44C7" w:rsidRDefault="002E44C7" w:rsidP="002E44C7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</w:t>
      </w:r>
      <w:bookmarkStart w:id="0" w:name="_GoBack"/>
      <w:bookmarkEnd w:id="0"/>
      <w:r w:rsidRPr="00313DD3">
        <w:rPr>
          <w:rFonts w:asciiTheme="minorHAnsi" w:hAnsiTheme="minorHAnsi"/>
        </w:rPr>
        <w:t xml:space="preserve">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>
        <w:rPr>
          <w:rFonts w:asciiTheme="minorHAnsi" w:hAnsiTheme="minorHAnsi"/>
        </w:rPr>
        <w:t xml:space="preserve">, </w:t>
      </w:r>
      <w:r w:rsidRPr="00313DD3">
        <w:rPr>
          <w:rFonts w:asciiTheme="minorHAnsi" w:hAnsiTheme="minorHAnsi"/>
          <w:b/>
        </w:rPr>
        <w:t xml:space="preserve">Slow </w:t>
      </w:r>
      <w:proofErr w:type="spellStart"/>
      <w:r w:rsidRPr="00313DD3">
        <w:rPr>
          <w:rFonts w:asciiTheme="minorHAnsi" w:hAnsiTheme="minorHAnsi"/>
          <w:b/>
        </w:rPr>
        <w:t>Food</w:t>
      </w:r>
      <w:proofErr w:type="spellEnd"/>
      <w:r>
        <w:rPr>
          <w:rFonts w:asciiTheme="minorHAnsi" w:hAnsiTheme="minorHAnsi"/>
          <w:b/>
        </w:rPr>
        <w:t xml:space="preserve"> Emilia Romagna.</w:t>
      </w:r>
    </w:p>
    <w:p w:rsidR="002E44C7" w:rsidRPr="00244C7F" w:rsidRDefault="002E44C7" w:rsidP="002E44C7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>
        <w:rPr>
          <w:rFonts w:asciiTheme="minorHAnsi" w:hAnsiTheme="minorHAnsi"/>
          <w:b/>
        </w:rPr>
        <w:t>Emilia Romagna</w:t>
      </w:r>
      <w:r w:rsidRPr="00313DD3">
        <w:rPr>
          <w:rFonts w:asciiTheme="minorHAnsi" w:hAnsiTheme="minorHAnsi"/>
          <w:b/>
        </w:rPr>
        <w:t>, Confagricoltura</w:t>
      </w:r>
      <w:r>
        <w:rPr>
          <w:rFonts w:asciiTheme="minorHAnsi" w:hAnsiTheme="minorHAnsi"/>
          <w:b/>
        </w:rPr>
        <w:t xml:space="preserve"> Emilia Romagna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Emilia Romagna,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Ufficio Scolastico Regionale dell’Emilia Romagna;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e Consorzio del Prosciutto di Parma</w:t>
      </w:r>
      <w:r>
        <w:rPr>
          <w:rFonts w:asciiTheme="minorHAnsi" w:hAnsiTheme="minorHAnsi"/>
        </w:rPr>
        <w:t xml:space="preserve">. </w:t>
      </w: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 w:rsidRPr="00313DD3">
        <w:rPr>
          <w:rFonts w:asciiTheme="minorHAnsi" w:hAnsiTheme="minorHAnsi"/>
          <w:b/>
        </w:rPr>
        <w:t>, Associazione Nazionale Marinai d’Italia.</w:t>
      </w:r>
    </w:p>
    <w:p w:rsidR="002E44C7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2E44C7" w:rsidRDefault="002E44C7" w:rsidP="002E44C7">
      <w:pPr>
        <w:pStyle w:val="NormaleWeb"/>
        <w:spacing w:before="0" w:beforeAutospacing="0" w:after="0" w:afterAutospacing="0"/>
        <w:rPr>
          <w:rFonts w:ascii="Calibri" w:eastAsia="SimSun" w:hAnsi="Calibri" w:cs="Calibri"/>
          <w:lang w:eastAsia="ar-SA"/>
        </w:rPr>
      </w:pPr>
    </w:p>
    <w:p w:rsidR="002E44C7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7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2E44C7" w:rsidRDefault="002E44C7" w:rsidP="002E44C7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2E44C7" w:rsidRDefault="002E44C7" w:rsidP="002E44C7">
      <w:pPr>
        <w:pStyle w:val="Default"/>
        <w:rPr>
          <w:rFonts w:asciiTheme="minorHAnsi" w:hAnsiTheme="minorHAnsi"/>
          <w:b/>
        </w:rPr>
      </w:pPr>
    </w:p>
    <w:p w:rsidR="002E44C7" w:rsidRPr="00477222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>SOCIAL</w:t>
      </w:r>
    </w:p>
    <w:p w:rsidR="00071EF0" w:rsidRPr="0074228E" w:rsidRDefault="00071EF0" w:rsidP="00071EF0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proofErr w:type="spellStart"/>
      <w:r w:rsidRPr="0074228E">
        <w:rPr>
          <w:rFonts w:asciiTheme="minorHAnsi" w:hAnsiTheme="minorHAnsi"/>
          <w:b/>
          <w:lang w:val="en-US"/>
        </w:rPr>
        <w:t>Facebook</w:t>
      </w:r>
      <w:proofErr w:type="spellEnd"/>
      <w:r w:rsidRPr="0074228E">
        <w:rPr>
          <w:rFonts w:asciiTheme="minorHAnsi" w:hAnsiTheme="minorHAnsi"/>
          <w:b/>
          <w:lang w:val="en-US"/>
        </w:rPr>
        <w:t xml:space="preserve">: </w:t>
      </w:r>
      <w:hyperlink r:id="rId8" w:history="1">
        <w:r w:rsidRPr="0074228E">
          <w:rPr>
            <w:rStyle w:val="Collegamentoipertestuale"/>
            <w:rFonts w:asciiTheme="minorHAnsi" w:hAnsiTheme="minorHAnsi"/>
            <w:lang w:val="en-US"/>
          </w:rPr>
          <w:t>https://www.facebook.com/TurismoEmiliaRomagna</w:t>
        </w:r>
      </w:hyperlink>
    </w:p>
    <w:p w:rsidR="00071EF0" w:rsidRDefault="00071EF0" w:rsidP="00071EF0">
      <w:pPr>
        <w:pStyle w:val="NormaleWeb"/>
        <w:spacing w:before="0" w:beforeAutospacing="0" w:after="0" w:afterAutospacing="0"/>
        <w:ind w:left="708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</w:t>
      </w:r>
      <w:hyperlink r:id="rId9" w:history="1">
        <w:r w:rsidRPr="00752EAC">
          <w:rPr>
            <w:rStyle w:val="Collegamentoipertestuale"/>
            <w:rFonts w:asciiTheme="minorHAnsi" w:hAnsiTheme="minorHAnsi"/>
            <w:lang w:val="en-US"/>
          </w:rPr>
          <w:t>https://www.facebook.com/pages/CheftoChef-Emilia-Romagna-Cuochi</w:t>
        </w:r>
      </w:hyperlink>
    </w:p>
    <w:p w:rsidR="00071EF0" w:rsidRPr="0074228E" w:rsidRDefault="00071EF0" w:rsidP="00071EF0">
      <w:pPr>
        <w:pStyle w:val="NormaleWeb"/>
        <w:spacing w:before="0" w:beforeAutospacing="0" w:after="0" w:afterAutospacing="0"/>
        <w:ind w:left="708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</w:t>
      </w:r>
      <w:hyperlink r:id="rId10" w:history="1">
        <w:r w:rsidRPr="00752EAC">
          <w:rPr>
            <w:rStyle w:val="Collegamentoipertestuale"/>
            <w:rFonts w:asciiTheme="minorHAnsi" w:hAnsiTheme="minorHAnsi"/>
            <w:lang w:val="en-US"/>
          </w:rPr>
          <w:t>https://www.facebook.com/SlowFoodEmiliaRomagna</w:t>
        </w:r>
      </w:hyperlink>
      <w:r>
        <w:rPr>
          <w:rFonts w:asciiTheme="minorHAnsi" w:hAnsiTheme="minorHAnsi"/>
          <w:lang w:val="en-US"/>
        </w:rPr>
        <w:t xml:space="preserve"> </w:t>
      </w:r>
    </w:p>
    <w:p w:rsidR="00071EF0" w:rsidRPr="00601CD3" w:rsidRDefault="00071EF0" w:rsidP="00071EF0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</w:t>
      </w:r>
      <w:hyperlink r:id="rId11" w:history="1">
        <w:r w:rsidRPr="00752EAC">
          <w:rPr>
            <w:rStyle w:val="Collegamentoipertestuale"/>
            <w:rFonts w:asciiTheme="minorHAnsi" w:hAnsiTheme="minorHAnsi"/>
            <w:lang w:val="en-US"/>
          </w:rPr>
          <w:t>http://twitter.com/turismoER</w:t>
        </w:r>
      </w:hyperlink>
      <w:r>
        <w:rPr>
          <w:rFonts w:asciiTheme="minorHAnsi" w:hAnsiTheme="minorHAnsi"/>
          <w:lang w:val="en-US"/>
        </w:rPr>
        <w:t xml:space="preserve"> </w:t>
      </w:r>
    </w:p>
    <w:p w:rsidR="00071EF0" w:rsidRPr="00071EF0" w:rsidRDefault="00071EF0" w:rsidP="00071EF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071EF0">
        <w:rPr>
          <w:rFonts w:asciiTheme="minorHAnsi" w:hAnsiTheme="minorHAnsi"/>
          <w:b/>
        </w:rPr>
        <w:t>Pinterest</w:t>
      </w:r>
      <w:proofErr w:type="spellEnd"/>
      <w:r w:rsidRPr="00071EF0">
        <w:rPr>
          <w:rFonts w:asciiTheme="minorHAnsi" w:hAnsiTheme="minorHAnsi"/>
          <w:b/>
        </w:rPr>
        <w:t>:</w:t>
      </w:r>
      <w:r w:rsidRPr="00071EF0">
        <w:rPr>
          <w:rFonts w:asciiTheme="minorHAnsi" w:hAnsiTheme="minorHAnsi"/>
        </w:rPr>
        <w:t xml:space="preserve"> </w:t>
      </w:r>
      <w:hyperlink r:id="rId12" w:history="1">
        <w:r w:rsidRPr="00071EF0">
          <w:rPr>
            <w:rStyle w:val="Collegamentoipertestuale"/>
            <w:rFonts w:asciiTheme="minorHAnsi" w:hAnsiTheme="minorHAnsi"/>
          </w:rPr>
          <w:t>https://www.pinterest.com/turismoer/</w:t>
        </w:r>
      </w:hyperlink>
      <w:r w:rsidRPr="00071EF0">
        <w:rPr>
          <w:rFonts w:asciiTheme="minorHAnsi" w:hAnsiTheme="minorHAnsi"/>
        </w:rPr>
        <w:t xml:space="preserve"> </w:t>
      </w:r>
    </w:p>
    <w:p w:rsidR="002E44C7" w:rsidRPr="00601CD3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2E44C7" w:rsidRPr="00601CD3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proofErr w:type="spellStart"/>
      <w:r w:rsidRPr="00601CD3">
        <w:rPr>
          <w:rFonts w:asciiTheme="minorHAnsi" w:hAnsiTheme="minorHAnsi"/>
          <w:b/>
          <w:lang w:val="en-US"/>
        </w:rPr>
        <w:t>Pinterest</w:t>
      </w:r>
      <w:proofErr w:type="spellEnd"/>
      <w:r w:rsidRPr="00601CD3">
        <w:rPr>
          <w:rFonts w:asciiTheme="minorHAnsi" w:hAnsiTheme="minorHAnsi"/>
          <w:b/>
          <w:lang w:val="en-US"/>
        </w:rPr>
        <w:t>:</w:t>
      </w:r>
      <w:r w:rsidRPr="00601CD3">
        <w:rPr>
          <w:rFonts w:asciiTheme="minorHAnsi" w:hAnsiTheme="minorHAnsi"/>
          <w:lang w:val="en-US"/>
        </w:rPr>
        <w:t xml:space="preserve"> https://www.pinterest.com/turismoer/</w:t>
      </w:r>
    </w:p>
    <w:p w:rsidR="002E44C7" w:rsidRPr="00601CD3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2E44C7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gramStart"/>
      <w:r w:rsidRPr="00477222">
        <w:rPr>
          <w:rFonts w:asciiTheme="minorHAnsi" w:hAnsiTheme="minorHAnsi"/>
        </w:rPr>
        <w:t>Ulteriori</w:t>
      </w:r>
      <w:proofErr w:type="gramEnd"/>
      <w:r w:rsidRPr="00477222">
        <w:rPr>
          <w:rFonts w:asciiTheme="minorHAnsi" w:hAnsiTheme="minorHAnsi"/>
        </w:rPr>
        <w:t xml:space="preserve"> materiali disponibili </w:t>
      </w:r>
      <w:r>
        <w:rPr>
          <w:rFonts w:asciiTheme="minorHAnsi" w:hAnsiTheme="minorHAnsi"/>
        </w:rPr>
        <w:t>su:</w:t>
      </w:r>
    </w:p>
    <w:p w:rsidR="002E44C7" w:rsidRPr="00477222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2E44C7" w:rsidRPr="00477222" w:rsidRDefault="002E44C7" w:rsidP="002E44C7">
      <w:pPr>
        <w:pStyle w:val="Default"/>
        <w:rPr>
          <w:rFonts w:asciiTheme="minorHAnsi" w:hAnsiTheme="minorHAnsi"/>
          <w:b/>
        </w:rPr>
      </w:pPr>
    </w:p>
    <w:p w:rsidR="002E44C7" w:rsidRDefault="002E44C7" w:rsidP="002E44C7">
      <w:pPr>
        <w:pStyle w:val="Default"/>
        <w:rPr>
          <w:rFonts w:asciiTheme="minorHAnsi" w:hAnsiTheme="minorHAnsi"/>
          <w:b/>
        </w:rPr>
      </w:pPr>
    </w:p>
    <w:p w:rsidR="002E44C7" w:rsidRPr="0000647B" w:rsidRDefault="002E44C7" w:rsidP="002E44C7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r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>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 xml:space="preserve">”: </w:t>
      </w:r>
    </w:p>
    <w:p w:rsidR="002E44C7" w:rsidRDefault="002E44C7" w:rsidP="002E44C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Romina Savi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Theme="minorHAnsi" w:hAnsiTheme="minorHAnsi"/>
        </w:rPr>
        <w:t xml:space="preserve"> </w:t>
      </w:r>
      <w:hyperlink r:id="rId13" w:history="1">
        <w:r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>
        <w:rPr>
          <w:rFonts w:asciiTheme="minorHAnsi" w:hAnsiTheme="minorHAnsi"/>
        </w:rPr>
        <w:t xml:space="preserve">  </w:t>
      </w:r>
    </w:p>
    <w:p w:rsidR="002E44C7" w:rsidRDefault="002E44C7" w:rsidP="002E44C7">
      <w:pPr>
        <w:pStyle w:val="Default"/>
        <w:rPr>
          <w:rFonts w:asciiTheme="minorHAnsi" w:hAnsiTheme="minorHAnsi"/>
        </w:rPr>
      </w:pPr>
    </w:p>
    <w:p w:rsidR="002E44C7" w:rsidRPr="0000647B" w:rsidRDefault="002E44C7" w:rsidP="002E44C7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proofErr w:type="spellStart"/>
      <w:r w:rsidRPr="0000647B">
        <w:rPr>
          <w:rFonts w:asciiTheme="minorHAnsi" w:hAnsiTheme="minorHAnsi"/>
          <w:b/>
        </w:rPr>
        <w:t>CheftoChef</w:t>
      </w:r>
      <w:proofErr w:type="spellEnd"/>
      <w:r w:rsidRPr="0000647B">
        <w:rPr>
          <w:rFonts w:asciiTheme="minorHAnsi" w:hAnsiTheme="minorHAnsi"/>
          <w:b/>
        </w:rPr>
        <w:t xml:space="preserve"> e Ufficio stampa Regionale 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>”:</w:t>
      </w:r>
    </w:p>
    <w:p w:rsidR="00FE5589" w:rsidRDefault="002E44C7" w:rsidP="00071EF0">
      <w:pPr>
        <w:pStyle w:val="NormaleWeb"/>
        <w:spacing w:before="0" w:beforeAutospacing="0" w:after="0" w:afterAutospacing="0"/>
        <w:rPr>
          <w:rFonts w:asciiTheme="minorHAnsi" w:hAnsiTheme="minorHAnsi"/>
          <w:b/>
          <w:sz w:val="34"/>
          <w:szCs w:val="34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4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5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sectPr w:rsidR="00FE5589" w:rsidSect="000610FE">
      <w:headerReference w:type="default" r:id="rId16"/>
      <w:footerReference w:type="default" r:id="rId17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899" w:rsidRDefault="00D61899" w:rsidP="00A74065">
      <w:r>
        <w:separator/>
      </w:r>
    </w:p>
  </w:endnote>
  <w:endnote w:type="continuationSeparator" w:id="0">
    <w:p w:rsidR="00D61899" w:rsidRDefault="00D61899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899" w:rsidRDefault="00D61899" w:rsidP="00A74065">
      <w:r>
        <w:separator/>
      </w:r>
    </w:p>
  </w:footnote>
  <w:footnote w:type="continuationSeparator" w:id="0">
    <w:p w:rsidR="00D61899" w:rsidRDefault="00D61899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7FC7"/>
    <w:multiLevelType w:val="hybridMultilevel"/>
    <w:tmpl w:val="B296C562"/>
    <w:lvl w:ilvl="0" w:tplc="69BA7812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D62DC"/>
    <w:multiLevelType w:val="hybridMultilevel"/>
    <w:tmpl w:val="BCBE4468"/>
    <w:lvl w:ilvl="0" w:tplc="2AC65748">
      <w:start w:val="7"/>
      <w:numFmt w:val="bullet"/>
      <w:lvlText w:val="-"/>
      <w:lvlJc w:val="left"/>
      <w:pPr>
        <w:ind w:left="410" w:hanging="360"/>
      </w:pPr>
      <w:rPr>
        <w:rFonts w:ascii="Calibri" w:eastAsia="SimSu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05E62"/>
    <w:rsid w:val="00015457"/>
    <w:rsid w:val="00040E42"/>
    <w:rsid w:val="00042B2D"/>
    <w:rsid w:val="00054427"/>
    <w:rsid w:val="00057D95"/>
    <w:rsid w:val="000610FE"/>
    <w:rsid w:val="00071EF0"/>
    <w:rsid w:val="0007791B"/>
    <w:rsid w:val="00082351"/>
    <w:rsid w:val="00084441"/>
    <w:rsid w:val="00085952"/>
    <w:rsid w:val="00092411"/>
    <w:rsid w:val="000B1CAF"/>
    <w:rsid w:val="000B4A4D"/>
    <w:rsid w:val="000E4151"/>
    <w:rsid w:val="000F2875"/>
    <w:rsid w:val="00122906"/>
    <w:rsid w:val="00125E3E"/>
    <w:rsid w:val="00155763"/>
    <w:rsid w:val="00156EDA"/>
    <w:rsid w:val="00170E07"/>
    <w:rsid w:val="001A34B9"/>
    <w:rsid w:val="001A7E0A"/>
    <w:rsid w:val="001F177C"/>
    <w:rsid w:val="00244C7F"/>
    <w:rsid w:val="00257518"/>
    <w:rsid w:val="0026513A"/>
    <w:rsid w:val="0029501D"/>
    <w:rsid w:val="00296423"/>
    <w:rsid w:val="002A5C36"/>
    <w:rsid w:val="002B3A9A"/>
    <w:rsid w:val="002E44C7"/>
    <w:rsid w:val="002E5345"/>
    <w:rsid w:val="00313DD3"/>
    <w:rsid w:val="00321B54"/>
    <w:rsid w:val="00324A45"/>
    <w:rsid w:val="00330E5B"/>
    <w:rsid w:val="0033248F"/>
    <w:rsid w:val="00354EAB"/>
    <w:rsid w:val="0036119C"/>
    <w:rsid w:val="003675DF"/>
    <w:rsid w:val="003677E7"/>
    <w:rsid w:val="003811AD"/>
    <w:rsid w:val="003C6113"/>
    <w:rsid w:val="003D158F"/>
    <w:rsid w:val="003D1A82"/>
    <w:rsid w:val="003E0006"/>
    <w:rsid w:val="003F0C62"/>
    <w:rsid w:val="003F6C86"/>
    <w:rsid w:val="004039EC"/>
    <w:rsid w:val="00410351"/>
    <w:rsid w:val="00416852"/>
    <w:rsid w:val="00477222"/>
    <w:rsid w:val="00486B76"/>
    <w:rsid w:val="00486D26"/>
    <w:rsid w:val="004A52AE"/>
    <w:rsid w:val="004C3181"/>
    <w:rsid w:val="004E2DCB"/>
    <w:rsid w:val="004E6C43"/>
    <w:rsid w:val="005033AF"/>
    <w:rsid w:val="005103A2"/>
    <w:rsid w:val="00511F33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44F65"/>
    <w:rsid w:val="00655F93"/>
    <w:rsid w:val="00656659"/>
    <w:rsid w:val="0066104B"/>
    <w:rsid w:val="00677430"/>
    <w:rsid w:val="00677E62"/>
    <w:rsid w:val="006923A7"/>
    <w:rsid w:val="006A32BF"/>
    <w:rsid w:val="006C3C5E"/>
    <w:rsid w:val="006D03A3"/>
    <w:rsid w:val="006D177F"/>
    <w:rsid w:val="006D1FE1"/>
    <w:rsid w:val="00704F5F"/>
    <w:rsid w:val="00726D2D"/>
    <w:rsid w:val="00735769"/>
    <w:rsid w:val="00735DB2"/>
    <w:rsid w:val="00750CBB"/>
    <w:rsid w:val="00753B33"/>
    <w:rsid w:val="00761C2A"/>
    <w:rsid w:val="007702A8"/>
    <w:rsid w:val="00783975"/>
    <w:rsid w:val="00787BD7"/>
    <w:rsid w:val="007935C1"/>
    <w:rsid w:val="0079451A"/>
    <w:rsid w:val="007A0037"/>
    <w:rsid w:val="007A07C5"/>
    <w:rsid w:val="007A2B73"/>
    <w:rsid w:val="007A469E"/>
    <w:rsid w:val="007A5625"/>
    <w:rsid w:val="007B7F31"/>
    <w:rsid w:val="007C1688"/>
    <w:rsid w:val="007D0F8C"/>
    <w:rsid w:val="007D186F"/>
    <w:rsid w:val="007D59E1"/>
    <w:rsid w:val="007F5CD8"/>
    <w:rsid w:val="00810DB7"/>
    <w:rsid w:val="008212D3"/>
    <w:rsid w:val="008243D7"/>
    <w:rsid w:val="00830DC8"/>
    <w:rsid w:val="00853D19"/>
    <w:rsid w:val="0087085A"/>
    <w:rsid w:val="008761D3"/>
    <w:rsid w:val="00896CA9"/>
    <w:rsid w:val="008A0BCB"/>
    <w:rsid w:val="008A4C03"/>
    <w:rsid w:val="008B3399"/>
    <w:rsid w:val="008B4496"/>
    <w:rsid w:val="008C63EC"/>
    <w:rsid w:val="008D2195"/>
    <w:rsid w:val="008E5D6A"/>
    <w:rsid w:val="008F25B5"/>
    <w:rsid w:val="009027D1"/>
    <w:rsid w:val="00915127"/>
    <w:rsid w:val="009169CF"/>
    <w:rsid w:val="009247AE"/>
    <w:rsid w:val="00967C3B"/>
    <w:rsid w:val="00973497"/>
    <w:rsid w:val="0097545E"/>
    <w:rsid w:val="009777C2"/>
    <w:rsid w:val="009C6158"/>
    <w:rsid w:val="009D189B"/>
    <w:rsid w:val="009D2F15"/>
    <w:rsid w:val="009E521B"/>
    <w:rsid w:val="009F4D58"/>
    <w:rsid w:val="009F78C4"/>
    <w:rsid w:val="00A12352"/>
    <w:rsid w:val="00A45E9B"/>
    <w:rsid w:val="00A5331D"/>
    <w:rsid w:val="00A6750F"/>
    <w:rsid w:val="00A74065"/>
    <w:rsid w:val="00A7413C"/>
    <w:rsid w:val="00A9310E"/>
    <w:rsid w:val="00AA1A7C"/>
    <w:rsid w:val="00AB25DB"/>
    <w:rsid w:val="00AB34C9"/>
    <w:rsid w:val="00AC0A49"/>
    <w:rsid w:val="00AC1A5B"/>
    <w:rsid w:val="00AC2D8C"/>
    <w:rsid w:val="00AD2C9C"/>
    <w:rsid w:val="00AD34B3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C2581"/>
    <w:rsid w:val="00BC5CF7"/>
    <w:rsid w:val="00BD2BD6"/>
    <w:rsid w:val="00BD49E0"/>
    <w:rsid w:val="00BE5296"/>
    <w:rsid w:val="00BF3BE0"/>
    <w:rsid w:val="00BF6C68"/>
    <w:rsid w:val="00C15B82"/>
    <w:rsid w:val="00C4074F"/>
    <w:rsid w:val="00C42567"/>
    <w:rsid w:val="00C453FD"/>
    <w:rsid w:val="00C64AA0"/>
    <w:rsid w:val="00C81111"/>
    <w:rsid w:val="00C83FDE"/>
    <w:rsid w:val="00C872A6"/>
    <w:rsid w:val="00C93228"/>
    <w:rsid w:val="00CC03CC"/>
    <w:rsid w:val="00CE389E"/>
    <w:rsid w:val="00CE453B"/>
    <w:rsid w:val="00CE5C1A"/>
    <w:rsid w:val="00CE6D66"/>
    <w:rsid w:val="00CF0683"/>
    <w:rsid w:val="00D121A5"/>
    <w:rsid w:val="00D146B4"/>
    <w:rsid w:val="00D14FE5"/>
    <w:rsid w:val="00D15646"/>
    <w:rsid w:val="00D22BE3"/>
    <w:rsid w:val="00D61899"/>
    <w:rsid w:val="00D6307E"/>
    <w:rsid w:val="00D74402"/>
    <w:rsid w:val="00D90EF0"/>
    <w:rsid w:val="00D94290"/>
    <w:rsid w:val="00DB28B8"/>
    <w:rsid w:val="00DB626C"/>
    <w:rsid w:val="00DD5BAF"/>
    <w:rsid w:val="00DE74DC"/>
    <w:rsid w:val="00E075F1"/>
    <w:rsid w:val="00E10F28"/>
    <w:rsid w:val="00E35158"/>
    <w:rsid w:val="00E4140F"/>
    <w:rsid w:val="00E46878"/>
    <w:rsid w:val="00E71A3A"/>
    <w:rsid w:val="00E7426A"/>
    <w:rsid w:val="00E8192F"/>
    <w:rsid w:val="00E92701"/>
    <w:rsid w:val="00E95C8F"/>
    <w:rsid w:val="00E95F4F"/>
    <w:rsid w:val="00EA5581"/>
    <w:rsid w:val="00EA7ECE"/>
    <w:rsid w:val="00EA7EE5"/>
    <w:rsid w:val="00ED58BD"/>
    <w:rsid w:val="00EE0337"/>
    <w:rsid w:val="00EF204E"/>
    <w:rsid w:val="00EF78DA"/>
    <w:rsid w:val="00EF7ECE"/>
    <w:rsid w:val="00F026F0"/>
    <w:rsid w:val="00F134FA"/>
    <w:rsid w:val="00F64747"/>
    <w:rsid w:val="00F70AE3"/>
    <w:rsid w:val="00F772CE"/>
    <w:rsid w:val="00F86C6E"/>
    <w:rsid w:val="00F91B2A"/>
    <w:rsid w:val="00FA07CB"/>
    <w:rsid w:val="00FC0DFA"/>
    <w:rsid w:val="00FD6113"/>
    <w:rsid w:val="00FD73EB"/>
    <w:rsid w:val="00FE5589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urismoEmiliaRomagna" TargetMode="External"/><Relationship Id="rId13" Type="http://schemas.openxmlformats.org/officeDocument/2006/relationships/hyperlink" Target="mailto:press@viaggioversoexpo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ggioversoexpo.it" TargetMode="External"/><Relationship Id="rId12" Type="http://schemas.openxmlformats.org/officeDocument/2006/relationships/hyperlink" Target="https://www.pinterest.com/turismoer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turismoE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pierluigipapi.com" TargetMode="External"/><Relationship Id="rId10" Type="http://schemas.openxmlformats.org/officeDocument/2006/relationships/hyperlink" Target="https://www.facebook.com/SlowFoodEmiliaRomagn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ges/CheftoChef-Emilia-Romagna-Cuochi" TargetMode="External"/><Relationship Id="rId14" Type="http://schemas.openxmlformats.org/officeDocument/2006/relationships/hyperlink" Target="mailto:press@cheftochef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4</cp:revision>
  <cp:lastPrinted>2015-06-07T15:09:00Z</cp:lastPrinted>
  <dcterms:created xsi:type="dcterms:W3CDTF">2015-08-18T06:28:00Z</dcterms:created>
  <dcterms:modified xsi:type="dcterms:W3CDTF">2015-08-24T06:46:00Z</dcterms:modified>
</cp:coreProperties>
</file>