
<file path=[Content_Types].xml><?xml version="1.0" encoding="utf-8"?>
<Types xmlns="http://schemas.openxmlformats.org/package/2006/content-types">
  <Default Extension="bin" ContentType="application/vnd.openxmlformats-officedocument.oleObject"/>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E13399" w14:textId="41EB6674" w:rsidR="00EE61FC" w:rsidRPr="00EE61FC" w:rsidRDefault="00A850AF" w:rsidP="00EE61FC">
      <w:pPr>
        <w:spacing w:line="360" w:lineRule="auto"/>
        <w:jc w:val="center"/>
        <w:rPr>
          <w:rFonts w:ascii="Arial" w:hAnsi="Arial" w:cs="Arial"/>
          <w:b/>
          <w:bCs/>
        </w:rPr>
      </w:pPr>
      <w:r>
        <w:rPr>
          <w:rFonts w:ascii="Arial" w:hAnsi="Arial" w:cs="Arial"/>
          <w:b/>
          <w:bCs/>
        </w:rPr>
        <w:t xml:space="preserve">All. 1 - </w:t>
      </w:r>
      <w:r w:rsidR="00EE61FC" w:rsidRPr="00EE61FC">
        <w:rPr>
          <w:rFonts w:ascii="Arial" w:hAnsi="Arial" w:cs="Arial"/>
          <w:b/>
          <w:bCs/>
        </w:rPr>
        <w:t>AUTOCER</w:t>
      </w:r>
      <w:r w:rsidR="008C5F14">
        <w:rPr>
          <w:rFonts w:ascii="Arial" w:hAnsi="Arial" w:cs="Arial"/>
          <w:b/>
          <w:bCs/>
        </w:rPr>
        <w:t>TI</w:t>
      </w:r>
      <w:r w:rsidR="00EE61FC" w:rsidRPr="00EE61FC">
        <w:rPr>
          <w:rFonts w:ascii="Arial" w:hAnsi="Arial" w:cs="Arial"/>
          <w:b/>
          <w:bCs/>
        </w:rPr>
        <w:t>FICAZIONE DEI REQUISITI</w:t>
      </w:r>
    </w:p>
    <w:p w14:paraId="081D0934" w14:textId="77777777" w:rsidR="00A64EA9" w:rsidRDefault="00A64EA9" w:rsidP="00242D6D">
      <w:pPr>
        <w:spacing w:line="360" w:lineRule="auto"/>
        <w:rPr>
          <w:rFonts w:ascii="Arial" w:hAnsi="Arial" w:cs="Arial"/>
          <w:sz w:val="22"/>
          <w:szCs w:val="22"/>
        </w:rPr>
      </w:pPr>
    </w:p>
    <w:p w14:paraId="7B5BBEE1" w14:textId="48522977" w:rsidR="00242D6D" w:rsidRPr="00A64EA9" w:rsidRDefault="00242D6D" w:rsidP="005103C1">
      <w:pPr>
        <w:spacing w:line="360" w:lineRule="auto"/>
        <w:jc w:val="both"/>
        <w:rPr>
          <w:rFonts w:ascii="Arial" w:hAnsi="Arial" w:cs="Arial"/>
          <w:sz w:val="22"/>
          <w:szCs w:val="22"/>
        </w:rPr>
      </w:pPr>
      <w:r w:rsidRPr="00A64EA9">
        <w:rPr>
          <w:rFonts w:ascii="Arial" w:hAnsi="Arial" w:cs="Arial"/>
          <w:sz w:val="22"/>
          <w:szCs w:val="22"/>
        </w:rPr>
        <w:t>Il sottoscritto __________________________________________________________</w:t>
      </w:r>
      <w:r w:rsidR="005103C1">
        <w:rPr>
          <w:rFonts w:ascii="Arial" w:hAnsi="Arial" w:cs="Arial"/>
          <w:sz w:val="22"/>
          <w:szCs w:val="22"/>
        </w:rPr>
        <w:t>__________</w:t>
      </w:r>
    </w:p>
    <w:p w14:paraId="09B6B328" w14:textId="0556EB75" w:rsidR="00242D6D" w:rsidRPr="00A64EA9" w:rsidRDefault="00242D6D" w:rsidP="005103C1">
      <w:pPr>
        <w:spacing w:line="360" w:lineRule="auto"/>
        <w:jc w:val="both"/>
        <w:rPr>
          <w:rFonts w:ascii="Arial" w:hAnsi="Arial" w:cs="Arial"/>
          <w:sz w:val="22"/>
          <w:szCs w:val="22"/>
        </w:rPr>
      </w:pPr>
      <w:r w:rsidRPr="00A64EA9">
        <w:rPr>
          <w:rFonts w:ascii="Arial" w:hAnsi="Arial" w:cs="Arial"/>
          <w:sz w:val="22"/>
          <w:szCs w:val="22"/>
        </w:rPr>
        <w:t>nato a __________________________________________________il ____________</w:t>
      </w:r>
      <w:r w:rsidR="005103C1">
        <w:rPr>
          <w:rFonts w:ascii="Arial" w:hAnsi="Arial" w:cs="Arial"/>
          <w:sz w:val="22"/>
          <w:szCs w:val="22"/>
        </w:rPr>
        <w:t>__________</w:t>
      </w:r>
    </w:p>
    <w:p w14:paraId="73DFE562" w14:textId="6CCF3500" w:rsidR="005103C1" w:rsidRDefault="00242D6D" w:rsidP="005103C1">
      <w:pPr>
        <w:spacing w:line="360" w:lineRule="auto"/>
        <w:jc w:val="both"/>
        <w:rPr>
          <w:rFonts w:ascii="Arial" w:hAnsi="Arial" w:cs="Arial"/>
          <w:sz w:val="22"/>
          <w:szCs w:val="22"/>
        </w:rPr>
      </w:pPr>
      <w:r w:rsidRPr="00A64EA9">
        <w:rPr>
          <w:rFonts w:ascii="Arial" w:hAnsi="Arial" w:cs="Arial"/>
          <w:sz w:val="22"/>
          <w:szCs w:val="22"/>
        </w:rPr>
        <w:t>residente in ____________________________________________________</w:t>
      </w:r>
      <w:r w:rsidR="005103C1">
        <w:rPr>
          <w:rFonts w:ascii="Arial" w:hAnsi="Arial" w:cs="Arial"/>
          <w:sz w:val="22"/>
          <w:szCs w:val="22"/>
        </w:rPr>
        <w:t>_______________</w:t>
      </w:r>
      <w:r w:rsidR="00FB4347">
        <w:rPr>
          <w:rFonts w:ascii="Arial" w:hAnsi="Arial" w:cs="Arial"/>
          <w:sz w:val="22"/>
          <w:szCs w:val="22"/>
        </w:rPr>
        <w:t>__</w:t>
      </w:r>
    </w:p>
    <w:p w14:paraId="44C0EBB6" w14:textId="6F6FDE8E" w:rsidR="00242D6D" w:rsidRPr="00A64EA9" w:rsidRDefault="005103C1" w:rsidP="005103C1">
      <w:pPr>
        <w:spacing w:line="360" w:lineRule="auto"/>
        <w:rPr>
          <w:rFonts w:ascii="Arial" w:hAnsi="Arial" w:cs="Arial"/>
          <w:sz w:val="22"/>
          <w:szCs w:val="22"/>
        </w:rPr>
      </w:pPr>
      <w:r w:rsidRPr="005103C1">
        <w:rPr>
          <w:rFonts w:ascii="Arial" w:hAnsi="Arial" w:cs="Arial"/>
          <w:b/>
          <w:bCs/>
          <w:sz w:val="22"/>
          <w:szCs w:val="22"/>
        </w:rPr>
        <w:t xml:space="preserve">in </w:t>
      </w:r>
      <w:r w:rsidR="00242D6D" w:rsidRPr="005103C1">
        <w:rPr>
          <w:rFonts w:ascii="Arial" w:hAnsi="Arial" w:cs="Arial"/>
          <w:b/>
          <w:bCs/>
          <w:sz w:val="22"/>
          <w:szCs w:val="22"/>
        </w:rPr>
        <w:t>qualità di:</w:t>
      </w:r>
      <w:r w:rsidR="00242D6D" w:rsidRPr="00A64EA9">
        <w:rPr>
          <w:rFonts w:ascii="Arial" w:hAnsi="Arial" w:cs="Arial"/>
          <w:sz w:val="22"/>
          <w:szCs w:val="22"/>
        </w:rPr>
        <w:t xml:space="preserve"> </w:t>
      </w:r>
      <w:r w:rsidR="00242D6D" w:rsidRPr="00A64EA9">
        <w:rPr>
          <w:rFonts w:ascii="Arial" w:hAnsi="Arial" w:cs="Arial"/>
          <w:sz w:val="22"/>
          <w:szCs w:val="22"/>
        </w:rPr>
        <w:br/>
      </w:r>
      <w:r w:rsidRPr="005103C1">
        <w:rPr>
          <w:rFonts w:ascii="Arial" w:hAnsi="Arial" w:cs="Arial"/>
          <w:sz w:val="28"/>
          <w:szCs w:val="28"/>
        </w:rPr>
        <w:t xml:space="preserve"> </w:t>
      </w:r>
      <w:r w:rsidR="00242D6D" w:rsidRPr="00A64EA9">
        <w:rPr>
          <w:rFonts w:ascii="Arial" w:hAnsi="Arial" w:cs="Arial"/>
          <w:sz w:val="22"/>
          <w:szCs w:val="22"/>
        </w:rPr>
        <w:t>titolare/rappresentante legale</w:t>
      </w:r>
    </w:p>
    <w:p w14:paraId="578CB158" w14:textId="4D80FDE0" w:rsidR="00D43E2C" w:rsidRPr="00A64EA9" w:rsidRDefault="005103C1" w:rsidP="005103C1">
      <w:pPr>
        <w:spacing w:line="360" w:lineRule="auto"/>
        <w:jc w:val="both"/>
        <w:rPr>
          <w:rFonts w:ascii="Arial" w:hAnsi="Arial" w:cs="Arial"/>
          <w:sz w:val="22"/>
          <w:szCs w:val="22"/>
        </w:rPr>
      </w:pPr>
      <w:r w:rsidRPr="005103C1">
        <w:rPr>
          <w:rFonts w:ascii="Arial" w:hAnsi="Arial" w:cs="Arial"/>
          <w:sz w:val="28"/>
          <w:szCs w:val="28"/>
        </w:rPr>
        <w:t xml:space="preserve"> </w:t>
      </w:r>
      <w:r w:rsidR="00242D6D" w:rsidRPr="00A64EA9">
        <w:rPr>
          <w:rFonts w:ascii="Arial" w:hAnsi="Arial" w:cs="Arial"/>
          <w:sz w:val="22"/>
          <w:szCs w:val="22"/>
        </w:rPr>
        <w:t xml:space="preserve">delegato munito di apposita procura speciale </w:t>
      </w:r>
    </w:p>
    <w:p w14:paraId="2C648285" w14:textId="12E4947D" w:rsidR="00242D6D" w:rsidRPr="00A64EA9" w:rsidRDefault="004B6192" w:rsidP="005103C1">
      <w:pPr>
        <w:spacing w:line="360" w:lineRule="auto"/>
        <w:jc w:val="both"/>
        <w:rPr>
          <w:rFonts w:ascii="Arial" w:hAnsi="Arial" w:cs="Arial"/>
          <w:sz w:val="22"/>
          <w:szCs w:val="22"/>
        </w:rPr>
      </w:pPr>
      <w:r w:rsidRPr="00A64EA9">
        <w:rPr>
          <w:rFonts w:ascii="Arial" w:hAnsi="Arial" w:cs="Arial"/>
          <w:sz w:val="22"/>
          <w:szCs w:val="22"/>
        </w:rPr>
        <w:t>d</w:t>
      </w:r>
      <w:r w:rsidR="00242D6D" w:rsidRPr="00A64EA9">
        <w:rPr>
          <w:rFonts w:ascii="Arial" w:hAnsi="Arial" w:cs="Arial"/>
          <w:sz w:val="22"/>
          <w:szCs w:val="22"/>
        </w:rPr>
        <w:t xml:space="preserve">ell’impresa (ragione sociale) </w:t>
      </w:r>
      <w:r w:rsidR="00CF1CD9" w:rsidRPr="00A64EA9">
        <w:rPr>
          <w:rFonts w:ascii="Arial" w:hAnsi="Arial" w:cs="Arial"/>
          <w:sz w:val="22"/>
          <w:szCs w:val="22"/>
        </w:rPr>
        <w:t>_</w:t>
      </w:r>
      <w:r w:rsidR="00242D6D" w:rsidRPr="00A64EA9">
        <w:rPr>
          <w:rFonts w:ascii="Arial" w:hAnsi="Arial" w:cs="Arial"/>
          <w:sz w:val="22"/>
          <w:szCs w:val="22"/>
        </w:rPr>
        <w:t>____________________________________________</w:t>
      </w:r>
      <w:r w:rsidR="00FB4347">
        <w:rPr>
          <w:rFonts w:ascii="Arial" w:hAnsi="Arial" w:cs="Arial"/>
          <w:sz w:val="22"/>
          <w:szCs w:val="22"/>
        </w:rPr>
        <w:t>__________</w:t>
      </w:r>
    </w:p>
    <w:p w14:paraId="26EFFDF6" w14:textId="3BF5DA58" w:rsidR="00242D6D" w:rsidRPr="00A64EA9" w:rsidRDefault="00242D6D" w:rsidP="005103C1">
      <w:pPr>
        <w:spacing w:line="360" w:lineRule="auto"/>
        <w:jc w:val="both"/>
        <w:rPr>
          <w:rFonts w:ascii="Arial" w:hAnsi="Arial" w:cs="Arial"/>
          <w:sz w:val="22"/>
          <w:szCs w:val="22"/>
        </w:rPr>
      </w:pPr>
      <w:r w:rsidRPr="00A64EA9">
        <w:rPr>
          <w:rFonts w:ascii="Arial" w:hAnsi="Arial" w:cs="Arial"/>
          <w:sz w:val="22"/>
          <w:szCs w:val="22"/>
        </w:rPr>
        <w:t>con sede in____________________________________________________________ via/piazza_____________________________________________________________</w:t>
      </w:r>
      <w:r w:rsidR="00FB4347">
        <w:rPr>
          <w:rFonts w:ascii="Arial" w:hAnsi="Arial" w:cs="Arial"/>
          <w:sz w:val="22"/>
          <w:szCs w:val="22"/>
        </w:rPr>
        <w:t>_________</w:t>
      </w:r>
    </w:p>
    <w:p w14:paraId="5FEE9172" w14:textId="06784337" w:rsidR="00242D6D" w:rsidRPr="00A64EA9" w:rsidRDefault="00242D6D" w:rsidP="005103C1">
      <w:pPr>
        <w:spacing w:line="360" w:lineRule="auto"/>
        <w:jc w:val="both"/>
        <w:rPr>
          <w:rFonts w:ascii="Arial" w:hAnsi="Arial" w:cs="Arial"/>
          <w:sz w:val="22"/>
          <w:szCs w:val="22"/>
        </w:rPr>
      </w:pPr>
      <w:r w:rsidRPr="00A64EA9">
        <w:rPr>
          <w:rFonts w:ascii="Arial" w:hAnsi="Arial" w:cs="Arial"/>
          <w:sz w:val="22"/>
          <w:szCs w:val="22"/>
        </w:rPr>
        <w:t>C.A.P.______________Città________________________________prov. __________</w:t>
      </w:r>
      <w:r w:rsidR="00FB4347">
        <w:rPr>
          <w:rFonts w:ascii="Arial" w:hAnsi="Arial" w:cs="Arial"/>
          <w:sz w:val="22"/>
          <w:szCs w:val="22"/>
        </w:rPr>
        <w:t>_________</w:t>
      </w:r>
    </w:p>
    <w:p w14:paraId="5E4E9C67" w14:textId="11ACCE00" w:rsidR="0082262E" w:rsidRPr="00A64EA9" w:rsidRDefault="00242D6D" w:rsidP="005103C1">
      <w:pPr>
        <w:spacing w:line="360" w:lineRule="auto"/>
        <w:jc w:val="both"/>
        <w:rPr>
          <w:rFonts w:ascii="Arial" w:hAnsi="Arial" w:cs="Arial"/>
          <w:sz w:val="22"/>
          <w:szCs w:val="22"/>
        </w:rPr>
      </w:pPr>
      <w:r w:rsidRPr="00A64EA9">
        <w:rPr>
          <w:rFonts w:ascii="Arial" w:hAnsi="Arial" w:cs="Arial"/>
          <w:sz w:val="22"/>
          <w:szCs w:val="22"/>
        </w:rPr>
        <w:t>Codice Fiscale _________________________________________________________</w:t>
      </w:r>
      <w:r w:rsidR="00FB4347">
        <w:rPr>
          <w:rFonts w:ascii="Arial" w:hAnsi="Arial" w:cs="Arial"/>
          <w:sz w:val="22"/>
          <w:szCs w:val="22"/>
        </w:rPr>
        <w:t>_________</w:t>
      </w:r>
    </w:p>
    <w:p w14:paraId="3DD4BA2B" w14:textId="6E9E7C04" w:rsidR="00602434" w:rsidRPr="003B389B" w:rsidRDefault="00242D6D" w:rsidP="005103C1">
      <w:pPr>
        <w:pStyle w:val="Corpotesto"/>
        <w:spacing w:line="360" w:lineRule="auto"/>
        <w:rPr>
          <w:rFonts w:ascii="Arial" w:hAnsi="Arial" w:cs="Arial"/>
          <w:b/>
          <w:bCs/>
          <w:sz w:val="18"/>
          <w:szCs w:val="18"/>
        </w:rPr>
      </w:pPr>
      <w:r w:rsidRPr="00A64EA9">
        <w:rPr>
          <w:rFonts w:ascii="Arial" w:hAnsi="Arial" w:cs="Arial"/>
          <w:sz w:val="22"/>
          <w:szCs w:val="22"/>
        </w:rPr>
        <w:t>P.IVA________________________________________________________________</w:t>
      </w:r>
      <w:r w:rsidR="00FB4347">
        <w:rPr>
          <w:rFonts w:ascii="Arial" w:hAnsi="Arial" w:cs="Arial"/>
          <w:sz w:val="22"/>
          <w:szCs w:val="22"/>
        </w:rPr>
        <w:t>__________</w:t>
      </w:r>
      <w:r w:rsidR="00602434" w:rsidRPr="00602434">
        <w:rPr>
          <w:rFonts w:ascii="Arial" w:hAnsi="Arial" w:cs="Arial"/>
          <w:b/>
          <w:bCs/>
          <w:sz w:val="22"/>
          <w:szCs w:val="22"/>
        </w:rPr>
        <w:t xml:space="preserve"> </w:t>
      </w:r>
    </w:p>
    <w:p w14:paraId="08AB8F26" w14:textId="2D8926F1" w:rsidR="00602434" w:rsidRPr="003B389B" w:rsidRDefault="00602434" w:rsidP="005103C1">
      <w:pPr>
        <w:suppressAutoHyphens w:val="0"/>
        <w:spacing w:line="360" w:lineRule="auto"/>
        <w:jc w:val="both"/>
        <w:rPr>
          <w:rFonts w:ascii="Arial" w:hAnsi="Arial" w:cs="Arial"/>
          <w:sz w:val="20"/>
          <w:szCs w:val="20"/>
        </w:rPr>
      </w:pPr>
      <w:r w:rsidRPr="003B389B">
        <w:rPr>
          <w:rFonts w:ascii="Arial" w:hAnsi="Arial" w:cs="Arial"/>
          <w:sz w:val="20"/>
          <w:szCs w:val="20"/>
        </w:rPr>
        <w:t>PEC:__________________@_________________</w:t>
      </w:r>
      <w:r w:rsidR="00FB4347">
        <w:rPr>
          <w:rFonts w:ascii="Arial" w:hAnsi="Arial" w:cs="Arial"/>
          <w:sz w:val="20"/>
          <w:szCs w:val="20"/>
        </w:rPr>
        <w:t>___</w:t>
      </w:r>
    </w:p>
    <w:p w14:paraId="389F59B4" w14:textId="77777777" w:rsidR="00602434" w:rsidRPr="00306582" w:rsidRDefault="00602434" w:rsidP="005103C1">
      <w:pPr>
        <w:pStyle w:val="Corpotesto"/>
        <w:spacing w:line="360" w:lineRule="auto"/>
        <w:rPr>
          <w:rFonts w:ascii="Arial" w:hAnsi="Arial" w:cs="Arial"/>
          <w:b/>
          <w:bCs/>
          <w:sz w:val="22"/>
          <w:szCs w:val="22"/>
        </w:rPr>
      </w:pPr>
      <w:r w:rsidRPr="00306582">
        <w:rPr>
          <w:rFonts w:ascii="Arial" w:hAnsi="Arial" w:cs="Arial"/>
          <w:b/>
          <w:bCs/>
          <w:sz w:val="22"/>
          <w:szCs w:val="22"/>
        </w:rPr>
        <w:t xml:space="preserve">Referente per chiarimenti: </w:t>
      </w:r>
    </w:p>
    <w:p w14:paraId="08D2FB08" w14:textId="49350ECB" w:rsidR="00242D6D" w:rsidRPr="00A64EA9" w:rsidRDefault="00602434" w:rsidP="005103C1">
      <w:pPr>
        <w:pStyle w:val="Corpotesto"/>
        <w:spacing w:line="360" w:lineRule="auto"/>
        <w:rPr>
          <w:rFonts w:ascii="Arial" w:hAnsi="Arial" w:cs="Arial"/>
          <w:sz w:val="22"/>
          <w:szCs w:val="22"/>
        </w:rPr>
      </w:pPr>
      <w:r w:rsidRPr="00306582">
        <w:rPr>
          <w:rFonts w:ascii="Arial" w:hAnsi="Arial" w:cs="Arial"/>
          <w:sz w:val="22"/>
          <w:szCs w:val="22"/>
        </w:rPr>
        <w:t>Referente:__________________________________________________Telefono:____________</w:t>
      </w:r>
      <w:r w:rsidR="00FB4347">
        <w:rPr>
          <w:rFonts w:ascii="Arial" w:hAnsi="Arial" w:cs="Arial"/>
          <w:sz w:val="22"/>
          <w:szCs w:val="22"/>
        </w:rPr>
        <w:t>__________________</w:t>
      </w:r>
      <w:r w:rsidRPr="00306582">
        <w:rPr>
          <w:rFonts w:ascii="Arial" w:hAnsi="Arial" w:cs="Arial"/>
          <w:sz w:val="22"/>
          <w:szCs w:val="22"/>
        </w:rPr>
        <w:t>________E-mail: ______________________________________________</w:t>
      </w:r>
    </w:p>
    <w:p w14:paraId="003B7098" w14:textId="7A532A43" w:rsidR="00CF1CD9" w:rsidRPr="003B389B" w:rsidRDefault="00242D6D" w:rsidP="003B389B">
      <w:pPr>
        <w:jc w:val="both"/>
        <w:rPr>
          <w:rFonts w:ascii="Arial" w:hAnsi="Arial" w:cs="Arial"/>
          <w:b/>
          <w:bCs/>
          <w:sz w:val="20"/>
          <w:szCs w:val="20"/>
        </w:rPr>
      </w:pPr>
      <w:r w:rsidRPr="00A64EA9">
        <w:rPr>
          <w:rFonts w:ascii="Arial" w:hAnsi="Arial" w:cs="Arial"/>
          <w:b/>
          <w:bCs/>
          <w:sz w:val="20"/>
          <w:szCs w:val="20"/>
        </w:rPr>
        <w:t xml:space="preserve">consapevole delle sanzioni penali in caso di dichiarazioni false e della conseguente decadenza dai benefici eventualmente conseguiti (ai sensi degli artt. 75 e 76 D.P.R. 445/2000) sotto la propria responsabilità </w:t>
      </w:r>
    </w:p>
    <w:p w14:paraId="73F4B146" w14:textId="30776B9C" w:rsidR="00242D6D" w:rsidRPr="00CF1CD9" w:rsidRDefault="00686060" w:rsidP="00CF1CD9">
      <w:pPr>
        <w:jc w:val="center"/>
        <w:rPr>
          <w:rFonts w:ascii="Arial" w:hAnsi="Arial" w:cs="Arial"/>
          <w:b/>
          <w:bCs/>
        </w:rPr>
      </w:pPr>
      <w:r w:rsidRPr="00CF1CD9">
        <w:rPr>
          <w:rFonts w:ascii="Arial" w:hAnsi="Arial" w:cs="Arial"/>
          <w:b/>
          <w:bCs/>
        </w:rPr>
        <w:t>DICHIARA</w:t>
      </w:r>
    </w:p>
    <w:p w14:paraId="0D41B581" w14:textId="77777777" w:rsidR="002E71B0" w:rsidRDefault="002E71B0" w:rsidP="00CF1CD9">
      <w:pPr>
        <w:jc w:val="center"/>
        <w:rPr>
          <w:rFonts w:ascii="Arial" w:hAnsi="Arial" w:cs="Arial"/>
          <w:sz w:val="22"/>
          <w:szCs w:val="22"/>
          <w:lang w:eastAsia="it-IT"/>
        </w:rPr>
      </w:pPr>
      <w:r w:rsidRPr="00A64EA9">
        <w:rPr>
          <w:rFonts w:ascii="Arial" w:hAnsi="Arial" w:cs="Arial"/>
          <w:sz w:val="22"/>
          <w:szCs w:val="22"/>
          <w:lang w:eastAsia="it-IT"/>
        </w:rPr>
        <w:t>ai sensi de</w:t>
      </w:r>
      <w:r w:rsidR="007907AB" w:rsidRPr="00A64EA9">
        <w:rPr>
          <w:rFonts w:ascii="Arial" w:hAnsi="Arial" w:cs="Arial"/>
          <w:sz w:val="22"/>
          <w:szCs w:val="22"/>
          <w:lang w:eastAsia="it-IT"/>
        </w:rPr>
        <w:t xml:space="preserve">gli art. 46 e </w:t>
      </w:r>
      <w:r w:rsidRPr="00A64EA9">
        <w:rPr>
          <w:rFonts w:ascii="Arial" w:hAnsi="Arial" w:cs="Arial"/>
          <w:sz w:val="22"/>
          <w:szCs w:val="22"/>
          <w:lang w:eastAsia="it-IT"/>
        </w:rPr>
        <w:t>47 del D.P.R. 445/2000</w:t>
      </w:r>
    </w:p>
    <w:p w14:paraId="2D3DB86B" w14:textId="77777777" w:rsidR="00306582" w:rsidRDefault="00306582" w:rsidP="003B389B">
      <w:pPr>
        <w:rPr>
          <w:rFonts w:ascii="Arial" w:hAnsi="Arial" w:cs="Arial"/>
          <w:b/>
          <w:bCs/>
          <w:sz w:val="22"/>
          <w:szCs w:val="22"/>
        </w:rPr>
      </w:pPr>
    </w:p>
    <w:tbl>
      <w:tblPr>
        <w:tblW w:w="5263"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0134"/>
      </w:tblGrid>
      <w:tr w:rsidR="00B85168" w:rsidRPr="0082262E" w14:paraId="30667AC6" w14:textId="77777777" w:rsidTr="00E43EF8">
        <w:trPr>
          <w:tblCellSpacing w:w="15" w:type="dxa"/>
        </w:trPr>
        <w:tc>
          <w:tcPr>
            <w:tcW w:w="4970" w:type="pct"/>
            <w:vAlign w:val="center"/>
          </w:tcPr>
          <w:p w14:paraId="2CDCDF12" w14:textId="0BE18E46" w:rsidR="00306582" w:rsidRPr="005103C1" w:rsidRDefault="00B85168" w:rsidP="005103C1">
            <w:pPr>
              <w:pStyle w:val="Paragrafoelenco"/>
              <w:numPr>
                <w:ilvl w:val="0"/>
                <w:numId w:val="6"/>
              </w:numPr>
              <w:suppressAutoHyphens w:val="0"/>
              <w:spacing w:line="276" w:lineRule="auto"/>
              <w:ind w:right="441"/>
              <w:jc w:val="both"/>
              <w:rPr>
                <w:rFonts w:ascii="Arial" w:hAnsi="Arial" w:cs="Arial"/>
                <w:sz w:val="18"/>
                <w:szCs w:val="18"/>
              </w:rPr>
            </w:pPr>
            <w:r w:rsidRPr="00306582">
              <w:rPr>
                <w:rFonts w:ascii="Arial" w:hAnsi="Arial" w:cs="Arial"/>
                <w:sz w:val="18"/>
                <w:szCs w:val="18"/>
              </w:rPr>
              <w:t xml:space="preserve">l’impresa </w:t>
            </w:r>
            <w:r w:rsidRPr="00306582">
              <w:rPr>
                <w:rFonts w:ascii="Arial" w:hAnsi="Arial" w:cs="Arial"/>
                <w:sz w:val="18"/>
                <w:szCs w:val="18"/>
                <w:lang w:eastAsia="it-IT"/>
              </w:rPr>
              <w:t xml:space="preserve">è regolarmente costituita </w:t>
            </w:r>
            <w:r w:rsidR="00BD7145" w:rsidRPr="00306582">
              <w:rPr>
                <w:rFonts w:ascii="Arial" w:hAnsi="Arial" w:cs="Arial"/>
                <w:sz w:val="18"/>
                <w:szCs w:val="18"/>
                <w:lang w:eastAsia="it-IT"/>
              </w:rPr>
              <w:t xml:space="preserve">e iscritta </w:t>
            </w:r>
            <w:r w:rsidRPr="00306582">
              <w:rPr>
                <w:rFonts w:ascii="Arial" w:hAnsi="Arial" w:cs="Arial"/>
                <w:sz w:val="18"/>
                <w:szCs w:val="18"/>
                <w:lang w:eastAsia="it-IT"/>
              </w:rPr>
              <w:t xml:space="preserve">al </w:t>
            </w:r>
            <w:r w:rsidR="00BD7145" w:rsidRPr="00306582">
              <w:rPr>
                <w:rFonts w:ascii="Arial" w:hAnsi="Arial" w:cs="Arial"/>
                <w:sz w:val="18"/>
                <w:szCs w:val="18"/>
                <w:lang w:eastAsia="it-IT"/>
              </w:rPr>
              <w:t>R</w:t>
            </w:r>
            <w:r w:rsidRPr="00306582">
              <w:rPr>
                <w:rFonts w:ascii="Arial" w:hAnsi="Arial" w:cs="Arial"/>
                <w:sz w:val="18"/>
                <w:szCs w:val="18"/>
                <w:lang w:eastAsia="it-IT"/>
              </w:rPr>
              <w:t xml:space="preserve">egistro delle </w:t>
            </w:r>
            <w:r w:rsidR="00BD7145" w:rsidRPr="00306582">
              <w:rPr>
                <w:rFonts w:ascii="Arial" w:hAnsi="Arial" w:cs="Arial"/>
                <w:sz w:val="18"/>
                <w:szCs w:val="18"/>
                <w:lang w:eastAsia="it-IT"/>
              </w:rPr>
              <w:t>I</w:t>
            </w:r>
            <w:r w:rsidRPr="00306582">
              <w:rPr>
                <w:rFonts w:ascii="Arial" w:hAnsi="Arial" w:cs="Arial"/>
                <w:sz w:val="18"/>
                <w:szCs w:val="18"/>
                <w:lang w:eastAsia="it-IT"/>
              </w:rPr>
              <w:t>mprese</w:t>
            </w:r>
            <w:r w:rsidR="00015461" w:rsidRPr="00306582">
              <w:rPr>
                <w:rFonts w:ascii="Arial" w:hAnsi="Arial" w:cs="Arial"/>
                <w:sz w:val="18"/>
                <w:szCs w:val="18"/>
                <w:lang w:eastAsia="it-IT"/>
              </w:rPr>
              <w:t xml:space="preserve"> </w:t>
            </w:r>
            <w:r w:rsidR="00BD7145" w:rsidRPr="00306582">
              <w:rPr>
                <w:rFonts w:ascii="Arial" w:hAnsi="Arial" w:cs="Arial"/>
                <w:sz w:val="18"/>
                <w:szCs w:val="18"/>
                <w:lang w:eastAsia="it-IT"/>
              </w:rPr>
              <w:t xml:space="preserve">presso la Camera di Commercio, Industria, Artigianato e Agricoltura competente per territorio </w:t>
            </w:r>
            <w:r w:rsidR="00015461" w:rsidRPr="00306582">
              <w:rPr>
                <w:rFonts w:ascii="Arial" w:hAnsi="Arial" w:cs="Arial"/>
                <w:sz w:val="18"/>
                <w:szCs w:val="18"/>
                <w:lang w:eastAsia="it-IT"/>
              </w:rPr>
              <w:t xml:space="preserve">entro il </w:t>
            </w:r>
            <w:r w:rsidR="00AE183B" w:rsidRPr="00306582">
              <w:rPr>
                <w:rFonts w:ascii="Arial" w:hAnsi="Arial" w:cs="Arial"/>
                <w:sz w:val="18"/>
                <w:szCs w:val="18"/>
                <w:lang w:eastAsia="it-IT"/>
              </w:rPr>
              <w:t>31.12.202</w:t>
            </w:r>
            <w:r w:rsidR="002F5541" w:rsidRPr="00306582">
              <w:rPr>
                <w:rFonts w:ascii="Arial" w:hAnsi="Arial" w:cs="Arial"/>
                <w:sz w:val="18"/>
                <w:szCs w:val="18"/>
                <w:lang w:eastAsia="it-IT"/>
              </w:rPr>
              <w:t>3</w:t>
            </w:r>
            <w:r w:rsidR="000241AE" w:rsidRPr="00306582">
              <w:rPr>
                <w:rFonts w:ascii="Arial" w:hAnsi="Arial" w:cs="Arial"/>
                <w:sz w:val="18"/>
                <w:szCs w:val="18"/>
                <w:lang w:eastAsia="it-IT"/>
              </w:rPr>
              <w:t xml:space="preserve"> senza vincoli di fatturato</w:t>
            </w:r>
          </w:p>
        </w:tc>
      </w:tr>
      <w:tr w:rsidR="000241AE" w:rsidRPr="0082262E" w14:paraId="7B3F6D17" w14:textId="77777777" w:rsidTr="00E43EF8">
        <w:trPr>
          <w:tblCellSpacing w:w="15" w:type="dxa"/>
        </w:trPr>
        <w:tc>
          <w:tcPr>
            <w:tcW w:w="4970" w:type="pct"/>
            <w:vAlign w:val="center"/>
            <w:hideMark/>
          </w:tcPr>
          <w:p w14:paraId="440FA8E9" w14:textId="54E6A9B1" w:rsidR="00306582" w:rsidRPr="005103C1" w:rsidRDefault="000241AE" w:rsidP="005103C1">
            <w:pPr>
              <w:pStyle w:val="Paragrafoelenco"/>
              <w:numPr>
                <w:ilvl w:val="0"/>
                <w:numId w:val="6"/>
              </w:numPr>
              <w:suppressAutoHyphens w:val="0"/>
              <w:spacing w:line="276" w:lineRule="auto"/>
              <w:ind w:right="441"/>
              <w:jc w:val="both"/>
              <w:rPr>
                <w:rFonts w:ascii="Arial" w:hAnsi="Arial" w:cs="Arial"/>
                <w:sz w:val="18"/>
                <w:szCs w:val="18"/>
              </w:rPr>
            </w:pPr>
            <w:r w:rsidRPr="00306582">
              <w:rPr>
                <w:rFonts w:ascii="Arial" w:hAnsi="Arial" w:cs="Arial"/>
                <w:sz w:val="18"/>
                <w:szCs w:val="18"/>
              </w:rPr>
              <w:t>l’impresa ha sede legale e/o unità locale</w:t>
            </w:r>
            <w:r w:rsidR="003C5763" w:rsidRPr="00306582">
              <w:rPr>
                <w:rFonts w:ascii="Arial" w:hAnsi="Arial" w:cs="Arial"/>
                <w:sz w:val="18"/>
                <w:szCs w:val="18"/>
              </w:rPr>
              <w:t xml:space="preserve"> </w:t>
            </w:r>
            <w:r w:rsidRPr="00306582">
              <w:rPr>
                <w:rFonts w:ascii="Arial" w:hAnsi="Arial" w:cs="Arial"/>
                <w:sz w:val="18"/>
                <w:szCs w:val="18"/>
              </w:rPr>
              <w:t>in Emilia-Romagna, con esclusione di unità locali qualificate come magazzino o deposito, conformemente a quanto riportato nella visura camerale aggiornata alla data di presentazione della domanda. In caso di sede legale presso altra Camera di Commercio, l'unità operativa (si intende l’unità locale registrata presso la Camera di Commercio in cui si sviluppano le attività oggetto del progetto presentato) deve essere iscritta al REA della Camera di Commercio di competenza dell’Emilia-Romagna da almeno 12 mesi al momento della presentazione della domanda</w:t>
            </w:r>
          </w:p>
          <w:p w14:paraId="65AB649B" w14:textId="4F2B0665" w:rsidR="00306582" w:rsidRPr="00306582" w:rsidRDefault="00306582" w:rsidP="005103C1">
            <w:pPr>
              <w:pStyle w:val="Paragrafoelenco"/>
              <w:suppressAutoHyphens w:val="0"/>
              <w:spacing w:line="276" w:lineRule="auto"/>
              <w:ind w:right="441"/>
              <w:jc w:val="both"/>
              <w:rPr>
                <w:rFonts w:ascii="Arial" w:hAnsi="Arial" w:cs="Arial"/>
                <w:sz w:val="18"/>
                <w:szCs w:val="18"/>
              </w:rPr>
            </w:pPr>
          </w:p>
        </w:tc>
      </w:tr>
      <w:tr w:rsidR="000241AE" w:rsidRPr="0082262E" w14:paraId="6D199F51" w14:textId="77777777" w:rsidTr="00E43EF8">
        <w:trPr>
          <w:tblCellSpacing w:w="15" w:type="dxa"/>
        </w:trPr>
        <w:tc>
          <w:tcPr>
            <w:tcW w:w="4970" w:type="pct"/>
            <w:vAlign w:val="center"/>
            <w:hideMark/>
          </w:tcPr>
          <w:p w14:paraId="6BD8AC37" w14:textId="222F70D8" w:rsidR="00306582" w:rsidRPr="005103C1" w:rsidRDefault="000241AE" w:rsidP="005103C1">
            <w:pPr>
              <w:pStyle w:val="Paragrafoelenco"/>
              <w:numPr>
                <w:ilvl w:val="0"/>
                <w:numId w:val="6"/>
              </w:numPr>
              <w:suppressAutoHyphens w:val="0"/>
              <w:spacing w:line="276" w:lineRule="auto"/>
              <w:ind w:right="441"/>
              <w:jc w:val="both"/>
              <w:rPr>
                <w:rFonts w:ascii="Arial" w:hAnsi="Arial" w:cs="Arial"/>
                <w:sz w:val="18"/>
                <w:szCs w:val="18"/>
                <w:lang w:eastAsia="it-IT"/>
              </w:rPr>
            </w:pPr>
            <w:r w:rsidRPr="00306582">
              <w:rPr>
                <w:rFonts w:ascii="Arial" w:hAnsi="Arial" w:cs="Arial"/>
                <w:sz w:val="18"/>
                <w:szCs w:val="18"/>
              </w:rPr>
              <w:t xml:space="preserve">l’impresa </w:t>
            </w:r>
            <w:r w:rsidRPr="00306582">
              <w:rPr>
                <w:rFonts w:ascii="Arial" w:hAnsi="Arial" w:cs="Arial"/>
                <w:sz w:val="18"/>
                <w:szCs w:val="18"/>
                <w:lang w:eastAsia="it-IT"/>
              </w:rPr>
              <w:t xml:space="preserve">è in regola con il pagamento del </w:t>
            </w:r>
            <w:r w:rsidR="00BD7145" w:rsidRPr="00306582">
              <w:rPr>
                <w:rFonts w:ascii="Arial" w:hAnsi="Arial" w:cs="Arial"/>
                <w:sz w:val="18"/>
                <w:szCs w:val="18"/>
                <w:lang w:eastAsia="it-IT"/>
              </w:rPr>
              <w:t>D</w:t>
            </w:r>
            <w:r w:rsidRPr="00306582">
              <w:rPr>
                <w:rFonts w:ascii="Arial" w:hAnsi="Arial" w:cs="Arial"/>
                <w:sz w:val="18"/>
                <w:szCs w:val="18"/>
                <w:lang w:eastAsia="it-IT"/>
              </w:rPr>
              <w:t xml:space="preserve">iritto </w:t>
            </w:r>
            <w:r w:rsidR="00BD7145" w:rsidRPr="00306582">
              <w:rPr>
                <w:rFonts w:ascii="Arial" w:hAnsi="Arial" w:cs="Arial"/>
                <w:sz w:val="18"/>
                <w:szCs w:val="18"/>
                <w:lang w:eastAsia="it-IT"/>
              </w:rPr>
              <w:t>A</w:t>
            </w:r>
            <w:r w:rsidRPr="00306582">
              <w:rPr>
                <w:rFonts w:ascii="Arial" w:hAnsi="Arial" w:cs="Arial"/>
                <w:sz w:val="18"/>
                <w:szCs w:val="18"/>
                <w:lang w:eastAsia="it-IT"/>
              </w:rPr>
              <w:t>nnuale</w:t>
            </w:r>
            <w:r w:rsidR="00BD7145" w:rsidRPr="00306582">
              <w:rPr>
                <w:rFonts w:ascii="Arial" w:hAnsi="Arial" w:cs="Arial"/>
                <w:sz w:val="18"/>
                <w:szCs w:val="18"/>
                <w:lang w:eastAsia="it-IT"/>
              </w:rPr>
              <w:t xml:space="preserve"> della Camera di Commercio di riferimento</w:t>
            </w:r>
          </w:p>
          <w:p w14:paraId="3DFEA556" w14:textId="48D6B35A" w:rsidR="00306582" w:rsidRPr="00306582" w:rsidRDefault="00306582" w:rsidP="005103C1">
            <w:pPr>
              <w:pStyle w:val="Paragrafoelenco"/>
              <w:suppressAutoHyphens w:val="0"/>
              <w:spacing w:line="276" w:lineRule="auto"/>
              <w:ind w:right="441"/>
              <w:jc w:val="both"/>
              <w:rPr>
                <w:rFonts w:ascii="Arial" w:hAnsi="Arial" w:cs="Arial"/>
                <w:sz w:val="18"/>
                <w:szCs w:val="18"/>
                <w:lang w:eastAsia="it-IT"/>
              </w:rPr>
            </w:pPr>
          </w:p>
        </w:tc>
      </w:tr>
      <w:tr w:rsidR="000241AE" w:rsidRPr="0082262E" w14:paraId="52B103F4" w14:textId="77777777" w:rsidTr="00E43EF8">
        <w:trPr>
          <w:tblCellSpacing w:w="15" w:type="dxa"/>
        </w:trPr>
        <w:tc>
          <w:tcPr>
            <w:tcW w:w="4970" w:type="pct"/>
            <w:vAlign w:val="center"/>
            <w:hideMark/>
          </w:tcPr>
          <w:p w14:paraId="278FCCD0" w14:textId="48C52B0E" w:rsidR="00306582" w:rsidRPr="00306582" w:rsidRDefault="002E3949" w:rsidP="002E3949">
            <w:pPr>
              <w:pStyle w:val="Paragrafoelenco"/>
              <w:numPr>
                <w:ilvl w:val="0"/>
                <w:numId w:val="6"/>
              </w:numPr>
              <w:suppressAutoHyphens w:val="0"/>
              <w:spacing w:line="276" w:lineRule="auto"/>
              <w:ind w:right="441"/>
              <w:jc w:val="both"/>
              <w:rPr>
                <w:rFonts w:ascii="Arial" w:hAnsi="Arial" w:cs="Arial"/>
                <w:sz w:val="18"/>
                <w:szCs w:val="18"/>
                <w:lang w:eastAsia="it-IT"/>
              </w:rPr>
            </w:pPr>
            <w:r w:rsidRPr="002E3949">
              <w:rPr>
                <w:rFonts w:ascii="Arial" w:hAnsi="Arial" w:cs="Arial"/>
                <w:sz w:val="18"/>
                <w:szCs w:val="18"/>
              </w:rPr>
              <w:t>l'impresa è in regola con gli obblighi relativi al versamento dei contributi previdenziali e assistenziali (DURC regolare).</w:t>
            </w:r>
          </w:p>
        </w:tc>
      </w:tr>
      <w:tr w:rsidR="000241AE" w:rsidRPr="0082262E" w14:paraId="2EECDD61" w14:textId="77777777" w:rsidTr="00E43EF8">
        <w:trPr>
          <w:tblCellSpacing w:w="15" w:type="dxa"/>
        </w:trPr>
        <w:tc>
          <w:tcPr>
            <w:tcW w:w="4970" w:type="pct"/>
            <w:vAlign w:val="center"/>
          </w:tcPr>
          <w:p w14:paraId="6E7C3AE9" w14:textId="7582DFBA" w:rsidR="00306582" w:rsidRPr="005103C1" w:rsidRDefault="000241AE" w:rsidP="005103C1">
            <w:pPr>
              <w:pStyle w:val="Paragrafoelenco"/>
              <w:numPr>
                <w:ilvl w:val="0"/>
                <w:numId w:val="6"/>
              </w:numPr>
              <w:spacing w:line="276" w:lineRule="auto"/>
              <w:ind w:left="714" w:right="441" w:hanging="357"/>
              <w:jc w:val="both"/>
              <w:rPr>
                <w:rFonts w:ascii="Arial" w:hAnsi="Arial" w:cs="Arial"/>
                <w:bCs/>
                <w:sz w:val="18"/>
                <w:szCs w:val="18"/>
              </w:rPr>
            </w:pPr>
            <w:r w:rsidRPr="00306582">
              <w:rPr>
                <w:rFonts w:ascii="Arial" w:hAnsi="Arial" w:cs="Arial"/>
                <w:bCs/>
                <w:sz w:val="18"/>
                <w:szCs w:val="18"/>
              </w:rPr>
              <w:t xml:space="preserve">l’impresa è consapevole che l’aiuto a valere sul </w:t>
            </w:r>
            <w:r w:rsidR="00826054" w:rsidRPr="00306582">
              <w:rPr>
                <w:rFonts w:ascii="Arial" w:hAnsi="Arial" w:cs="Arial"/>
                <w:bCs/>
                <w:sz w:val="18"/>
                <w:szCs w:val="18"/>
              </w:rPr>
              <w:t>“</w:t>
            </w:r>
            <w:r w:rsidRPr="00306582">
              <w:rPr>
                <w:rFonts w:ascii="Arial" w:hAnsi="Arial" w:cs="Arial"/>
                <w:bCs/>
                <w:sz w:val="18"/>
                <w:szCs w:val="18"/>
              </w:rPr>
              <w:t xml:space="preserve">Bando Digital Export – </w:t>
            </w:r>
            <w:r w:rsidR="00826054" w:rsidRPr="00306582">
              <w:rPr>
                <w:rFonts w:ascii="Arial" w:hAnsi="Arial" w:cs="Arial"/>
                <w:bCs/>
                <w:sz w:val="18"/>
                <w:szCs w:val="18"/>
              </w:rPr>
              <w:t>A</w:t>
            </w:r>
            <w:r w:rsidRPr="00306582">
              <w:rPr>
                <w:rFonts w:ascii="Arial" w:hAnsi="Arial" w:cs="Arial"/>
                <w:bCs/>
                <w:sz w:val="18"/>
                <w:szCs w:val="18"/>
              </w:rPr>
              <w:t>nno 20</w:t>
            </w:r>
            <w:r w:rsidR="006C0D7E" w:rsidRPr="00306582">
              <w:rPr>
                <w:rFonts w:ascii="Arial" w:hAnsi="Arial" w:cs="Arial"/>
                <w:bCs/>
                <w:sz w:val="18"/>
                <w:szCs w:val="18"/>
              </w:rPr>
              <w:t>2</w:t>
            </w:r>
            <w:r w:rsidR="00AA7F50" w:rsidRPr="00306582">
              <w:rPr>
                <w:rFonts w:ascii="Arial" w:hAnsi="Arial" w:cs="Arial"/>
                <w:bCs/>
                <w:sz w:val="18"/>
                <w:szCs w:val="18"/>
              </w:rPr>
              <w:t>6</w:t>
            </w:r>
            <w:r w:rsidR="006C0D7E" w:rsidRPr="00306582">
              <w:rPr>
                <w:rFonts w:ascii="Arial" w:hAnsi="Arial" w:cs="Arial"/>
                <w:bCs/>
                <w:sz w:val="18"/>
                <w:szCs w:val="18"/>
              </w:rPr>
              <w:t>-202</w:t>
            </w:r>
            <w:r w:rsidR="00AA7F50" w:rsidRPr="00306582">
              <w:rPr>
                <w:rFonts w:ascii="Arial" w:hAnsi="Arial" w:cs="Arial"/>
                <w:bCs/>
                <w:sz w:val="18"/>
                <w:szCs w:val="18"/>
              </w:rPr>
              <w:t>7</w:t>
            </w:r>
            <w:r w:rsidR="00826054" w:rsidRPr="00306582">
              <w:rPr>
                <w:rFonts w:ascii="Arial" w:hAnsi="Arial" w:cs="Arial"/>
                <w:bCs/>
                <w:sz w:val="18"/>
                <w:szCs w:val="18"/>
              </w:rPr>
              <w:t>”</w:t>
            </w:r>
            <w:r w:rsidRPr="00306582">
              <w:rPr>
                <w:rFonts w:ascii="Arial" w:hAnsi="Arial" w:cs="Arial"/>
                <w:bCs/>
                <w:sz w:val="18"/>
                <w:szCs w:val="18"/>
              </w:rPr>
              <w:t xml:space="preserve"> concesso è </w:t>
            </w:r>
            <w:r w:rsidR="00826054" w:rsidRPr="00306582">
              <w:rPr>
                <w:rFonts w:ascii="Arial" w:hAnsi="Arial" w:cs="Arial"/>
                <w:bCs/>
                <w:sz w:val="18"/>
                <w:szCs w:val="18"/>
              </w:rPr>
              <w:t xml:space="preserve">in </w:t>
            </w:r>
            <w:r w:rsidRPr="00306582">
              <w:rPr>
                <w:rFonts w:ascii="Arial" w:hAnsi="Arial" w:cs="Arial"/>
                <w:bCs/>
                <w:sz w:val="18"/>
                <w:szCs w:val="18"/>
              </w:rPr>
              <w:t xml:space="preserve">Regime “De </w:t>
            </w:r>
            <w:r w:rsidR="00826054" w:rsidRPr="00306582">
              <w:rPr>
                <w:rFonts w:ascii="Arial" w:hAnsi="Arial" w:cs="Arial"/>
                <w:bCs/>
                <w:sz w:val="18"/>
                <w:szCs w:val="18"/>
              </w:rPr>
              <w:t>M</w:t>
            </w:r>
            <w:r w:rsidRPr="00306582">
              <w:rPr>
                <w:rFonts w:ascii="Arial" w:hAnsi="Arial" w:cs="Arial"/>
                <w:bCs/>
                <w:sz w:val="18"/>
                <w:szCs w:val="18"/>
              </w:rPr>
              <w:t>inimis”</w:t>
            </w:r>
            <w:r w:rsidR="00293D3A" w:rsidRPr="00306582">
              <w:rPr>
                <w:rFonts w:ascii="Arial" w:hAnsi="Arial" w:cs="Arial"/>
                <w:bCs/>
                <w:sz w:val="18"/>
                <w:szCs w:val="18"/>
              </w:rPr>
              <w:t xml:space="preserve"> (Regolamento UE n. 2831</w:t>
            </w:r>
            <w:r w:rsidR="003606D4">
              <w:rPr>
                <w:rFonts w:ascii="Arial" w:hAnsi="Arial" w:cs="Arial"/>
                <w:bCs/>
                <w:sz w:val="18"/>
                <w:szCs w:val="18"/>
              </w:rPr>
              <w:t>/2023</w:t>
            </w:r>
            <w:r w:rsidR="00293D3A" w:rsidRPr="00306582">
              <w:rPr>
                <w:rFonts w:ascii="Arial" w:hAnsi="Arial" w:cs="Arial"/>
                <w:bCs/>
                <w:sz w:val="18"/>
                <w:szCs w:val="18"/>
              </w:rPr>
              <w:t xml:space="preserve"> del 13 dicembre 2023 relativo all’applicazione degli articoli 107 e 108 del trattato sul funzionamento dell’Unione europea agli aiuti “</w:t>
            </w:r>
            <w:r w:rsidR="003606D4">
              <w:rPr>
                <w:rFonts w:ascii="Arial" w:hAnsi="Arial" w:cs="Arial"/>
                <w:bCs/>
                <w:sz w:val="18"/>
                <w:szCs w:val="18"/>
              </w:rPr>
              <w:t>D</w:t>
            </w:r>
            <w:r w:rsidR="00293D3A" w:rsidRPr="00306582">
              <w:rPr>
                <w:rFonts w:ascii="Arial" w:hAnsi="Arial" w:cs="Arial"/>
                <w:bCs/>
                <w:sz w:val="18"/>
                <w:szCs w:val="18"/>
              </w:rPr>
              <w:t xml:space="preserve">e </w:t>
            </w:r>
            <w:r w:rsidR="003606D4">
              <w:rPr>
                <w:rFonts w:ascii="Arial" w:hAnsi="Arial" w:cs="Arial"/>
                <w:bCs/>
                <w:sz w:val="18"/>
                <w:szCs w:val="18"/>
              </w:rPr>
              <w:t>M</w:t>
            </w:r>
            <w:r w:rsidR="00293D3A" w:rsidRPr="00306582">
              <w:rPr>
                <w:rFonts w:ascii="Arial" w:hAnsi="Arial" w:cs="Arial"/>
                <w:bCs/>
                <w:sz w:val="18"/>
                <w:szCs w:val="18"/>
              </w:rPr>
              <w:t>inimis”).</w:t>
            </w:r>
          </w:p>
        </w:tc>
      </w:tr>
      <w:tr w:rsidR="000241AE" w:rsidRPr="0082262E" w14:paraId="0BCA7891" w14:textId="77777777" w:rsidTr="00E43EF8">
        <w:trPr>
          <w:tblCellSpacing w:w="15" w:type="dxa"/>
        </w:trPr>
        <w:tc>
          <w:tcPr>
            <w:tcW w:w="4970" w:type="pct"/>
            <w:vAlign w:val="center"/>
          </w:tcPr>
          <w:p w14:paraId="4C950415" w14:textId="0FE1C341" w:rsidR="00306582" w:rsidRPr="005103C1" w:rsidRDefault="000241AE" w:rsidP="005103C1">
            <w:pPr>
              <w:pStyle w:val="Paragrafoelenco"/>
              <w:numPr>
                <w:ilvl w:val="0"/>
                <w:numId w:val="6"/>
              </w:numPr>
              <w:suppressAutoHyphens w:val="0"/>
              <w:spacing w:line="276" w:lineRule="auto"/>
              <w:ind w:right="441"/>
              <w:jc w:val="both"/>
              <w:rPr>
                <w:rFonts w:ascii="Arial" w:hAnsi="Arial" w:cs="Arial"/>
                <w:sz w:val="18"/>
                <w:szCs w:val="18"/>
              </w:rPr>
            </w:pPr>
            <w:r w:rsidRPr="00306582">
              <w:rPr>
                <w:rFonts w:ascii="Arial" w:hAnsi="Arial" w:cs="Arial"/>
                <w:sz w:val="18"/>
                <w:szCs w:val="18"/>
              </w:rPr>
              <w:t>l’impresa appart</w:t>
            </w:r>
            <w:r w:rsidR="00F2326E" w:rsidRPr="00306582">
              <w:rPr>
                <w:rFonts w:ascii="Arial" w:hAnsi="Arial" w:cs="Arial"/>
                <w:sz w:val="18"/>
                <w:szCs w:val="18"/>
              </w:rPr>
              <w:t>iene</w:t>
            </w:r>
            <w:r w:rsidRPr="00306582">
              <w:rPr>
                <w:rFonts w:ascii="Arial" w:hAnsi="Arial" w:cs="Arial"/>
                <w:sz w:val="18"/>
                <w:szCs w:val="18"/>
              </w:rPr>
              <w:t xml:space="preserve"> ai seguenti settori di attività economica: classificazione Istat Ateco 2</w:t>
            </w:r>
            <w:r w:rsidR="00AA7F50" w:rsidRPr="00306582">
              <w:rPr>
                <w:rFonts w:ascii="Arial" w:hAnsi="Arial" w:cs="Arial"/>
                <w:sz w:val="18"/>
                <w:szCs w:val="18"/>
              </w:rPr>
              <w:t>025</w:t>
            </w:r>
            <w:r w:rsidRPr="00306582">
              <w:rPr>
                <w:rFonts w:ascii="Arial" w:hAnsi="Arial" w:cs="Arial"/>
                <w:sz w:val="18"/>
                <w:szCs w:val="18"/>
              </w:rPr>
              <w:t xml:space="preserve"> (si considere</w:t>
            </w:r>
            <w:r w:rsidR="00AA7F50" w:rsidRPr="00306582">
              <w:rPr>
                <w:rFonts w:ascii="Arial" w:hAnsi="Arial" w:cs="Arial"/>
                <w:sz w:val="18"/>
                <w:szCs w:val="18"/>
              </w:rPr>
              <w:t>ranno sia i codici primari sia i codici secondari)</w:t>
            </w:r>
            <w:r w:rsidR="00E73A4E" w:rsidRPr="00306582">
              <w:rPr>
                <w:rFonts w:ascii="Arial" w:hAnsi="Arial" w:cs="Arial"/>
                <w:sz w:val="18"/>
                <w:szCs w:val="18"/>
              </w:rPr>
              <w:t xml:space="preserve"> - sezione C attività manifatturiere divisioni dalla 10 alle 33. Ai fini </w:t>
            </w:r>
            <w:r w:rsidR="00E73A4E" w:rsidRPr="00306582">
              <w:rPr>
                <w:rFonts w:ascii="Arial" w:hAnsi="Arial" w:cs="Arial"/>
                <w:sz w:val="18"/>
                <w:szCs w:val="18"/>
              </w:rPr>
              <w:lastRenderedPageBreak/>
              <w:t xml:space="preserve">dell’ammissibilità </w:t>
            </w:r>
            <w:r w:rsidR="003251A2">
              <w:rPr>
                <w:rFonts w:ascii="Arial" w:hAnsi="Arial" w:cs="Arial"/>
                <w:sz w:val="18"/>
                <w:szCs w:val="18"/>
              </w:rPr>
              <w:t>è richiesto un codice</w:t>
            </w:r>
            <w:r w:rsidR="00E73A4E" w:rsidRPr="00306582">
              <w:rPr>
                <w:rFonts w:ascii="Arial" w:hAnsi="Arial" w:cs="Arial"/>
                <w:sz w:val="18"/>
                <w:szCs w:val="18"/>
              </w:rPr>
              <w:t xml:space="preserve"> ATECO valido</w:t>
            </w:r>
            <w:r w:rsidR="003251A2">
              <w:rPr>
                <w:rFonts w:ascii="Arial" w:hAnsi="Arial" w:cs="Arial"/>
                <w:sz w:val="18"/>
                <w:szCs w:val="18"/>
              </w:rPr>
              <w:t>; non è sufficiente la sola coerenza dell’</w:t>
            </w:r>
            <w:r w:rsidR="00E73A4E" w:rsidRPr="00306582">
              <w:rPr>
                <w:rFonts w:ascii="Arial" w:hAnsi="Arial" w:cs="Arial"/>
                <w:sz w:val="18"/>
                <w:szCs w:val="18"/>
              </w:rPr>
              <w:t xml:space="preserve">oggetto sociale </w:t>
            </w:r>
            <w:r w:rsidR="003251A2">
              <w:rPr>
                <w:rFonts w:ascii="Arial" w:hAnsi="Arial" w:cs="Arial"/>
                <w:sz w:val="18"/>
                <w:szCs w:val="18"/>
              </w:rPr>
              <w:t>risultante dalla</w:t>
            </w:r>
            <w:r w:rsidR="00E73A4E" w:rsidRPr="00306582">
              <w:rPr>
                <w:rFonts w:ascii="Arial" w:hAnsi="Arial" w:cs="Arial"/>
                <w:sz w:val="18"/>
                <w:szCs w:val="18"/>
              </w:rPr>
              <w:t xml:space="preserve"> visura camerale</w:t>
            </w:r>
            <w:r w:rsidR="00357066">
              <w:rPr>
                <w:rFonts w:ascii="Arial" w:hAnsi="Arial" w:cs="Arial"/>
                <w:sz w:val="18"/>
                <w:szCs w:val="18"/>
              </w:rPr>
              <w:t>.</w:t>
            </w:r>
          </w:p>
        </w:tc>
      </w:tr>
      <w:tr w:rsidR="00602434" w:rsidRPr="0082262E" w14:paraId="68515016" w14:textId="77777777" w:rsidTr="00E43EF8">
        <w:trPr>
          <w:trHeight w:val="3886"/>
          <w:tblCellSpacing w:w="15" w:type="dxa"/>
        </w:trPr>
        <w:tc>
          <w:tcPr>
            <w:tcW w:w="4970" w:type="pct"/>
            <w:vAlign w:val="center"/>
            <w:hideMark/>
          </w:tcPr>
          <w:p w14:paraId="3736425B" w14:textId="48F60365" w:rsidR="00602434" w:rsidRPr="00306582" w:rsidRDefault="00602434" w:rsidP="005103C1">
            <w:pPr>
              <w:pStyle w:val="Paragrafoelenco"/>
              <w:numPr>
                <w:ilvl w:val="0"/>
                <w:numId w:val="6"/>
              </w:numPr>
              <w:suppressAutoHyphens w:val="0"/>
              <w:spacing w:line="276" w:lineRule="auto"/>
              <w:ind w:right="441"/>
              <w:jc w:val="both"/>
              <w:rPr>
                <w:rFonts w:ascii="Arial" w:hAnsi="Arial" w:cs="Arial"/>
                <w:sz w:val="18"/>
                <w:szCs w:val="18"/>
              </w:rPr>
            </w:pPr>
            <w:r w:rsidRPr="00306582">
              <w:rPr>
                <w:rFonts w:ascii="Arial" w:hAnsi="Arial" w:cs="Arial"/>
                <w:sz w:val="18"/>
                <w:szCs w:val="18"/>
              </w:rPr>
              <w:lastRenderedPageBreak/>
              <w:t xml:space="preserve">l’impresa rientra nelle dimensioni di PMI, così come definito nell’Allegato 1 del Regolamento UE n. 651/2014 definita dalla Raccomandazione 2003/361/CE del 6 maggio 2003 e dal Decreto del Ministro delle Attività Produttive del 18 aprile 2005 e s.m.i. </w:t>
            </w:r>
            <w:r w:rsidR="00357066">
              <w:rPr>
                <w:rStyle w:val="Rimandonotaapidipagina"/>
                <w:rFonts w:ascii="Arial" w:hAnsi="Arial" w:cs="Arial"/>
                <w:sz w:val="18"/>
                <w:szCs w:val="18"/>
              </w:rPr>
              <w:footnoteReference w:id="1"/>
            </w:r>
            <w:r w:rsidRPr="00306582">
              <w:rPr>
                <w:rFonts w:ascii="Arial" w:hAnsi="Arial" w:cs="Arial"/>
                <w:sz w:val="18"/>
                <w:szCs w:val="18"/>
              </w:rPr>
              <w:t>ed è:</w:t>
            </w:r>
          </w:p>
          <w:p w14:paraId="379C68E3" w14:textId="3EADEBCA" w:rsidR="00602434" w:rsidRPr="00306582" w:rsidRDefault="00A850AF" w:rsidP="005103C1">
            <w:pPr>
              <w:pStyle w:val="Paragrafoelenco"/>
              <w:spacing w:line="276" w:lineRule="auto"/>
              <w:ind w:left="1416" w:right="441"/>
              <w:jc w:val="both"/>
              <w:rPr>
                <w:rFonts w:ascii="Arial" w:hAnsi="Arial" w:cs="Arial"/>
                <w:sz w:val="18"/>
                <w:szCs w:val="18"/>
              </w:rPr>
            </w:pPr>
            <w:sdt>
              <w:sdtPr>
                <w:rPr>
                  <w:rFonts w:ascii="Arial" w:hAnsi="Arial" w:cs="Arial"/>
                  <w:sz w:val="18"/>
                  <w:szCs w:val="18"/>
                </w:rPr>
                <w:id w:val="-223451912"/>
                <w14:checkbox>
                  <w14:checked w14:val="0"/>
                  <w14:checkedState w14:val="2612" w14:font="MS Gothic"/>
                  <w14:uncheckedState w14:val="2610" w14:font="MS Gothic"/>
                </w14:checkbox>
              </w:sdtPr>
              <w:sdtEndPr/>
              <w:sdtContent>
                <w:r w:rsidR="00602434" w:rsidRPr="00306582">
                  <w:rPr>
                    <w:rFonts w:ascii="Segoe UI Symbol" w:hAnsi="Segoe UI Symbol" w:cs="Segoe UI Symbol"/>
                    <w:sz w:val="18"/>
                    <w:szCs w:val="18"/>
                  </w:rPr>
                  <w:t>☐</w:t>
                </w:r>
              </w:sdtContent>
            </w:sdt>
            <w:r w:rsidR="00602434" w:rsidRPr="00306582">
              <w:rPr>
                <w:rFonts w:ascii="Arial" w:hAnsi="Arial" w:cs="Arial"/>
                <w:sz w:val="18"/>
                <w:szCs w:val="18"/>
              </w:rPr>
              <w:t xml:space="preserve"> microimpresa    </w:t>
            </w:r>
            <w:sdt>
              <w:sdtPr>
                <w:rPr>
                  <w:rFonts w:ascii="Arial" w:hAnsi="Arial" w:cs="Arial"/>
                  <w:sz w:val="18"/>
                  <w:szCs w:val="18"/>
                </w:rPr>
                <w:id w:val="-1161389938"/>
                <w14:checkbox>
                  <w14:checked w14:val="0"/>
                  <w14:checkedState w14:val="2612" w14:font="MS Gothic"/>
                  <w14:uncheckedState w14:val="2610" w14:font="MS Gothic"/>
                </w14:checkbox>
              </w:sdtPr>
              <w:sdtEndPr/>
              <w:sdtContent>
                <w:r w:rsidR="00602434" w:rsidRPr="00306582">
                  <w:rPr>
                    <w:rFonts w:ascii="Segoe UI Symbol" w:hAnsi="Segoe UI Symbol" w:cs="Segoe UI Symbol"/>
                    <w:sz w:val="18"/>
                    <w:szCs w:val="18"/>
                  </w:rPr>
                  <w:t>☐</w:t>
                </w:r>
              </w:sdtContent>
            </w:sdt>
            <w:r w:rsidR="00602434" w:rsidRPr="00306582">
              <w:rPr>
                <w:rFonts w:ascii="Arial" w:hAnsi="Arial" w:cs="Arial"/>
                <w:sz w:val="18"/>
                <w:szCs w:val="18"/>
              </w:rPr>
              <w:t xml:space="preserve">  piccola impresa    </w:t>
            </w:r>
            <w:sdt>
              <w:sdtPr>
                <w:rPr>
                  <w:rFonts w:ascii="Arial" w:hAnsi="Arial" w:cs="Arial"/>
                  <w:sz w:val="18"/>
                  <w:szCs w:val="18"/>
                </w:rPr>
                <w:id w:val="1481272094"/>
                <w14:checkbox>
                  <w14:checked w14:val="0"/>
                  <w14:checkedState w14:val="2612" w14:font="MS Gothic"/>
                  <w14:uncheckedState w14:val="2610" w14:font="MS Gothic"/>
                </w14:checkbox>
              </w:sdtPr>
              <w:sdtEndPr/>
              <w:sdtContent>
                <w:r w:rsidR="00602434" w:rsidRPr="00306582">
                  <w:rPr>
                    <w:rFonts w:ascii="Segoe UI Symbol" w:hAnsi="Segoe UI Symbol" w:cs="Segoe UI Symbol"/>
                    <w:sz w:val="18"/>
                    <w:szCs w:val="18"/>
                  </w:rPr>
                  <w:t>☐</w:t>
                </w:r>
              </w:sdtContent>
            </w:sdt>
            <w:r w:rsidR="00602434" w:rsidRPr="00306582">
              <w:rPr>
                <w:rFonts w:ascii="Arial" w:hAnsi="Arial" w:cs="Arial"/>
                <w:sz w:val="18"/>
                <w:szCs w:val="18"/>
              </w:rPr>
              <w:t xml:space="preserve"> media impresa</w:t>
            </w:r>
          </w:p>
          <w:p w14:paraId="6600A2ED" w14:textId="503F8029" w:rsidR="00602434" w:rsidRPr="00306582" w:rsidRDefault="00602434" w:rsidP="005103C1">
            <w:pPr>
              <w:pStyle w:val="Paragrafoelenco"/>
              <w:spacing w:line="276" w:lineRule="auto"/>
              <w:ind w:left="360" w:right="441"/>
              <w:jc w:val="both"/>
              <w:rPr>
                <w:rFonts w:ascii="Arial" w:hAnsi="Arial" w:cs="Arial"/>
                <w:sz w:val="18"/>
                <w:szCs w:val="18"/>
              </w:rPr>
            </w:pPr>
          </w:p>
          <w:tbl>
            <w:tblPr>
              <w:tblW w:w="9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3"/>
              <w:gridCol w:w="2182"/>
              <w:gridCol w:w="2224"/>
            </w:tblGrid>
            <w:tr w:rsidR="00602434" w:rsidRPr="00306582" w14:paraId="032A9879" w14:textId="77777777">
              <w:trPr>
                <w:trHeight w:val="340"/>
                <w:jc w:val="center"/>
              </w:trPr>
              <w:tc>
                <w:tcPr>
                  <w:tcW w:w="4693" w:type="dxa"/>
                  <w:tcBorders>
                    <w:top w:val="single" w:sz="4" w:space="0" w:color="auto"/>
                    <w:bottom w:val="single" w:sz="4" w:space="0" w:color="auto"/>
                  </w:tcBorders>
                </w:tcPr>
                <w:p w14:paraId="06709F6A" w14:textId="178E4B93" w:rsidR="00602434" w:rsidRPr="00306582" w:rsidRDefault="00602434" w:rsidP="005103C1">
                  <w:pPr>
                    <w:spacing w:after="120" w:line="276" w:lineRule="auto"/>
                    <w:ind w:right="441"/>
                    <w:jc w:val="both"/>
                    <w:rPr>
                      <w:rFonts w:ascii="Arial" w:hAnsi="Arial" w:cs="Arial"/>
                      <w:b/>
                      <w:bCs/>
                      <w:sz w:val="18"/>
                      <w:szCs w:val="18"/>
                    </w:rPr>
                  </w:pPr>
                  <w:r w:rsidRPr="00306582">
                    <w:rPr>
                      <w:rFonts w:ascii="Arial" w:hAnsi="Arial" w:cs="Arial"/>
                      <w:b/>
                      <w:bCs/>
                      <w:sz w:val="18"/>
                      <w:szCs w:val="18"/>
                    </w:rPr>
                    <w:t>DATI RELATIVI AGLI ULTIMI DUE ESERCIZI CHIUSI</w:t>
                  </w:r>
                </w:p>
              </w:tc>
              <w:tc>
                <w:tcPr>
                  <w:tcW w:w="2182" w:type="dxa"/>
                  <w:tcBorders>
                    <w:top w:val="single" w:sz="4" w:space="0" w:color="auto"/>
                  </w:tcBorders>
                </w:tcPr>
                <w:p w14:paraId="29A05BE8" w14:textId="21228DC4" w:rsidR="00602434" w:rsidRPr="00306582" w:rsidRDefault="00602434" w:rsidP="005103C1">
                  <w:pPr>
                    <w:spacing w:line="276" w:lineRule="auto"/>
                    <w:ind w:right="441"/>
                    <w:jc w:val="both"/>
                    <w:rPr>
                      <w:rFonts w:ascii="Arial" w:hAnsi="Arial" w:cs="Arial"/>
                      <w:sz w:val="18"/>
                      <w:szCs w:val="18"/>
                    </w:rPr>
                  </w:pPr>
                  <w:r w:rsidRPr="00306582">
                    <w:rPr>
                      <w:rFonts w:ascii="Arial" w:hAnsi="Arial" w:cs="Arial"/>
                      <w:sz w:val="18"/>
                      <w:szCs w:val="18"/>
                    </w:rPr>
                    <w:t>Anno*</w:t>
                  </w:r>
                  <w:r w:rsidR="0029719D" w:rsidRPr="00306582">
                    <w:rPr>
                      <w:rFonts w:ascii="Arial" w:hAnsi="Arial" w:cs="Arial"/>
                      <w:sz w:val="18"/>
                      <w:szCs w:val="18"/>
                    </w:rPr>
                    <w:t xml:space="preserve"> …</w:t>
                  </w:r>
                  <w:r w:rsidRPr="00306582">
                    <w:rPr>
                      <w:rFonts w:ascii="Arial" w:hAnsi="Arial" w:cs="Arial"/>
                      <w:sz w:val="18"/>
                      <w:szCs w:val="18"/>
                    </w:rPr>
                    <w:t>.</w:t>
                  </w:r>
                </w:p>
              </w:tc>
              <w:tc>
                <w:tcPr>
                  <w:tcW w:w="2224" w:type="dxa"/>
                </w:tcPr>
                <w:p w14:paraId="07F2A82E" w14:textId="776F15C1" w:rsidR="00602434" w:rsidRPr="00306582" w:rsidRDefault="00602434" w:rsidP="005103C1">
                  <w:pPr>
                    <w:spacing w:line="276" w:lineRule="auto"/>
                    <w:ind w:right="441"/>
                    <w:jc w:val="both"/>
                    <w:rPr>
                      <w:rFonts w:ascii="Arial" w:hAnsi="Arial" w:cs="Arial"/>
                      <w:sz w:val="18"/>
                      <w:szCs w:val="18"/>
                    </w:rPr>
                  </w:pPr>
                  <w:r w:rsidRPr="00306582">
                    <w:rPr>
                      <w:rFonts w:ascii="Arial" w:hAnsi="Arial" w:cs="Arial"/>
                      <w:sz w:val="18"/>
                      <w:szCs w:val="18"/>
                    </w:rPr>
                    <w:t>Anno* …..</w:t>
                  </w:r>
                </w:p>
              </w:tc>
            </w:tr>
            <w:tr w:rsidR="00602434" w:rsidRPr="00306582" w14:paraId="5350372D" w14:textId="77777777">
              <w:trPr>
                <w:trHeight w:val="340"/>
                <w:jc w:val="center"/>
              </w:trPr>
              <w:tc>
                <w:tcPr>
                  <w:tcW w:w="4693" w:type="dxa"/>
                  <w:tcBorders>
                    <w:top w:val="single" w:sz="4" w:space="0" w:color="auto"/>
                  </w:tcBorders>
                </w:tcPr>
                <w:p w14:paraId="1428106F" w14:textId="77777777" w:rsidR="00602434" w:rsidRPr="00306582" w:rsidRDefault="00602434" w:rsidP="005103C1">
                  <w:pPr>
                    <w:spacing w:line="276" w:lineRule="auto"/>
                    <w:ind w:right="441"/>
                    <w:jc w:val="both"/>
                    <w:rPr>
                      <w:rFonts w:ascii="Arial" w:hAnsi="Arial" w:cs="Arial"/>
                      <w:sz w:val="18"/>
                      <w:szCs w:val="18"/>
                    </w:rPr>
                  </w:pPr>
                  <w:r w:rsidRPr="00306582">
                    <w:rPr>
                      <w:rFonts w:ascii="Arial" w:hAnsi="Arial" w:cs="Arial"/>
                      <w:sz w:val="18"/>
                      <w:szCs w:val="18"/>
                    </w:rPr>
                    <w:t>Numero dipendenti (unità lavorative annue)</w:t>
                  </w:r>
                </w:p>
              </w:tc>
              <w:tc>
                <w:tcPr>
                  <w:tcW w:w="2182" w:type="dxa"/>
                </w:tcPr>
                <w:p w14:paraId="600B27D3" w14:textId="77777777" w:rsidR="00602434" w:rsidRPr="00306582" w:rsidRDefault="00602434" w:rsidP="005103C1">
                  <w:pPr>
                    <w:spacing w:line="276" w:lineRule="auto"/>
                    <w:ind w:right="441"/>
                    <w:jc w:val="both"/>
                    <w:rPr>
                      <w:rFonts w:ascii="Arial" w:hAnsi="Arial" w:cs="Arial"/>
                      <w:sz w:val="18"/>
                      <w:szCs w:val="18"/>
                    </w:rPr>
                  </w:pPr>
                </w:p>
              </w:tc>
              <w:tc>
                <w:tcPr>
                  <w:tcW w:w="2224" w:type="dxa"/>
                </w:tcPr>
                <w:p w14:paraId="2703AEA8" w14:textId="77777777" w:rsidR="00602434" w:rsidRPr="00306582" w:rsidRDefault="00602434" w:rsidP="005103C1">
                  <w:pPr>
                    <w:spacing w:line="276" w:lineRule="auto"/>
                    <w:ind w:right="441"/>
                    <w:jc w:val="both"/>
                    <w:rPr>
                      <w:rFonts w:ascii="Arial" w:hAnsi="Arial" w:cs="Arial"/>
                      <w:sz w:val="18"/>
                      <w:szCs w:val="18"/>
                    </w:rPr>
                  </w:pPr>
                </w:p>
              </w:tc>
            </w:tr>
            <w:tr w:rsidR="00602434" w:rsidRPr="00306582" w14:paraId="68F3C9B6" w14:textId="77777777">
              <w:trPr>
                <w:trHeight w:val="335"/>
                <w:jc w:val="center"/>
              </w:trPr>
              <w:tc>
                <w:tcPr>
                  <w:tcW w:w="4693" w:type="dxa"/>
                </w:tcPr>
                <w:p w14:paraId="47619283" w14:textId="494F8A2F" w:rsidR="00602434" w:rsidRPr="00306582" w:rsidRDefault="00602434" w:rsidP="005103C1">
                  <w:pPr>
                    <w:spacing w:line="276" w:lineRule="auto"/>
                    <w:ind w:right="441"/>
                    <w:jc w:val="both"/>
                    <w:rPr>
                      <w:rFonts w:ascii="Arial" w:hAnsi="Arial" w:cs="Arial"/>
                      <w:sz w:val="18"/>
                      <w:szCs w:val="18"/>
                    </w:rPr>
                  </w:pPr>
                  <w:r w:rsidRPr="00306582">
                    <w:rPr>
                      <w:rFonts w:ascii="Arial" w:hAnsi="Arial" w:cs="Arial"/>
                      <w:sz w:val="18"/>
                      <w:szCs w:val="18"/>
                    </w:rPr>
                    <w:t xml:space="preserve">Fatturato (in migliaia di </w:t>
                  </w:r>
                  <w:r w:rsidR="0029719D" w:rsidRPr="00306582">
                    <w:rPr>
                      <w:rFonts w:ascii="Arial" w:hAnsi="Arial" w:cs="Arial"/>
                      <w:sz w:val="18"/>
                      <w:szCs w:val="18"/>
                    </w:rPr>
                    <w:t>euro</w:t>
                  </w:r>
                  <w:r w:rsidRPr="00306582">
                    <w:rPr>
                      <w:rFonts w:ascii="Arial" w:hAnsi="Arial" w:cs="Arial"/>
                      <w:sz w:val="18"/>
                      <w:szCs w:val="18"/>
                    </w:rPr>
                    <w:t>)</w:t>
                  </w:r>
                </w:p>
              </w:tc>
              <w:tc>
                <w:tcPr>
                  <w:tcW w:w="2182" w:type="dxa"/>
                </w:tcPr>
                <w:p w14:paraId="053E8B47" w14:textId="77777777" w:rsidR="00602434" w:rsidRPr="00306582" w:rsidRDefault="00602434" w:rsidP="005103C1">
                  <w:pPr>
                    <w:spacing w:line="276" w:lineRule="auto"/>
                    <w:ind w:right="441"/>
                    <w:jc w:val="both"/>
                    <w:rPr>
                      <w:rFonts w:ascii="Arial" w:hAnsi="Arial" w:cs="Arial"/>
                      <w:sz w:val="18"/>
                      <w:szCs w:val="18"/>
                    </w:rPr>
                  </w:pPr>
                </w:p>
              </w:tc>
              <w:tc>
                <w:tcPr>
                  <w:tcW w:w="2224" w:type="dxa"/>
                </w:tcPr>
                <w:p w14:paraId="4B71D48C" w14:textId="77777777" w:rsidR="00602434" w:rsidRPr="00306582" w:rsidRDefault="00602434" w:rsidP="005103C1">
                  <w:pPr>
                    <w:spacing w:line="276" w:lineRule="auto"/>
                    <w:ind w:right="441"/>
                    <w:jc w:val="both"/>
                    <w:rPr>
                      <w:rFonts w:ascii="Arial" w:hAnsi="Arial" w:cs="Arial"/>
                      <w:sz w:val="18"/>
                      <w:szCs w:val="18"/>
                    </w:rPr>
                  </w:pPr>
                </w:p>
              </w:tc>
            </w:tr>
            <w:tr w:rsidR="00602434" w:rsidRPr="00306582" w14:paraId="75D2DBE7" w14:textId="77777777">
              <w:trPr>
                <w:trHeight w:val="335"/>
                <w:jc w:val="center"/>
              </w:trPr>
              <w:tc>
                <w:tcPr>
                  <w:tcW w:w="4693" w:type="dxa"/>
                </w:tcPr>
                <w:p w14:paraId="6B8E3690" w14:textId="239150F1" w:rsidR="00602434" w:rsidRPr="00306582" w:rsidRDefault="00602434" w:rsidP="005103C1">
                  <w:pPr>
                    <w:spacing w:line="276" w:lineRule="auto"/>
                    <w:ind w:right="441"/>
                    <w:jc w:val="both"/>
                    <w:rPr>
                      <w:rFonts w:ascii="Arial" w:hAnsi="Arial" w:cs="Arial"/>
                      <w:sz w:val="18"/>
                      <w:szCs w:val="18"/>
                    </w:rPr>
                  </w:pPr>
                  <w:r w:rsidRPr="00306582">
                    <w:rPr>
                      <w:rFonts w:ascii="Arial" w:hAnsi="Arial" w:cs="Arial"/>
                      <w:sz w:val="18"/>
                      <w:szCs w:val="18"/>
                    </w:rPr>
                    <w:t xml:space="preserve">Totale bilancio (in migliaia di </w:t>
                  </w:r>
                  <w:r w:rsidR="0029719D" w:rsidRPr="00306582">
                    <w:rPr>
                      <w:rFonts w:ascii="Arial" w:hAnsi="Arial" w:cs="Arial"/>
                      <w:sz w:val="18"/>
                      <w:szCs w:val="18"/>
                    </w:rPr>
                    <w:t>euro</w:t>
                  </w:r>
                  <w:r w:rsidRPr="00306582">
                    <w:rPr>
                      <w:rFonts w:ascii="Arial" w:hAnsi="Arial" w:cs="Arial"/>
                      <w:sz w:val="18"/>
                      <w:szCs w:val="18"/>
                    </w:rPr>
                    <w:t>)</w:t>
                  </w:r>
                </w:p>
              </w:tc>
              <w:tc>
                <w:tcPr>
                  <w:tcW w:w="2182" w:type="dxa"/>
                </w:tcPr>
                <w:p w14:paraId="49D01E49" w14:textId="77777777" w:rsidR="00602434" w:rsidRPr="00306582" w:rsidRDefault="00602434" w:rsidP="005103C1">
                  <w:pPr>
                    <w:spacing w:line="276" w:lineRule="auto"/>
                    <w:ind w:right="441"/>
                    <w:jc w:val="both"/>
                    <w:rPr>
                      <w:rFonts w:ascii="Arial" w:hAnsi="Arial" w:cs="Arial"/>
                      <w:sz w:val="18"/>
                      <w:szCs w:val="18"/>
                    </w:rPr>
                  </w:pPr>
                </w:p>
              </w:tc>
              <w:tc>
                <w:tcPr>
                  <w:tcW w:w="2224" w:type="dxa"/>
                </w:tcPr>
                <w:p w14:paraId="5026A69E" w14:textId="77777777" w:rsidR="00602434" w:rsidRPr="00306582" w:rsidRDefault="00602434" w:rsidP="005103C1">
                  <w:pPr>
                    <w:spacing w:line="276" w:lineRule="auto"/>
                    <w:ind w:right="441"/>
                    <w:jc w:val="both"/>
                    <w:rPr>
                      <w:rFonts w:ascii="Arial" w:hAnsi="Arial" w:cs="Arial"/>
                      <w:sz w:val="18"/>
                      <w:szCs w:val="18"/>
                    </w:rPr>
                  </w:pPr>
                </w:p>
              </w:tc>
            </w:tr>
          </w:tbl>
          <w:p w14:paraId="43888B35" w14:textId="084F37F8" w:rsidR="00602434" w:rsidRPr="00306582" w:rsidRDefault="00602434" w:rsidP="005103C1">
            <w:pPr>
              <w:suppressAutoHyphens w:val="0"/>
              <w:spacing w:line="276" w:lineRule="auto"/>
              <w:ind w:left="708" w:right="441"/>
              <w:jc w:val="both"/>
              <w:rPr>
                <w:rFonts w:ascii="Arial" w:hAnsi="Arial" w:cs="Arial"/>
                <w:sz w:val="18"/>
                <w:szCs w:val="18"/>
              </w:rPr>
            </w:pPr>
            <w:r w:rsidRPr="00306582">
              <w:rPr>
                <w:rFonts w:ascii="Arial" w:hAnsi="Arial" w:cs="Arial"/>
                <w:sz w:val="18"/>
                <w:szCs w:val="18"/>
              </w:rPr>
              <w:t>*specificare campo, digitando l’anno di riferimento (uno per colonna)</w:t>
            </w:r>
          </w:p>
        </w:tc>
      </w:tr>
      <w:tr w:rsidR="00306582" w:rsidRPr="0082262E" w14:paraId="2C91A697" w14:textId="77777777" w:rsidTr="00E43EF8">
        <w:trPr>
          <w:tblCellSpacing w:w="15" w:type="dxa"/>
        </w:trPr>
        <w:tc>
          <w:tcPr>
            <w:tcW w:w="4970" w:type="pct"/>
            <w:vAlign w:val="center"/>
          </w:tcPr>
          <w:p w14:paraId="5CF7E178" w14:textId="2CB10026" w:rsidR="00306582" w:rsidRPr="005103C1" w:rsidRDefault="00306582" w:rsidP="005103C1">
            <w:pPr>
              <w:pStyle w:val="Paragrafoelenco"/>
              <w:numPr>
                <w:ilvl w:val="0"/>
                <w:numId w:val="6"/>
              </w:numPr>
              <w:suppressAutoHyphens w:val="0"/>
              <w:spacing w:line="276" w:lineRule="auto"/>
              <w:ind w:right="441"/>
              <w:jc w:val="both"/>
              <w:rPr>
                <w:rFonts w:ascii="Arial" w:hAnsi="Arial" w:cs="Arial"/>
                <w:sz w:val="18"/>
                <w:szCs w:val="18"/>
                <w:lang w:eastAsia="it-IT"/>
              </w:rPr>
            </w:pPr>
            <w:r w:rsidRPr="00306582">
              <w:rPr>
                <w:rFonts w:ascii="Arial" w:hAnsi="Arial" w:cs="Arial"/>
                <w:sz w:val="18"/>
                <w:szCs w:val="18"/>
                <w:lang w:eastAsia="it-IT"/>
              </w:rPr>
              <w:t>che l’impresa, ed i suoi soci, non sono incorsi in nessuna delle cause di decadenza, di sospensione o di divieto secondo quanto previsto dal</w:t>
            </w:r>
            <w:r w:rsidR="00F67954">
              <w:rPr>
                <w:rFonts w:ascii="Arial" w:hAnsi="Arial" w:cs="Arial"/>
                <w:sz w:val="18"/>
                <w:szCs w:val="18"/>
                <w:lang w:eastAsia="it-IT"/>
              </w:rPr>
              <w:t>l’art. 67 del</w:t>
            </w:r>
            <w:r w:rsidRPr="00306582">
              <w:rPr>
                <w:rFonts w:ascii="Arial" w:hAnsi="Arial" w:cs="Arial"/>
                <w:sz w:val="18"/>
                <w:szCs w:val="18"/>
                <w:lang w:eastAsia="it-IT"/>
              </w:rPr>
              <w:t xml:space="preserve"> D.Lgs 159/2011</w:t>
            </w:r>
            <w:r w:rsidR="00F67954">
              <w:rPr>
                <w:rFonts w:ascii="Arial" w:hAnsi="Arial" w:cs="Arial"/>
                <w:sz w:val="18"/>
                <w:szCs w:val="18"/>
                <w:lang w:eastAsia="it-IT"/>
              </w:rPr>
              <w:t>.</w:t>
            </w:r>
          </w:p>
        </w:tc>
      </w:tr>
      <w:tr w:rsidR="00306582" w:rsidRPr="0082262E" w14:paraId="160167AD" w14:textId="77777777" w:rsidTr="00E43EF8">
        <w:trPr>
          <w:tblCellSpacing w:w="15" w:type="dxa"/>
        </w:trPr>
        <w:tc>
          <w:tcPr>
            <w:tcW w:w="4970" w:type="pct"/>
            <w:vAlign w:val="center"/>
          </w:tcPr>
          <w:p w14:paraId="4ABB7EEF" w14:textId="549329A2" w:rsidR="00306582" w:rsidRPr="005103C1" w:rsidRDefault="00306582" w:rsidP="005103C1">
            <w:pPr>
              <w:pStyle w:val="Paragrafoelenco"/>
              <w:numPr>
                <w:ilvl w:val="0"/>
                <w:numId w:val="6"/>
              </w:numPr>
              <w:suppressAutoHyphens w:val="0"/>
              <w:spacing w:line="276" w:lineRule="auto"/>
              <w:ind w:right="441"/>
              <w:jc w:val="both"/>
              <w:rPr>
                <w:rFonts w:ascii="Arial" w:hAnsi="Arial" w:cs="Arial"/>
                <w:sz w:val="18"/>
                <w:szCs w:val="18"/>
                <w:lang w:eastAsia="it-IT"/>
              </w:rPr>
            </w:pPr>
            <w:r w:rsidRPr="00306582">
              <w:rPr>
                <w:rFonts w:ascii="Arial" w:hAnsi="Arial" w:cs="Arial"/>
                <w:sz w:val="18"/>
                <w:szCs w:val="18"/>
                <w:lang w:eastAsia="it-IT"/>
              </w:rPr>
              <w:t xml:space="preserve">che l’impresa, ed i suoi soci, non sono incorsi nell’applicazione della sanzione interdittiva di cui all'articolo 9, comma 2, lettera d), del </w:t>
            </w:r>
            <w:r w:rsidR="00F67954">
              <w:rPr>
                <w:rFonts w:ascii="Arial" w:hAnsi="Arial" w:cs="Arial"/>
                <w:sz w:val="18"/>
                <w:szCs w:val="18"/>
                <w:lang w:eastAsia="it-IT"/>
              </w:rPr>
              <w:t>D.Lgs</w:t>
            </w:r>
            <w:r w:rsidRPr="00306582">
              <w:rPr>
                <w:rFonts w:ascii="Arial" w:hAnsi="Arial" w:cs="Arial"/>
                <w:sz w:val="18"/>
                <w:szCs w:val="18"/>
                <w:lang w:eastAsia="it-IT"/>
              </w:rPr>
              <w:t xml:space="preserve"> 8 giugno 2001, n.231, o di altra sanzione che comporta il divieto di contrarre con la pubblica amministrazione;</w:t>
            </w:r>
          </w:p>
        </w:tc>
      </w:tr>
      <w:tr w:rsidR="00306582" w:rsidRPr="0082262E" w14:paraId="0BA97955" w14:textId="77777777" w:rsidTr="00E43EF8">
        <w:trPr>
          <w:tblCellSpacing w:w="15" w:type="dxa"/>
        </w:trPr>
        <w:tc>
          <w:tcPr>
            <w:tcW w:w="4970" w:type="pct"/>
            <w:vAlign w:val="center"/>
          </w:tcPr>
          <w:p w14:paraId="5D72796F" w14:textId="4147114D" w:rsidR="00306582" w:rsidRPr="005103C1" w:rsidRDefault="00306582" w:rsidP="005103C1">
            <w:pPr>
              <w:pStyle w:val="Paragrafoelenco"/>
              <w:numPr>
                <w:ilvl w:val="0"/>
                <w:numId w:val="6"/>
              </w:numPr>
              <w:suppressAutoHyphens w:val="0"/>
              <w:spacing w:line="276" w:lineRule="auto"/>
              <w:ind w:right="441"/>
              <w:jc w:val="both"/>
              <w:rPr>
                <w:rFonts w:ascii="Arial" w:hAnsi="Arial" w:cs="Arial"/>
                <w:sz w:val="18"/>
                <w:szCs w:val="18"/>
                <w:lang w:eastAsia="it-IT"/>
              </w:rPr>
            </w:pPr>
            <w:r w:rsidRPr="00306582">
              <w:rPr>
                <w:rFonts w:ascii="Arial" w:hAnsi="Arial" w:cs="Arial"/>
                <w:sz w:val="18"/>
                <w:szCs w:val="18"/>
                <w:lang w:eastAsia="it-IT"/>
              </w:rPr>
              <w:t xml:space="preserve">che non ci sono condanne, con sentenza definitiva o con decreto penale di condanna divenuto irrevocabile, a carico del </w:t>
            </w:r>
            <w:r w:rsidR="00F67954">
              <w:rPr>
                <w:rFonts w:ascii="Arial" w:hAnsi="Arial" w:cs="Arial"/>
                <w:sz w:val="18"/>
                <w:szCs w:val="18"/>
                <w:lang w:eastAsia="it-IT"/>
              </w:rPr>
              <w:t>legale rappresentante</w:t>
            </w:r>
            <w:r w:rsidRPr="00306582">
              <w:rPr>
                <w:rFonts w:ascii="Arial" w:hAnsi="Arial" w:cs="Arial"/>
                <w:sz w:val="18"/>
                <w:szCs w:val="18"/>
                <w:lang w:eastAsia="it-IT"/>
              </w:rPr>
              <w:t xml:space="preserve"> e degli amministratori per i reati che costituiscono motivo di esclusione di un operatore economico dalla partecipazione a una procedura di appalto o concessione ai sensi della normativa in materia di contratti pubblici vigente alla data di presentazione della domanda</w:t>
            </w:r>
            <w:r w:rsidR="00F67954">
              <w:rPr>
                <w:rFonts w:ascii="Arial" w:hAnsi="Arial" w:cs="Arial"/>
                <w:sz w:val="18"/>
                <w:szCs w:val="18"/>
                <w:lang w:eastAsia="it-IT"/>
              </w:rPr>
              <w:t xml:space="preserve"> (artt. 94 e 95 del D.Lgs 36/2023)</w:t>
            </w:r>
            <w:r w:rsidRPr="00306582">
              <w:rPr>
                <w:rFonts w:ascii="Arial" w:hAnsi="Arial" w:cs="Arial"/>
                <w:sz w:val="18"/>
                <w:szCs w:val="18"/>
                <w:lang w:eastAsia="it-IT"/>
              </w:rPr>
              <w:t>;</w:t>
            </w:r>
          </w:p>
        </w:tc>
      </w:tr>
      <w:tr w:rsidR="00306582" w:rsidRPr="0082262E" w14:paraId="068BDDF9" w14:textId="77777777" w:rsidTr="00E43EF8">
        <w:trPr>
          <w:tblCellSpacing w:w="15" w:type="dxa"/>
        </w:trPr>
        <w:tc>
          <w:tcPr>
            <w:tcW w:w="4970" w:type="pct"/>
            <w:vAlign w:val="center"/>
          </w:tcPr>
          <w:p w14:paraId="47562632" w14:textId="77777777" w:rsidR="00306582" w:rsidRPr="00306582" w:rsidRDefault="00306582" w:rsidP="005103C1">
            <w:pPr>
              <w:pStyle w:val="Paragrafoelenco"/>
              <w:numPr>
                <w:ilvl w:val="0"/>
                <w:numId w:val="6"/>
              </w:numPr>
              <w:suppressAutoHyphens w:val="0"/>
              <w:spacing w:line="276" w:lineRule="auto"/>
              <w:ind w:right="441"/>
              <w:jc w:val="both"/>
              <w:rPr>
                <w:rFonts w:ascii="Arial" w:hAnsi="Arial" w:cs="Arial"/>
                <w:sz w:val="18"/>
                <w:szCs w:val="18"/>
                <w:lang w:eastAsia="it-IT"/>
              </w:rPr>
            </w:pPr>
            <w:r w:rsidRPr="00306582">
              <w:rPr>
                <w:rFonts w:ascii="Arial" w:hAnsi="Arial" w:cs="Arial"/>
                <w:sz w:val="18"/>
                <w:szCs w:val="18"/>
                <w:lang w:eastAsia="it-IT"/>
              </w:rPr>
              <w:t xml:space="preserve">che, per quanto riguarda l’adempimento dell'obbligo di stipula di contratti assicurativi a copertura dei danni previsto dall'articolo 1, comma 101, della legge 30 dicembre 2023, n. 213 (polizze a copertura dei danni da calamità naturali ed eventi catastrofali), l’impresa: </w:t>
            </w:r>
          </w:p>
          <w:p w14:paraId="25B40761" w14:textId="104B429E" w:rsidR="00306582" w:rsidRPr="003606D4" w:rsidRDefault="00F67954" w:rsidP="00C111B8">
            <w:pPr>
              <w:pStyle w:val="Paragrafoelenco"/>
              <w:suppressAutoHyphens w:val="0"/>
              <w:spacing w:line="276" w:lineRule="auto"/>
              <w:ind w:left="708" w:right="441"/>
              <w:jc w:val="both"/>
              <w:rPr>
                <w:rFonts w:ascii="Arial" w:hAnsi="Arial" w:cs="Arial"/>
                <w:strike/>
                <w:sz w:val="18"/>
                <w:szCs w:val="18"/>
                <w:lang w:eastAsia="it-IT"/>
              </w:rPr>
            </w:pPr>
            <w:r w:rsidRPr="00306582">
              <w:rPr>
                <w:rFonts w:ascii="Arial" w:hAnsi="Arial" w:cs="Arial"/>
                <w:sz w:val="18"/>
                <w:szCs w:val="18"/>
                <w:lang w:eastAsia="it-IT"/>
              </w:rPr>
              <w:t xml:space="preserve"> </w:t>
            </w:r>
            <w:r>
              <w:rPr>
                <w:rFonts w:ascii="Arial" w:hAnsi="Arial" w:cs="Arial"/>
                <w:sz w:val="18"/>
                <w:szCs w:val="18"/>
                <w:lang w:eastAsia="it-IT"/>
              </w:rPr>
              <w:t>ha</w:t>
            </w:r>
            <w:r w:rsidR="00306582" w:rsidRPr="00306582">
              <w:rPr>
                <w:rFonts w:ascii="Arial" w:hAnsi="Arial" w:cs="Arial"/>
                <w:sz w:val="18"/>
                <w:szCs w:val="18"/>
                <w:lang w:eastAsia="it-IT"/>
              </w:rPr>
              <w:t xml:space="preserve"> stipulato la polizza assicurativa n._____</w:t>
            </w:r>
            <w:r w:rsidR="002E3949">
              <w:rPr>
                <w:rFonts w:ascii="Arial" w:hAnsi="Arial" w:cs="Arial"/>
                <w:sz w:val="18"/>
                <w:szCs w:val="18"/>
                <w:lang w:eastAsia="it-IT"/>
              </w:rPr>
              <w:t>______</w:t>
            </w:r>
            <w:r w:rsidR="00306582" w:rsidRPr="00306582">
              <w:rPr>
                <w:rFonts w:ascii="Arial" w:hAnsi="Arial" w:cs="Arial"/>
                <w:sz w:val="18"/>
                <w:szCs w:val="18"/>
                <w:lang w:eastAsia="it-IT"/>
              </w:rPr>
              <w:t xml:space="preserve"> con decorrenza </w:t>
            </w:r>
            <w:r w:rsidR="003606D4">
              <w:rPr>
                <w:rFonts w:ascii="Arial" w:hAnsi="Arial" w:cs="Arial"/>
                <w:sz w:val="18"/>
                <w:szCs w:val="18"/>
                <w:lang w:eastAsia="it-IT"/>
              </w:rPr>
              <w:t>da</w:t>
            </w:r>
            <w:r w:rsidR="00306582" w:rsidRPr="00306582">
              <w:rPr>
                <w:rFonts w:ascii="Arial" w:hAnsi="Arial" w:cs="Arial"/>
                <w:sz w:val="18"/>
                <w:szCs w:val="18"/>
                <w:lang w:eastAsia="it-IT"/>
              </w:rPr>
              <w:t>l ____</w:t>
            </w:r>
            <w:r w:rsidR="002E3949">
              <w:rPr>
                <w:rFonts w:ascii="Arial" w:hAnsi="Arial" w:cs="Arial"/>
                <w:sz w:val="18"/>
                <w:szCs w:val="18"/>
                <w:lang w:eastAsia="it-IT"/>
              </w:rPr>
              <w:t>_______</w:t>
            </w:r>
            <w:r w:rsidR="00306582" w:rsidRPr="00306582">
              <w:rPr>
                <w:rFonts w:ascii="Arial" w:hAnsi="Arial" w:cs="Arial"/>
                <w:sz w:val="18"/>
                <w:szCs w:val="18"/>
                <w:lang w:eastAsia="it-IT"/>
              </w:rPr>
              <w:t>e scadenza il________</w:t>
            </w:r>
            <w:r w:rsidR="002E3949">
              <w:rPr>
                <w:rFonts w:ascii="Arial" w:hAnsi="Arial" w:cs="Arial"/>
                <w:sz w:val="18"/>
                <w:szCs w:val="18"/>
                <w:lang w:eastAsia="it-IT"/>
              </w:rPr>
              <w:t>___</w:t>
            </w:r>
            <w:r w:rsidR="00306582" w:rsidRPr="00306582">
              <w:rPr>
                <w:rFonts w:ascii="Arial" w:hAnsi="Arial" w:cs="Arial"/>
                <w:sz w:val="18"/>
                <w:szCs w:val="18"/>
                <w:lang w:eastAsia="it-IT"/>
              </w:rPr>
              <w:t>;</w:t>
            </w:r>
            <w:r w:rsidR="00C111B8">
              <w:rPr>
                <w:rFonts w:ascii="Arial" w:hAnsi="Arial" w:cs="Arial"/>
                <w:sz w:val="18"/>
                <w:szCs w:val="18"/>
                <w:lang w:eastAsia="it-IT"/>
              </w:rPr>
              <w:t xml:space="preserve"> </w:t>
            </w:r>
          </w:p>
        </w:tc>
      </w:tr>
      <w:tr w:rsidR="00306582" w:rsidRPr="0082262E" w14:paraId="2E4D2666" w14:textId="77777777" w:rsidTr="00E43EF8">
        <w:trPr>
          <w:tblCellSpacing w:w="15" w:type="dxa"/>
        </w:trPr>
        <w:tc>
          <w:tcPr>
            <w:tcW w:w="4970" w:type="pct"/>
            <w:vAlign w:val="center"/>
          </w:tcPr>
          <w:p w14:paraId="30405016" w14:textId="01096E12" w:rsidR="00306582" w:rsidRPr="005103C1" w:rsidRDefault="00306582" w:rsidP="005103C1">
            <w:pPr>
              <w:pStyle w:val="Paragrafoelenco"/>
              <w:numPr>
                <w:ilvl w:val="0"/>
                <w:numId w:val="6"/>
              </w:numPr>
              <w:spacing w:line="276" w:lineRule="auto"/>
              <w:ind w:right="441"/>
              <w:jc w:val="both"/>
              <w:rPr>
                <w:rFonts w:ascii="Arial" w:hAnsi="Arial" w:cs="Arial"/>
                <w:sz w:val="20"/>
                <w:szCs w:val="20"/>
                <w:lang w:eastAsia="it-IT"/>
              </w:rPr>
            </w:pPr>
            <w:r w:rsidRPr="00306582">
              <w:rPr>
                <w:rFonts w:ascii="Arial" w:hAnsi="Arial" w:cs="Arial"/>
                <w:sz w:val="18"/>
                <w:szCs w:val="18"/>
                <w:lang w:eastAsia="it-IT"/>
              </w:rPr>
              <w:t xml:space="preserve">che l’impresa non è in stato di fallimento/liquidazione giudiziale, liquidazione (anche volontaria), che non ha presentato domanda di concordato e che non si trova in qualsiasi altra situazione </w:t>
            </w:r>
            <w:r w:rsidR="009F55B6">
              <w:rPr>
                <w:rFonts w:ascii="Arial" w:hAnsi="Arial" w:cs="Arial"/>
                <w:sz w:val="18"/>
                <w:szCs w:val="18"/>
                <w:lang w:eastAsia="it-IT"/>
              </w:rPr>
              <w:t>ai sensi del Codice della crisi d’impresa e dell’insolvenza (D.Lgs 14/2019);</w:t>
            </w:r>
          </w:p>
        </w:tc>
      </w:tr>
      <w:tr w:rsidR="00306582" w:rsidRPr="0082262E" w14:paraId="4654AB43" w14:textId="77777777" w:rsidTr="00E43EF8">
        <w:trPr>
          <w:tblCellSpacing w:w="15" w:type="dxa"/>
        </w:trPr>
        <w:tc>
          <w:tcPr>
            <w:tcW w:w="4970" w:type="pct"/>
            <w:vAlign w:val="center"/>
          </w:tcPr>
          <w:p w14:paraId="5C5F127A" w14:textId="2A065238" w:rsidR="00306582" w:rsidRPr="005103C1" w:rsidRDefault="00306582" w:rsidP="005103C1">
            <w:pPr>
              <w:pStyle w:val="Paragrafoelenco"/>
              <w:numPr>
                <w:ilvl w:val="0"/>
                <w:numId w:val="6"/>
              </w:numPr>
              <w:spacing w:line="276" w:lineRule="auto"/>
              <w:ind w:right="441"/>
              <w:jc w:val="both"/>
              <w:rPr>
                <w:rFonts w:ascii="Arial" w:hAnsi="Arial" w:cs="Arial"/>
                <w:sz w:val="20"/>
                <w:szCs w:val="20"/>
                <w:lang w:eastAsia="it-IT"/>
              </w:rPr>
            </w:pPr>
            <w:r w:rsidRPr="00306582">
              <w:rPr>
                <w:rFonts w:ascii="Arial" w:hAnsi="Arial" w:cs="Arial"/>
                <w:sz w:val="18"/>
                <w:szCs w:val="18"/>
                <w:lang w:eastAsia="it-IT"/>
              </w:rPr>
              <w:t>che l’impresa risulta essere in regola con le normative sulla salute e sicurezza sul lavoro di cui al D. Lgs.9 aprile 2008, n.81 e s.m.i., ovvero non destinataria di provvedimenti di sospensione dell’attività imprenditoriale ai sensi dell’art.14 del D.Lgs. 81/2008.</w:t>
            </w:r>
          </w:p>
        </w:tc>
      </w:tr>
      <w:tr w:rsidR="005103C1" w:rsidRPr="0082262E" w14:paraId="7D33734D" w14:textId="77777777" w:rsidTr="00E43EF8">
        <w:trPr>
          <w:tblCellSpacing w:w="15" w:type="dxa"/>
        </w:trPr>
        <w:tc>
          <w:tcPr>
            <w:tcW w:w="4970" w:type="pct"/>
            <w:vAlign w:val="center"/>
          </w:tcPr>
          <w:p w14:paraId="0F2D0F73" w14:textId="7DE1568E" w:rsidR="005103C1" w:rsidRPr="00306582" w:rsidRDefault="005103C1" w:rsidP="005103C1">
            <w:pPr>
              <w:pStyle w:val="Paragrafoelenco"/>
              <w:numPr>
                <w:ilvl w:val="0"/>
                <w:numId w:val="6"/>
              </w:numPr>
              <w:suppressAutoHyphens w:val="0"/>
              <w:spacing w:line="276" w:lineRule="auto"/>
              <w:ind w:right="441"/>
              <w:jc w:val="both"/>
              <w:rPr>
                <w:rFonts w:ascii="Arial" w:hAnsi="Arial" w:cs="Arial"/>
                <w:sz w:val="18"/>
                <w:szCs w:val="18"/>
              </w:rPr>
            </w:pPr>
            <w:r w:rsidRPr="00306582">
              <w:rPr>
                <w:rFonts w:ascii="Arial" w:hAnsi="Arial" w:cs="Arial"/>
                <w:sz w:val="18"/>
                <w:szCs w:val="18"/>
              </w:rPr>
              <w:t xml:space="preserve">che </w:t>
            </w:r>
            <w:r w:rsidR="008E0FC6" w:rsidRPr="00306582">
              <w:rPr>
                <w:rFonts w:ascii="Arial" w:hAnsi="Arial" w:cs="Arial"/>
                <w:sz w:val="18"/>
                <w:szCs w:val="18"/>
              </w:rPr>
              <w:t>l’impresa:</w:t>
            </w:r>
            <w:r w:rsidRPr="00306582">
              <w:rPr>
                <w:rFonts w:ascii="Arial" w:hAnsi="Arial" w:cs="Arial"/>
                <w:sz w:val="18"/>
                <w:szCs w:val="18"/>
              </w:rPr>
              <w:t xml:space="preserve"> </w:t>
            </w:r>
          </w:p>
          <w:p w14:paraId="6F94EE5C" w14:textId="543A13D1" w:rsidR="005103C1" w:rsidRDefault="005103C1" w:rsidP="005103C1">
            <w:pPr>
              <w:pStyle w:val="Paragrafoelenco"/>
              <w:numPr>
                <w:ilvl w:val="0"/>
                <w:numId w:val="22"/>
              </w:numPr>
              <w:suppressAutoHyphens w:val="0"/>
              <w:spacing w:line="276" w:lineRule="auto"/>
              <w:ind w:right="441"/>
              <w:jc w:val="both"/>
              <w:rPr>
                <w:rFonts w:ascii="Arial" w:hAnsi="Arial" w:cs="Arial"/>
                <w:sz w:val="18"/>
                <w:szCs w:val="18"/>
              </w:rPr>
            </w:pPr>
            <w:r w:rsidRPr="00306582">
              <w:rPr>
                <w:rFonts w:ascii="Arial" w:hAnsi="Arial" w:cs="Arial"/>
                <w:sz w:val="18"/>
                <w:szCs w:val="18"/>
              </w:rPr>
              <w:t xml:space="preserve">è in possesso del rating di legalità SI </w:t>
            </w:r>
            <w:r w:rsidR="00357066" w:rsidRPr="00306582">
              <w:rPr>
                <w:rFonts w:ascii="Arial" w:hAnsi="Arial" w:cs="Arial"/>
                <w:sz w:val="18"/>
                <w:szCs w:val="18"/>
              </w:rPr>
              <w:t> NO</w:t>
            </w:r>
            <w:r w:rsidRPr="00306582">
              <w:rPr>
                <w:rFonts w:ascii="Arial" w:hAnsi="Arial" w:cs="Arial"/>
                <w:sz w:val="18"/>
                <w:szCs w:val="18"/>
              </w:rPr>
              <w:t xml:space="preserve"> </w:t>
            </w:r>
            <w:r w:rsidRPr="00306582">
              <w:rPr>
                <w:rFonts w:ascii="Arial" w:hAnsi="Arial" w:cs="Arial"/>
                <w:sz w:val="18"/>
                <w:szCs w:val="18"/>
              </w:rPr>
              <w:t></w:t>
            </w:r>
          </w:p>
          <w:p w14:paraId="67D54E8D" w14:textId="2DCD7513" w:rsidR="005103C1" w:rsidRPr="005103C1" w:rsidRDefault="005103C1" w:rsidP="005103C1">
            <w:pPr>
              <w:pStyle w:val="Paragrafoelenco"/>
              <w:numPr>
                <w:ilvl w:val="0"/>
                <w:numId w:val="22"/>
              </w:numPr>
              <w:suppressAutoHyphens w:val="0"/>
              <w:spacing w:line="276" w:lineRule="auto"/>
              <w:ind w:right="441"/>
              <w:jc w:val="both"/>
              <w:rPr>
                <w:rFonts w:ascii="Arial" w:hAnsi="Arial" w:cs="Arial"/>
                <w:sz w:val="18"/>
                <w:szCs w:val="18"/>
              </w:rPr>
            </w:pPr>
            <w:r w:rsidRPr="005103C1">
              <w:rPr>
                <w:rFonts w:ascii="Arial" w:hAnsi="Arial" w:cs="Arial"/>
                <w:sz w:val="18"/>
                <w:szCs w:val="18"/>
              </w:rPr>
              <w:t xml:space="preserve">è in possesso della certificazione di parità di genere SI </w:t>
            </w:r>
            <w:r w:rsidRPr="005103C1">
              <w:rPr>
                <w:rFonts w:ascii="Arial" w:hAnsi="Arial" w:cs="Arial"/>
                <w:sz w:val="18"/>
                <w:szCs w:val="18"/>
              </w:rPr>
              <w:t xml:space="preserve"> NO </w:t>
            </w:r>
            <w:r w:rsidRPr="005103C1">
              <w:rPr>
                <w:rFonts w:ascii="Arial" w:hAnsi="Arial" w:cs="Arial"/>
                <w:sz w:val="18"/>
                <w:szCs w:val="18"/>
              </w:rPr>
              <w:t></w:t>
            </w:r>
            <w:r w:rsidR="00AB19F0">
              <w:rPr>
                <w:rFonts w:ascii="Arial" w:hAnsi="Arial" w:cs="Arial"/>
                <w:sz w:val="18"/>
                <w:szCs w:val="18"/>
              </w:rPr>
              <w:t xml:space="preserve"> </w:t>
            </w:r>
            <w:r w:rsidR="00A10696">
              <w:rPr>
                <w:rStyle w:val="Rimandonotaapidipagina"/>
                <w:rFonts w:ascii="Arial" w:hAnsi="Arial" w:cs="Arial"/>
                <w:sz w:val="18"/>
                <w:szCs w:val="18"/>
              </w:rPr>
              <w:footnoteReference w:id="2"/>
            </w:r>
          </w:p>
        </w:tc>
      </w:tr>
      <w:tr w:rsidR="005103C1" w:rsidRPr="0082262E" w14:paraId="52F05D72" w14:textId="77777777" w:rsidTr="00E43EF8">
        <w:trPr>
          <w:tblCellSpacing w:w="15" w:type="dxa"/>
        </w:trPr>
        <w:tc>
          <w:tcPr>
            <w:tcW w:w="4970" w:type="pct"/>
            <w:vAlign w:val="center"/>
          </w:tcPr>
          <w:p w14:paraId="2C9B0A8C" w14:textId="4CDCC91E" w:rsidR="005103C1" w:rsidRPr="008E0FC6" w:rsidRDefault="005103C1" w:rsidP="005103C1">
            <w:pPr>
              <w:pStyle w:val="Paragrafoelenco"/>
              <w:numPr>
                <w:ilvl w:val="0"/>
                <w:numId w:val="6"/>
              </w:numPr>
              <w:spacing w:line="276" w:lineRule="auto"/>
              <w:ind w:right="441"/>
              <w:jc w:val="both"/>
              <w:rPr>
                <w:rFonts w:ascii="Arial" w:hAnsi="Arial" w:cs="Arial"/>
                <w:sz w:val="18"/>
                <w:szCs w:val="18"/>
              </w:rPr>
            </w:pPr>
            <w:r w:rsidRPr="008E0FC6">
              <w:rPr>
                <w:rFonts w:ascii="Arial" w:hAnsi="Arial" w:cs="Arial"/>
                <w:sz w:val="18"/>
                <w:szCs w:val="18"/>
              </w:rPr>
              <w:t xml:space="preserve">che l’impresa non ha forniture in essere </w:t>
            </w:r>
            <w:r w:rsidR="009F55B6">
              <w:rPr>
                <w:rFonts w:ascii="Arial" w:hAnsi="Arial" w:cs="Arial"/>
                <w:sz w:val="18"/>
                <w:szCs w:val="18"/>
              </w:rPr>
              <w:t xml:space="preserve">di beni e servizi </w:t>
            </w:r>
            <w:r w:rsidRPr="008E0FC6">
              <w:rPr>
                <w:rFonts w:ascii="Arial" w:hAnsi="Arial" w:cs="Arial"/>
                <w:sz w:val="18"/>
                <w:szCs w:val="18"/>
              </w:rPr>
              <w:t xml:space="preserve">con </w:t>
            </w:r>
            <w:r w:rsidR="009F55B6">
              <w:rPr>
                <w:rFonts w:ascii="Arial" w:hAnsi="Arial" w:cs="Arial"/>
                <w:sz w:val="18"/>
                <w:szCs w:val="18"/>
              </w:rPr>
              <w:t>Unioncamere Emilia-Romagna</w:t>
            </w:r>
            <w:r w:rsidRPr="008E0FC6">
              <w:rPr>
                <w:rFonts w:ascii="Arial" w:hAnsi="Arial" w:cs="Arial"/>
                <w:sz w:val="18"/>
                <w:szCs w:val="18"/>
              </w:rPr>
              <w:t xml:space="preserve"> ai sensi dell’art.</w:t>
            </w:r>
            <w:r w:rsidR="00C111B8" w:rsidRPr="008E0FC6">
              <w:rPr>
                <w:rFonts w:ascii="Arial" w:hAnsi="Arial" w:cs="Arial"/>
                <w:sz w:val="18"/>
                <w:szCs w:val="18"/>
              </w:rPr>
              <w:t>4, comma</w:t>
            </w:r>
            <w:r w:rsidRPr="008E0FC6">
              <w:rPr>
                <w:rFonts w:ascii="Arial" w:hAnsi="Arial" w:cs="Arial"/>
                <w:sz w:val="18"/>
                <w:szCs w:val="18"/>
              </w:rPr>
              <w:t xml:space="preserve"> 6, del D.L. 95 del 6 luglio 2012, convertito nella L.7 agosto 2012,n.135;</w:t>
            </w:r>
          </w:p>
        </w:tc>
      </w:tr>
      <w:tr w:rsidR="00602434" w:rsidRPr="0082262E" w14:paraId="0AF51428" w14:textId="77777777" w:rsidTr="00E43EF8">
        <w:trPr>
          <w:tblCellSpacing w:w="15" w:type="dxa"/>
        </w:trPr>
        <w:tc>
          <w:tcPr>
            <w:tcW w:w="4970" w:type="pct"/>
            <w:vAlign w:val="center"/>
          </w:tcPr>
          <w:p w14:paraId="2D1EA036" w14:textId="5C31EF13" w:rsidR="00306582" w:rsidRPr="005103C1" w:rsidRDefault="009F751C" w:rsidP="005103C1">
            <w:pPr>
              <w:pStyle w:val="Paragrafoelenco"/>
              <w:numPr>
                <w:ilvl w:val="0"/>
                <w:numId w:val="6"/>
              </w:numPr>
              <w:spacing w:line="276" w:lineRule="auto"/>
              <w:ind w:right="441"/>
              <w:jc w:val="both"/>
              <w:rPr>
                <w:rFonts w:ascii="Arial" w:hAnsi="Arial" w:cs="Arial"/>
                <w:bCs/>
                <w:sz w:val="20"/>
                <w:szCs w:val="20"/>
              </w:rPr>
            </w:pPr>
            <w:r w:rsidRPr="009F751C">
              <w:rPr>
                <w:rFonts w:ascii="Arial" w:hAnsi="Arial" w:cs="Arial"/>
                <w:sz w:val="18"/>
                <w:szCs w:val="18"/>
              </w:rPr>
              <w:lastRenderedPageBreak/>
              <w:t>di essere a conoscenza che</w:t>
            </w:r>
            <w:r>
              <w:rPr>
                <w:rFonts w:ascii="Arial" w:hAnsi="Arial" w:cs="Arial"/>
                <w:sz w:val="18"/>
                <w:szCs w:val="18"/>
              </w:rPr>
              <w:t xml:space="preserve"> </w:t>
            </w:r>
            <w:r w:rsidRPr="008E0FC6">
              <w:rPr>
                <w:rFonts w:ascii="Arial" w:hAnsi="Arial" w:cs="Arial"/>
                <w:sz w:val="18"/>
                <w:szCs w:val="18"/>
              </w:rPr>
              <w:t>Unioncamere Emilia-Romagna</w:t>
            </w:r>
            <w:r w:rsidRPr="009F751C">
              <w:rPr>
                <w:rFonts w:ascii="Arial" w:hAnsi="Arial" w:cs="Arial"/>
                <w:sz w:val="18"/>
                <w:szCs w:val="18"/>
              </w:rPr>
              <w:t xml:space="preserve"> potrà effettuare controlli, anche a campione nella misura del 5% dei beneficiari, nonché controlli mirati qualora se ne ravvisi la necessità, per la verifica delle dichiarazioni rese e della documentazione prodotta, secondo quanto previsto dagli articoli 71 e 75 del D.P.R. n. 445/2000 e dall'art. </w:t>
            </w:r>
            <w:r>
              <w:rPr>
                <w:rFonts w:ascii="Arial" w:hAnsi="Arial" w:cs="Arial"/>
                <w:sz w:val="18"/>
                <w:szCs w:val="18"/>
              </w:rPr>
              <w:t>15</w:t>
            </w:r>
            <w:r w:rsidRPr="009F751C">
              <w:rPr>
                <w:rFonts w:ascii="Arial" w:hAnsi="Arial" w:cs="Arial"/>
                <w:sz w:val="18"/>
                <w:szCs w:val="18"/>
              </w:rPr>
              <w:t xml:space="preserve"> del presente Bando.</w:t>
            </w:r>
          </w:p>
        </w:tc>
      </w:tr>
      <w:tr w:rsidR="008E0FC6" w:rsidRPr="0082262E" w14:paraId="2B6CB497" w14:textId="77777777" w:rsidTr="00090BE8">
        <w:trPr>
          <w:tblCellSpacing w:w="15" w:type="dxa"/>
        </w:trPr>
        <w:tc>
          <w:tcPr>
            <w:tcW w:w="4970" w:type="pct"/>
            <w:vAlign w:val="center"/>
          </w:tcPr>
          <w:p w14:paraId="2C1136B6" w14:textId="13BAD275" w:rsidR="008E0FC6" w:rsidRPr="005103C1" w:rsidRDefault="00AB19F0" w:rsidP="00090BE8">
            <w:pPr>
              <w:pStyle w:val="Paragrafoelenco"/>
              <w:numPr>
                <w:ilvl w:val="0"/>
                <w:numId w:val="6"/>
              </w:numPr>
              <w:suppressAutoHyphens w:val="0"/>
              <w:spacing w:line="276" w:lineRule="auto"/>
              <w:ind w:right="441"/>
              <w:jc w:val="both"/>
              <w:rPr>
                <w:rFonts w:ascii="Arial" w:hAnsi="Arial" w:cs="Arial"/>
                <w:sz w:val="18"/>
                <w:szCs w:val="18"/>
              </w:rPr>
            </w:pPr>
            <w:r w:rsidRPr="00AB19F0">
              <w:rPr>
                <w:rFonts w:ascii="Arial" w:hAnsi="Arial" w:cs="Arial"/>
                <w:sz w:val="18"/>
                <w:szCs w:val="18"/>
              </w:rPr>
              <w:t>di aver preso visione dell'informativa sul trattamento dei dati personali di cui all'art. 18 del Bando, resa ai sensi degli artt. 13 e 14 del Regolamento (UE) 2016/679 (GDPR).</w:t>
            </w:r>
            <w:r w:rsidR="008E0FC6" w:rsidRPr="00306582">
              <w:rPr>
                <w:rFonts w:ascii="Arial" w:hAnsi="Arial" w:cs="Arial"/>
                <w:sz w:val="18"/>
                <w:szCs w:val="18"/>
              </w:rPr>
              <w:t xml:space="preserve"> </w:t>
            </w:r>
          </w:p>
        </w:tc>
      </w:tr>
    </w:tbl>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71"/>
        <w:gridCol w:w="2571"/>
        <w:gridCol w:w="4396"/>
      </w:tblGrid>
      <w:tr w:rsidR="00375A39" w:rsidRPr="001769B2" w14:paraId="1260A906" w14:textId="77777777">
        <w:tc>
          <w:tcPr>
            <w:tcW w:w="2671" w:type="dxa"/>
          </w:tcPr>
          <w:p w14:paraId="0A79F4DF" w14:textId="77777777" w:rsidR="00D1751E" w:rsidRDefault="00D1751E">
            <w:pPr>
              <w:contextualSpacing/>
              <w:jc w:val="both"/>
              <w:rPr>
                <w:rFonts w:asciiTheme="minorHAnsi" w:hAnsiTheme="minorHAnsi"/>
                <w:sz w:val="22"/>
                <w:szCs w:val="22"/>
              </w:rPr>
            </w:pPr>
          </w:p>
          <w:p w14:paraId="03B3B72D" w14:textId="32330326" w:rsidR="00D1751E" w:rsidRDefault="00D1751E">
            <w:pPr>
              <w:contextualSpacing/>
              <w:jc w:val="both"/>
              <w:rPr>
                <w:rFonts w:asciiTheme="minorHAnsi" w:hAnsiTheme="minorHAnsi"/>
                <w:sz w:val="22"/>
                <w:szCs w:val="22"/>
              </w:rPr>
            </w:pPr>
          </w:p>
          <w:p w14:paraId="6A0C8FFC" w14:textId="77777777" w:rsidR="00D21989" w:rsidRDefault="00D21989">
            <w:pPr>
              <w:contextualSpacing/>
              <w:jc w:val="both"/>
              <w:rPr>
                <w:rFonts w:asciiTheme="minorHAnsi" w:hAnsiTheme="minorHAnsi"/>
                <w:sz w:val="22"/>
                <w:szCs w:val="22"/>
              </w:rPr>
            </w:pPr>
          </w:p>
          <w:p w14:paraId="2086FA9D" w14:textId="77777777" w:rsidR="00375A39" w:rsidRPr="001769B2" w:rsidRDefault="00375A39">
            <w:pPr>
              <w:contextualSpacing/>
              <w:jc w:val="both"/>
              <w:rPr>
                <w:rFonts w:asciiTheme="minorHAnsi" w:hAnsiTheme="minorHAnsi"/>
                <w:i/>
                <w:sz w:val="22"/>
                <w:szCs w:val="22"/>
              </w:rPr>
            </w:pPr>
            <w:r w:rsidRPr="001769B2">
              <w:rPr>
                <w:rFonts w:asciiTheme="minorHAnsi" w:hAnsiTheme="minorHAnsi"/>
                <w:sz w:val="22"/>
                <w:szCs w:val="22"/>
              </w:rPr>
              <w:t>_____________________ ,</w:t>
            </w:r>
          </w:p>
        </w:tc>
        <w:tc>
          <w:tcPr>
            <w:tcW w:w="2571" w:type="dxa"/>
          </w:tcPr>
          <w:p w14:paraId="75491486" w14:textId="77777777" w:rsidR="00D1751E" w:rsidRDefault="00D1751E">
            <w:pPr>
              <w:contextualSpacing/>
              <w:jc w:val="both"/>
              <w:rPr>
                <w:rFonts w:asciiTheme="minorHAnsi" w:hAnsiTheme="minorHAnsi"/>
                <w:sz w:val="22"/>
                <w:szCs w:val="22"/>
              </w:rPr>
            </w:pPr>
          </w:p>
          <w:p w14:paraId="0FA5616D" w14:textId="77777777" w:rsidR="00D1751E" w:rsidRDefault="00D1751E">
            <w:pPr>
              <w:contextualSpacing/>
              <w:jc w:val="both"/>
              <w:rPr>
                <w:rFonts w:asciiTheme="minorHAnsi" w:hAnsiTheme="minorHAnsi"/>
                <w:sz w:val="22"/>
                <w:szCs w:val="22"/>
              </w:rPr>
            </w:pPr>
          </w:p>
          <w:p w14:paraId="58FBAC18" w14:textId="77777777" w:rsidR="005103C1" w:rsidRDefault="005103C1">
            <w:pPr>
              <w:contextualSpacing/>
              <w:jc w:val="both"/>
              <w:rPr>
                <w:rFonts w:asciiTheme="minorHAnsi" w:hAnsiTheme="minorHAnsi"/>
                <w:sz w:val="22"/>
                <w:szCs w:val="22"/>
              </w:rPr>
            </w:pPr>
          </w:p>
          <w:p w14:paraId="5697591B" w14:textId="199735E7" w:rsidR="00375A39" w:rsidRPr="001769B2" w:rsidRDefault="00375A39">
            <w:pPr>
              <w:contextualSpacing/>
              <w:jc w:val="both"/>
              <w:rPr>
                <w:rFonts w:asciiTheme="minorHAnsi" w:hAnsiTheme="minorHAnsi"/>
                <w:i/>
                <w:sz w:val="22"/>
                <w:szCs w:val="22"/>
              </w:rPr>
            </w:pPr>
            <w:r w:rsidRPr="001769B2">
              <w:rPr>
                <w:rFonts w:asciiTheme="minorHAnsi" w:hAnsiTheme="minorHAnsi"/>
                <w:sz w:val="22"/>
                <w:szCs w:val="22"/>
              </w:rPr>
              <w:t>____ /____ / _________</w:t>
            </w:r>
          </w:p>
        </w:tc>
        <w:tc>
          <w:tcPr>
            <w:tcW w:w="4396" w:type="dxa"/>
          </w:tcPr>
          <w:p w14:paraId="074237BB" w14:textId="77777777" w:rsidR="00375A39" w:rsidRPr="001769B2" w:rsidRDefault="00375A39">
            <w:pPr>
              <w:contextualSpacing/>
              <w:jc w:val="both"/>
              <w:rPr>
                <w:rFonts w:asciiTheme="minorHAnsi" w:hAnsiTheme="minorHAnsi"/>
                <w:i/>
                <w:sz w:val="22"/>
                <w:szCs w:val="22"/>
              </w:rPr>
            </w:pPr>
          </w:p>
        </w:tc>
      </w:tr>
      <w:tr w:rsidR="00375A39" w:rsidRPr="001C0FF5" w14:paraId="33FDF756" w14:textId="77777777">
        <w:tc>
          <w:tcPr>
            <w:tcW w:w="2671" w:type="dxa"/>
          </w:tcPr>
          <w:p w14:paraId="2141057A" w14:textId="77777777" w:rsidR="00375A39" w:rsidRPr="001C0FF5" w:rsidRDefault="00375A39">
            <w:pPr>
              <w:contextualSpacing/>
              <w:jc w:val="both"/>
              <w:rPr>
                <w:rFonts w:ascii="Arial" w:hAnsi="Arial" w:cs="Arial"/>
                <w:i/>
                <w:sz w:val="20"/>
                <w:szCs w:val="20"/>
              </w:rPr>
            </w:pPr>
            <w:r w:rsidRPr="001C0FF5">
              <w:rPr>
                <w:rFonts w:ascii="Arial" w:hAnsi="Arial" w:cs="Arial"/>
                <w:color w:val="BFBFBF"/>
                <w:sz w:val="20"/>
                <w:szCs w:val="20"/>
              </w:rPr>
              <w:t>(Luogo)</w:t>
            </w:r>
          </w:p>
        </w:tc>
        <w:tc>
          <w:tcPr>
            <w:tcW w:w="2571" w:type="dxa"/>
          </w:tcPr>
          <w:p w14:paraId="567BD8EF" w14:textId="77777777" w:rsidR="00375A39" w:rsidRPr="001C0FF5" w:rsidRDefault="00375A39">
            <w:pPr>
              <w:contextualSpacing/>
              <w:jc w:val="both"/>
              <w:rPr>
                <w:rFonts w:ascii="Arial" w:hAnsi="Arial" w:cs="Arial"/>
                <w:i/>
                <w:sz w:val="20"/>
                <w:szCs w:val="20"/>
              </w:rPr>
            </w:pPr>
            <w:r w:rsidRPr="001C0FF5">
              <w:rPr>
                <w:rFonts w:ascii="Arial" w:hAnsi="Arial" w:cs="Arial"/>
                <w:color w:val="BFBFBF"/>
                <w:sz w:val="20"/>
                <w:szCs w:val="20"/>
              </w:rPr>
              <w:t>(Data)</w:t>
            </w:r>
          </w:p>
        </w:tc>
        <w:tc>
          <w:tcPr>
            <w:tcW w:w="4396" w:type="dxa"/>
          </w:tcPr>
          <w:p w14:paraId="683E2AD4" w14:textId="77777777" w:rsidR="00375A39" w:rsidRPr="001C0FF5" w:rsidRDefault="00375A39">
            <w:pPr>
              <w:contextualSpacing/>
              <w:jc w:val="both"/>
              <w:rPr>
                <w:rFonts w:ascii="Arial" w:hAnsi="Arial" w:cs="Arial"/>
                <w:i/>
                <w:color w:val="BFBFBF"/>
                <w:sz w:val="20"/>
                <w:szCs w:val="20"/>
              </w:rPr>
            </w:pPr>
          </w:p>
        </w:tc>
      </w:tr>
      <w:tr w:rsidR="00375A39" w:rsidRPr="001769B2" w14:paraId="0D6D6131" w14:textId="77777777">
        <w:tc>
          <w:tcPr>
            <w:tcW w:w="2671" w:type="dxa"/>
          </w:tcPr>
          <w:p w14:paraId="31065C6F" w14:textId="77777777" w:rsidR="00375A39" w:rsidRPr="001769B2" w:rsidRDefault="00375A39">
            <w:pPr>
              <w:contextualSpacing/>
              <w:jc w:val="both"/>
              <w:rPr>
                <w:rFonts w:asciiTheme="minorHAnsi" w:hAnsiTheme="minorHAnsi"/>
                <w:i/>
                <w:color w:val="BFBFBF"/>
                <w:sz w:val="22"/>
                <w:szCs w:val="22"/>
              </w:rPr>
            </w:pPr>
          </w:p>
        </w:tc>
        <w:tc>
          <w:tcPr>
            <w:tcW w:w="2571" w:type="dxa"/>
          </w:tcPr>
          <w:p w14:paraId="5C14DF05" w14:textId="77777777" w:rsidR="00375A39" w:rsidRPr="001769B2" w:rsidRDefault="00375A39">
            <w:pPr>
              <w:contextualSpacing/>
              <w:jc w:val="both"/>
              <w:rPr>
                <w:rFonts w:asciiTheme="minorHAnsi" w:hAnsiTheme="minorHAnsi"/>
                <w:i/>
                <w:color w:val="BFBFBF"/>
                <w:sz w:val="22"/>
                <w:szCs w:val="22"/>
              </w:rPr>
            </w:pPr>
          </w:p>
        </w:tc>
        <w:tc>
          <w:tcPr>
            <w:tcW w:w="4396" w:type="dxa"/>
          </w:tcPr>
          <w:p w14:paraId="0032396F" w14:textId="77777777" w:rsidR="00FB4347" w:rsidRDefault="00FB4347">
            <w:pPr>
              <w:contextualSpacing/>
              <w:jc w:val="both"/>
              <w:rPr>
                <w:rFonts w:asciiTheme="minorHAnsi" w:hAnsiTheme="minorHAnsi"/>
                <w:sz w:val="22"/>
                <w:szCs w:val="22"/>
              </w:rPr>
            </w:pPr>
          </w:p>
          <w:p w14:paraId="0F71491E" w14:textId="77777777" w:rsidR="00FB4347" w:rsidRDefault="00FB4347">
            <w:pPr>
              <w:contextualSpacing/>
              <w:jc w:val="both"/>
              <w:rPr>
                <w:rFonts w:asciiTheme="minorHAnsi" w:hAnsiTheme="minorHAnsi"/>
                <w:sz w:val="22"/>
                <w:szCs w:val="22"/>
              </w:rPr>
            </w:pPr>
          </w:p>
          <w:p w14:paraId="27BCB4B6" w14:textId="21D1FA05" w:rsidR="00375A39" w:rsidRPr="001769B2" w:rsidRDefault="00375A39">
            <w:pPr>
              <w:contextualSpacing/>
              <w:jc w:val="both"/>
              <w:rPr>
                <w:rFonts w:asciiTheme="minorHAnsi" w:hAnsiTheme="minorHAnsi"/>
                <w:i/>
                <w:color w:val="BFBFBF"/>
                <w:sz w:val="22"/>
                <w:szCs w:val="22"/>
              </w:rPr>
            </w:pPr>
            <w:r w:rsidRPr="001769B2">
              <w:rPr>
                <w:rFonts w:asciiTheme="minorHAnsi" w:hAnsiTheme="minorHAnsi"/>
                <w:sz w:val="22"/>
                <w:szCs w:val="22"/>
              </w:rPr>
              <w:t>______________________________________</w:t>
            </w:r>
          </w:p>
        </w:tc>
      </w:tr>
      <w:tr w:rsidR="00375A39" w:rsidRPr="001C0FF5" w14:paraId="146E4182" w14:textId="77777777">
        <w:tc>
          <w:tcPr>
            <w:tcW w:w="2671" w:type="dxa"/>
          </w:tcPr>
          <w:p w14:paraId="38365BAF" w14:textId="77777777" w:rsidR="00375A39" w:rsidRPr="001C0FF5" w:rsidRDefault="00375A39">
            <w:pPr>
              <w:contextualSpacing/>
              <w:jc w:val="both"/>
              <w:rPr>
                <w:rFonts w:ascii="Arial" w:hAnsi="Arial" w:cs="Arial"/>
                <w:i/>
                <w:color w:val="BFBFBF"/>
                <w:sz w:val="20"/>
                <w:szCs w:val="20"/>
              </w:rPr>
            </w:pPr>
          </w:p>
        </w:tc>
        <w:tc>
          <w:tcPr>
            <w:tcW w:w="2571" w:type="dxa"/>
          </w:tcPr>
          <w:p w14:paraId="18681BF9" w14:textId="77777777" w:rsidR="00375A39" w:rsidRPr="001C0FF5" w:rsidRDefault="00375A39">
            <w:pPr>
              <w:contextualSpacing/>
              <w:jc w:val="both"/>
              <w:rPr>
                <w:rFonts w:ascii="Arial" w:hAnsi="Arial" w:cs="Arial"/>
                <w:i/>
                <w:color w:val="BFBFBF"/>
                <w:sz w:val="20"/>
                <w:szCs w:val="20"/>
              </w:rPr>
            </w:pPr>
          </w:p>
        </w:tc>
        <w:tc>
          <w:tcPr>
            <w:tcW w:w="4396" w:type="dxa"/>
          </w:tcPr>
          <w:p w14:paraId="6D05D94D" w14:textId="77777777" w:rsidR="00375A39" w:rsidRPr="001C0FF5" w:rsidRDefault="00375A39">
            <w:pPr>
              <w:contextualSpacing/>
              <w:jc w:val="both"/>
              <w:rPr>
                <w:rFonts w:ascii="Arial" w:hAnsi="Arial" w:cs="Arial"/>
                <w:i/>
                <w:color w:val="BFBFBF"/>
                <w:sz w:val="20"/>
                <w:szCs w:val="20"/>
              </w:rPr>
            </w:pPr>
            <w:r w:rsidRPr="001C0FF5">
              <w:rPr>
                <w:rFonts w:ascii="Arial" w:hAnsi="Arial" w:cs="Arial"/>
                <w:color w:val="BFBFBF"/>
                <w:sz w:val="20"/>
                <w:szCs w:val="20"/>
              </w:rPr>
              <w:t>(Firma)</w:t>
            </w:r>
          </w:p>
        </w:tc>
      </w:tr>
    </w:tbl>
    <w:p w14:paraId="49ADF8EA" w14:textId="080EC7B6" w:rsidR="00D21989" w:rsidRDefault="00EE1ABF" w:rsidP="00FB4347">
      <w:pPr>
        <w:pStyle w:val="NormaleWeb"/>
      </w:pPr>
      <w:r>
        <w:t xml:space="preserve"> </w:t>
      </w:r>
    </w:p>
    <w:p w14:paraId="579728AF" w14:textId="77777777" w:rsidR="009F751C" w:rsidRDefault="009F751C" w:rsidP="00FB4347">
      <w:pPr>
        <w:pStyle w:val="NormaleWeb"/>
      </w:pPr>
    </w:p>
    <w:p w14:paraId="7C796D1E" w14:textId="77777777" w:rsidR="009F751C" w:rsidRDefault="009F751C" w:rsidP="00FB4347">
      <w:pPr>
        <w:pStyle w:val="NormaleWeb"/>
      </w:pPr>
    </w:p>
    <w:p w14:paraId="3C85B5A9" w14:textId="77777777" w:rsidR="009F751C" w:rsidRDefault="009F751C" w:rsidP="00FB4347">
      <w:pPr>
        <w:pStyle w:val="NormaleWeb"/>
      </w:pPr>
    </w:p>
    <w:p w14:paraId="669AC3DC" w14:textId="77777777" w:rsidR="009F751C" w:rsidRDefault="009F751C" w:rsidP="00FB4347">
      <w:pPr>
        <w:pStyle w:val="NormaleWeb"/>
      </w:pPr>
    </w:p>
    <w:p w14:paraId="17A802FF" w14:textId="77777777" w:rsidR="009F751C" w:rsidRPr="00FB4347" w:rsidRDefault="009F751C" w:rsidP="00FB4347">
      <w:pPr>
        <w:pStyle w:val="NormaleWeb"/>
        <w:rPr>
          <w:i/>
          <w:iCs/>
        </w:rPr>
      </w:pPr>
    </w:p>
    <w:p w14:paraId="2E600CB6" w14:textId="77777777" w:rsidR="001C0FF5" w:rsidRPr="001C0FF5" w:rsidRDefault="00EC6EC1" w:rsidP="001C0FF5">
      <w:pPr>
        <w:jc w:val="both"/>
        <w:rPr>
          <w:rFonts w:ascii="Arial" w:hAnsi="Arial" w:cs="Arial"/>
          <w:bCs/>
          <w:sz w:val="20"/>
          <w:szCs w:val="20"/>
          <w:lang w:eastAsia="it-IT"/>
        </w:rPr>
      </w:pPr>
      <w:r w:rsidRPr="001C0FF5">
        <w:rPr>
          <w:rFonts w:ascii="Arial" w:hAnsi="Arial" w:cs="Arial"/>
          <w:b/>
          <w:sz w:val="20"/>
          <w:szCs w:val="20"/>
          <w:lang w:eastAsia="it-IT"/>
        </w:rPr>
        <w:t>NB:</w:t>
      </w:r>
    </w:p>
    <w:p w14:paraId="35D45B4A" w14:textId="77777777" w:rsidR="001C0FF5" w:rsidRPr="001C0FF5" w:rsidRDefault="001C0FF5" w:rsidP="001C0FF5">
      <w:pPr>
        <w:pStyle w:val="Paragrafoelenco"/>
        <w:numPr>
          <w:ilvl w:val="0"/>
          <w:numId w:val="9"/>
        </w:numPr>
        <w:jc w:val="both"/>
        <w:rPr>
          <w:rFonts w:ascii="Arial" w:hAnsi="Arial" w:cs="Arial"/>
          <w:bCs/>
          <w:sz w:val="20"/>
          <w:szCs w:val="20"/>
          <w:lang w:eastAsia="it-IT"/>
        </w:rPr>
      </w:pPr>
      <w:r w:rsidRPr="001C0FF5">
        <w:rPr>
          <w:rFonts w:ascii="Arial" w:hAnsi="Arial" w:cs="Arial"/>
          <w:bCs/>
          <w:sz w:val="20"/>
          <w:szCs w:val="20"/>
          <w:lang w:eastAsia="it-IT"/>
        </w:rPr>
        <w:t>tutti i campi sono obbligatori</w:t>
      </w:r>
    </w:p>
    <w:p w14:paraId="650968DB" w14:textId="466736EA" w:rsidR="001C0FF5" w:rsidRPr="00FB4347" w:rsidRDefault="001C0FF5" w:rsidP="00FB4347">
      <w:pPr>
        <w:pStyle w:val="Paragrafoelenco"/>
        <w:numPr>
          <w:ilvl w:val="0"/>
          <w:numId w:val="9"/>
        </w:numPr>
        <w:jc w:val="both"/>
        <w:rPr>
          <w:rFonts w:ascii="Arial" w:hAnsi="Arial" w:cs="Arial"/>
          <w:bCs/>
          <w:sz w:val="20"/>
          <w:szCs w:val="20"/>
          <w:lang w:eastAsia="it-IT"/>
        </w:rPr>
      </w:pPr>
      <w:r w:rsidRPr="001C0FF5">
        <w:rPr>
          <w:rFonts w:ascii="Arial" w:hAnsi="Arial" w:cs="Arial"/>
          <w:bCs/>
          <w:sz w:val="20"/>
          <w:szCs w:val="20"/>
          <w:lang w:eastAsia="it-IT"/>
        </w:rPr>
        <w:t xml:space="preserve">la dichiarazione deve essere firmata digitalmente dal dichiarante. </w:t>
      </w:r>
    </w:p>
    <w:sectPr w:rsidR="001C0FF5" w:rsidRPr="00FB4347">
      <w:head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148A13" w14:textId="77777777" w:rsidR="00736DF2" w:rsidRDefault="00736DF2" w:rsidP="00E307BD">
      <w:r>
        <w:separator/>
      </w:r>
    </w:p>
  </w:endnote>
  <w:endnote w:type="continuationSeparator" w:id="0">
    <w:p w14:paraId="69EEFBD0" w14:textId="77777777" w:rsidR="00736DF2" w:rsidRDefault="00736DF2" w:rsidP="00E307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6DBFD2" w14:textId="77777777" w:rsidR="00736DF2" w:rsidRDefault="00736DF2" w:rsidP="00E307BD">
      <w:r>
        <w:separator/>
      </w:r>
    </w:p>
  </w:footnote>
  <w:footnote w:type="continuationSeparator" w:id="0">
    <w:p w14:paraId="775786BA" w14:textId="77777777" w:rsidR="00736DF2" w:rsidRDefault="00736DF2" w:rsidP="00E307BD">
      <w:r>
        <w:continuationSeparator/>
      </w:r>
    </w:p>
  </w:footnote>
  <w:footnote w:id="1">
    <w:p w14:paraId="20ED0DFD" w14:textId="39734F83" w:rsidR="00357066" w:rsidRPr="003606D4" w:rsidRDefault="00357066">
      <w:pPr>
        <w:pStyle w:val="Testonotaapidipagina"/>
        <w:rPr>
          <w:rFonts w:ascii="Arial" w:hAnsi="Arial" w:cs="Arial"/>
          <w:sz w:val="18"/>
          <w:szCs w:val="18"/>
        </w:rPr>
      </w:pPr>
      <w:r w:rsidRPr="003606D4">
        <w:rPr>
          <w:rStyle w:val="Rimandonotaapidipagina"/>
          <w:rFonts w:ascii="Arial" w:hAnsi="Arial" w:cs="Arial"/>
          <w:sz w:val="18"/>
          <w:szCs w:val="18"/>
        </w:rPr>
        <w:footnoteRef/>
      </w:r>
      <w:r w:rsidRPr="003606D4">
        <w:rPr>
          <w:rFonts w:ascii="Arial" w:hAnsi="Arial" w:cs="Arial"/>
          <w:sz w:val="18"/>
          <w:szCs w:val="18"/>
        </w:rPr>
        <w:t xml:space="preserve"> In caso di impresa non autonoma si deve tener conto anche dei dati delle imprese ad essa associate o collegate come previsto dalla Raccomandazione 2003/361/CE del 6 maggio 2003 e dal Decreto del Ministro delle Attività Produttive del 18 aprile 2005 e s.m.i.</w:t>
      </w:r>
    </w:p>
  </w:footnote>
  <w:footnote w:id="2">
    <w:p w14:paraId="3E112D99" w14:textId="6609B0F2" w:rsidR="00A10696" w:rsidRPr="00A10696" w:rsidRDefault="00A10696" w:rsidP="00A10696">
      <w:pPr>
        <w:pStyle w:val="Testonotaapidipagina"/>
        <w:jc w:val="both"/>
        <w:rPr>
          <w:sz w:val="18"/>
          <w:szCs w:val="18"/>
        </w:rPr>
      </w:pPr>
      <w:r>
        <w:rPr>
          <w:rStyle w:val="Rimandonotaapidipagina"/>
        </w:rPr>
        <w:footnoteRef/>
      </w:r>
      <w:r>
        <w:t xml:space="preserve"> </w:t>
      </w:r>
      <w:r w:rsidRPr="00A10696">
        <w:rPr>
          <w:sz w:val="18"/>
          <w:szCs w:val="18"/>
        </w:rPr>
        <w:t>La certificazione avviene su base volontaria e su richiesta dell’impresa. Viene rilasciata dagli organismi di certificazione accreditati presso Accredia (ai sensi del regolamento Ce 765/2008) che operano sulla base della prassi UNI/PdR 125:2022. Per approfondimenti https://certificazione.parioppotunita.gov.it./pubblic/certificazione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224" w:type="dxa"/>
      <w:jc w:val="center"/>
      <w:tblCellMar>
        <w:left w:w="70" w:type="dxa"/>
        <w:right w:w="70" w:type="dxa"/>
      </w:tblCellMar>
      <w:tblLook w:val="0000" w:firstRow="0" w:lastRow="0" w:firstColumn="0" w:lastColumn="0" w:noHBand="0" w:noVBand="0"/>
    </w:tblPr>
    <w:tblGrid>
      <w:gridCol w:w="3286"/>
      <w:gridCol w:w="4573"/>
      <w:gridCol w:w="3365"/>
    </w:tblGrid>
    <w:tr w:rsidR="005B439F" w:rsidRPr="00BF5906" w14:paraId="1013D0E7" w14:textId="77777777" w:rsidTr="005B439F">
      <w:trPr>
        <w:trHeight w:val="1272"/>
        <w:jc w:val="center"/>
      </w:trPr>
      <w:tc>
        <w:tcPr>
          <w:tcW w:w="3628" w:type="dxa"/>
          <w:vAlign w:val="center"/>
        </w:tcPr>
        <w:p w14:paraId="28333127" w14:textId="77777777" w:rsidR="005B439F" w:rsidRPr="00BF5906" w:rsidRDefault="005B439F" w:rsidP="005B439F">
          <w:pPr>
            <w:ind w:right="28" w:firstLine="357"/>
            <w:jc w:val="both"/>
            <w:rPr>
              <w:rFonts w:ascii="Verdana" w:hAnsi="Verdana" w:cs="Arial"/>
              <w:color w:val="0D0D0D"/>
            </w:rPr>
          </w:pPr>
          <w:r>
            <w:rPr>
              <w:noProof/>
              <w:lang w:eastAsia="it-IT"/>
            </w:rPr>
            <w:drawing>
              <wp:anchor distT="0" distB="0" distL="114300" distR="114300" simplePos="0" relativeHeight="251661312" behindDoc="0" locked="0" layoutInCell="1" allowOverlap="1" wp14:anchorId="2442770F" wp14:editId="24DE3B90">
                <wp:simplePos x="0" y="0"/>
                <wp:positionH relativeFrom="column">
                  <wp:posOffset>224790</wp:posOffset>
                </wp:positionH>
                <wp:positionV relativeFrom="paragraph">
                  <wp:posOffset>86995</wp:posOffset>
                </wp:positionV>
                <wp:extent cx="1957705" cy="446405"/>
                <wp:effectExtent l="0" t="0" r="4445" b="0"/>
                <wp:wrapSquare wrapText="bothSides"/>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ioncamere Emilia-Romagna-marchio-colore.jpg"/>
                        <pic:cNvPicPr/>
                      </pic:nvPicPr>
                      <pic:blipFill>
                        <a:blip r:embed="rId1">
                          <a:extLst>
                            <a:ext uri="{28A0092B-C50C-407E-A947-70E740481C1C}">
                              <a14:useLocalDpi xmlns:a14="http://schemas.microsoft.com/office/drawing/2010/main" val="0"/>
                            </a:ext>
                          </a:extLst>
                        </a:blip>
                        <a:stretch>
                          <a:fillRect/>
                        </a:stretch>
                      </pic:blipFill>
                      <pic:spPr>
                        <a:xfrm>
                          <a:off x="0" y="0"/>
                          <a:ext cx="1957705" cy="446405"/>
                        </a:xfrm>
                        <a:prstGeom prst="rect">
                          <a:avLst/>
                        </a:prstGeom>
                      </pic:spPr>
                    </pic:pic>
                  </a:graphicData>
                </a:graphic>
                <wp14:sizeRelH relativeFrom="page">
                  <wp14:pctWidth>0</wp14:pctWidth>
                </wp14:sizeRelH>
                <wp14:sizeRelV relativeFrom="page">
                  <wp14:pctHeight>0</wp14:pctHeight>
                </wp14:sizeRelV>
              </wp:anchor>
            </w:drawing>
          </w:r>
          <w:r>
            <w:rPr>
              <w:rFonts w:ascii="Verdana" w:hAnsi="Verdana" w:cs="Arial"/>
              <w:color w:val="0D0D0D"/>
            </w:rPr>
            <w:t xml:space="preserve">                                   </w:t>
          </w:r>
        </w:p>
      </w:tc>
      <w:tc>
        <w:tcPr>
          <w:tcW w:w="4231" w:type="dxa"/>
          <w:vAlign w:val="center"/>
        </w:tcPr>
        <w:p w14:paraId="4EF17F62" w14:textId="77777777" w:rsidR="005B439F" w:rsidRPr="00BF5906" w:rsidRDefault="005B439F">
          <w:pPr>
            <w:ind w:right="28" w:firstLine="357"/>
            <w:jc w:val="center"/>
            <w:rPr>
              <w:rFonts w:ascii="Verdana" w:hAnsi="Verdana" w:cs="Arial"/>
              <w:color w:val="0D0D0D"/>
            </w:rPr>
          </w:pPr>
          <w:r>
            <w:rPr>
              <w:noProof/>
              <w:sz w:val="20"/>
              <w:lang w:eastAsia="it-IT"/>
            </w:rPr>
            <w:drawing>
              <wp:anchor distT="0" distB="0" distL="114300" distR="114300" simplePos="0" relativeHeight="251662336" behindDoc="0" locked="0" layoutInCell="1" allowOverlap="1" wp14:anchorId="7C9FD73B" wp14:editId="1B10DD0F">
                <wp:simplePos x="0" y="0"/>
                <wp:positionH relativeFrom="column">
                  <wp:posOffset>205105</wp:posOffset>
                </wp:positionH>
                <wp:positionV relativeFrom="paragraph">
                  <wp:posOffset>86995</wp:posOffset>
                </wp:positionV>
                <wp:extent cx="2814955" cy="628650"/>
                <wp:effectExtent l="0" t="0" r="0" b="0"/>
                <wp:wrapSquare wrapText="bothSides"/>
                <wp:docPr id="2" name="Immagine 2" descr="C:\Users\lbertella\AppData\Local\Temp\7zO04652585\camere-di-commercio-ER-colore-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bertella\AppData\Local\Temp\7zO04652585\camere-di-commercio-ER-colore-RGB.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814955" cy="6286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365" w:type="dxa"/>
        </w:tcPr>
        <w:p w14:paraId="21B0A0C1" w14:textId="77777777" w:rsidR="005B439F" w:rsidRDefault="00A850AF">
          <w:pPr>
            <w:ind w:right="28" w:firstLine="357"/>
            <w:jc w:val="center"/>
            <w:rPr>
              <w:noProof/>
              <w:sz w:val="20"/>
            </w:rPr>
          </w:pPr>
          <w:r>
            <w:rPr>
              <w:rFonts w:ascii="Verdana" w:hAnsi="Verdana" w:cs="Arial"/>
              <w:noProof/>
              <w:color w:val="0D0D0D"/>
              <w:lang w:val="en-US" w:bidi="en-US"/>
            </w:rPr>
            <w:object w:dxaOrig="1440" w:dyaOrig="1440" w14:anchorId="70FD4E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3.25pt;margin-top:18.65pt;width:160.9pt;height:22.7pt;z-index:251660288;mso-wrap-distance-left:9.05pt;mso-wrap-distance-right:9.05pt;mso-position-horizontal-relative:text;mso-position-vertical-relative:text" wrapcoords="-71 0 -71 21095 21596 21095 21596 0 -71 0" filled="t">
                <v:fill color2="black"/>
                <v:imagedata r:id="rId3" o:title=""/>
                <w10:wrap type="square"/>
              </v:shape>
              <o:OLEObject Type="Embed" ProgID="Immagine" ShapeID="_x0000_s1026" DrawAspect="Content" ObjectID="_1846994655" r:id="rId4"/>
            </w:object>
          </w:r>
        </w:p>
      </w:tc>
    </w:tr>
  </w:tbl>
  <w:p w14:paraId="6341D7A7" w14:textId="095E94DD" w:rsidR="00E307BD" w:rsidRPr="00CF1CD9" w:rsidRDefault="00E307BD" w:rsidP="00E307BD">
    <w:pPr>
      <w:ind w:firstLine="357"/>
      <w:jc w:val="center"/>
      <w:rPr>
        <w:rFonts w:ascii="Arial" w:hAnsi="Arial" w:cs="Arial"/>
        <w:color w:val="808080" w:themeColor="background1" w:themeShade="80"/>
      </w:rPr>
    </w:pPr>
    <w:r w:rsidRPr="00CF1CD9">
      <w:rPr>
        <w:rFonts w:ascii="Arial" w:hAnsi="Arial" w:cs="Arial"/>
        <w:b/>
        <w:bCs/>
        <w:color w:val="808080" w:themeColor="background1" w:themeShade="80"/>
        <w:sz w:val="28"/>
        <w:szCs w:val="28"/>
      </w:rPr>
      <w:t xml:space="preserve">BANDO </w:t>
    </w:r>
    <w:r w:rsidR="004A444B" w:rsidRPr="00CF1CD9">
      <w:rPr>
        <w:rFonts w:ascii="Arial" w:hAnsi="Arial" w:cs="Arial"/>
        <w:b/>
        <w:bCs/>
        <w:color w:val="808080" w:themeColor="background1" w:themeShade="80"/>
        <w:sz w:val="28"/>
        <w:szCs w:val="28"/>
      </w:rPr>
      <w:t>DIGITAL EXPORT</w:t>
    </w:r>
    <w:r w:rsidR="008F5B7C" w:rsidRPr="00CF1CD9">
      <w:rPr>
        <w:rFonts w:ascii="Arial" w:hAnsi="Arial" w:cs="Arial"/>
        <w:b/>
        <w:bCs/>
        <w:color w:val="808080" w:themeColor="background1" w:themeShade="80"/>
        <w:sz w:val="28"/>
        <w:szCs w:val="28"/>
      </w:rPr>
      <w:t xml:space="preserve"> – ANNO 202</w:t>
    </w:r>
    <w:r w:rsidR="004232EC">
      <w:rPr>
        <w:rFonts w:ascii="Arial" w:hAnsi="Arial" w:cs="Arial"/>
        <w:b/>
        <w:bCs/>
        <w:color w:val="808080" w:themeColor="background1" w:themeShade="80"/>
        <w:sz w:val="28"/>
        <w:szCs w:val="28"/>
      </w:rPr>
      <w:t>6</w:t>
    </w:r>
    <w:r w:rsidR="006C0D7E">
      <w:rPr>
        <w:rFonts w:ascii="Arial" w:hAnsi="Arial" w:cs="Arial"/>
        <w:b/>
        <w:bCs/>
        <w:color w:val="808080" w:themeColor="background1" w:themeShade="80"/>
        <w:sz w:val="28"/>
        <w:szCs w:val="28"/>
      </w:rPr>
      <w:t>-202</w:t>
    </w:r>
    <w:r w:rsidR="004232EC">
      <w:rPr>
        <w:rFonts w:ascii="Arial" w:hAnsi="Arial" w:cs="Arial"/>
        <w:b/>
        <w:bCs/>
        <w:color w:val="808080" w:themeColor="background1" w:themeShade="80"/>
        <w:sz w:val="28"/>
        <w:szCs w:val="28"/>
      </w:rPr>
      <w:t>7</w:t>
    </w:r>
  </w:p>
  <w:p w14:paraId="6FFB022C" w14:textId="77777777" w:rsidR="00E307BD" w:rsidRDefault="00E307BD">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000003"/>
    <w:name w:val="WW8Num2"/>
    <w:lvl w:ilvl="0">
      <w:numFmt w:val="bullet"/>
      <w:lvlText w:val="-"/>
      <w:lvlJc w:val="left"/>
      <w:pPr>
        <w:tabs>
          <w:tab w:val="num" w:pos="735"/>
        </w:tabs>
        <w:ind w:left="735" w:hanging="375"/>
      </w:pPr>
      <w:rPr>
        <w:rFonts w:ascii="Times New Roman" w:hAnsi="Times New Roman" w:cs="Times New Roman" w:hint="default"/>
      </w:rPr>
    </w:lvl>
  </w:abstractNum>
  <w:abstractNum w:abstractNumId="1" w15:restartNumberingAfterBreak="0">
    <w:nsid w:val="00000004"/>
    <w:multiLevelType w:val="singleLevel"/>
    <w:tmpl w:val="00000004"/>
    <w:name w:val="WW8Num4"/>
    <w:lvl w:ilvl="0">
      <w:start w:val="1"/>
      <w:numFmt w:val="lowerLetter"/>
      <w:lvlText w:val="%1)"/>
      <w:lvlJc w:val="left"/>
      <w:pPr>
        <w:tabs>
          <w:tab w:val="num" w:pos="0"/>
        </w:tabs>
        <w:ind w:left="720" w:hanging="360"/>
      </w:pPr>
      <w:rPr>
        <w:rFonts w:ascii="Cambria" w:hAnsi="Cambria" w:cs="Cambria"/>
        <w:i w:val="0"/>
        <w:sz w:val="20"/>
        <w:szCs w:val="22"/>
      </w:rPr>
    </w:lvl>
  </w:abstractNum>
  <w:abstractNum w:abstractNumId="2" w15:restartNumberingAfterBreak="0">
    <w:nsid w:val="0000000A"/>
    <w:multiLevelType w:val="singleLevel"/>
    <w:tmpl w:val="0000000A"/>
    <w:name w:val="WW8Num9"/>
    <w:lvl w:ilvl="0">
      <w:numFmt w:val="bullet"/>
      <w:lvlText w:val="-"/>
      <w:lvlJc w:val="left"/>
      <w:pPr>
        <w:tabs>
          <w:tab w:val="num" w:pos="735"/>
        </w:tabs>
        <w:ind w:left="735" w:hanging="375"/>
      </w:pPr>
      <w:rPr>
        <w:rFonts w:ascii="Times New Roman" w:hAnsi="Times New Roman" w:cs="Times New Roman" w:hint="default"/>
      </w:rPr>
    </w:lvl>
  </w:abstractNum>
  <w:abstractNum w:abstractNumId="3" w15:restartNumberingAfterBreak="0">
    <w:nsid w:val="00000012"/>
    <w:multiLevelType w:val="singleLevel"/>
    <w:tmpl w:val="00000012"/>
    <w:name w:val="WW8Num22"/>
    <w:lvl w:ilvl="0">
      <w:numFmt w:val="bullet"/>
      <w:lvlText w:val="-"/>
      <w:lvlJc w:val="left"/>
      <w:pPr>
        <w:tabs>
          <w:tab w:val="num" w:pos="735"/>
        </w:tabs>
        <w:ind w:left="735" w:hanging="375"/>
      </w:pPr>
      <w:rPr>
        <w:rFonts w:ascii="Times New Roman" w:hAnsi="Times New Roman" w:cs="Times New Roman" w:hint="default"/>
      </w:rPr>
    </w:lvl>
  </w:abstractNum>
  <w:abstractNum w:abstractNumId="4" w15:restartNumberingAfterBreak="0">
    <w:nsid w:val="00000015"/>
    <w:multiLevelType w:val="singleLevel"/>
    <w:tmpl w:val="00000015"/>
    <w:name w:val="WW8Num29"/>
    <w:lvl w:ilvl="0">
      <w:numFmt w:val="bullet"/>
      <w:lvlText w:val="-"/>
      <w:lvlJc w:val="left"/>
      <w:pPr>
        <w:tabs>
          <w:tab w:val="num" w:pos="735"/>
        </w:tabs>
        <w:ind w:left="735" w:hanging="375"/>
      </w:pPr>
      <w:rPr>
        <w:rFonts w:ascii="Times New Roman" w:hAnsi="Times New Roman" w:cs="Times New Roman" w:hint="default"/>
      </w:rPr>
    </w:lvl>
  </w:abstractNum>
  <w:abstractNum w:abstractNumId="5" w15:restartNumberingAfterBreak="0">
    <w:nsid w:val="00000016"/>
    <w:multiLevelType w:val="singleLevel"/>
    <w:tmpl w:val="00000016"/>
    <w:name w:val="WW8Num30"/>
    <w:lvl w:ilvl="0">
      <w:numFmt w:val="bullet"/>
      <w:lvlText w:val="-"/>
      <w:lvlJc w:val="left"/>
      <w:pPr>
        <w:tabs>
          <w:tab w:val="num" w:pos="735"/>
        </w:tabs>
        <w:ind w:left="735" w:hanging="375"/>
      </w:pPr>
      <w:rPr>
        <w:rFonts w:ascii="Times New Roman" w:hAnsi="Times New Roman" w:cs="Times New Roman" w:hint="default"/>
      </w:rPr>
    </w:lvl>
  </w:abstractNum>
  <w:abstractNum w:abstractNumId="6" w15:restartNumberingAfterBreak="0">
    <w:nsid w:val="0A6E5DE8"/>
    <w:multiLevelType w:val="hybridMultilevel"/>
    <w:tmpl w:val="CB0C384A"/>
    <w:lvl w:ilvl="0" w:tplc="24646DDA">
      <w:start w:val="16"/>
      <w:numFmt w:val="bullet"/>
      <w:lvlText w:val="-"/>
      <w:lvlJc w:val="left"/>
      <w:pPr>
        <w:ind w:left="720" w:hanging="360"/>
      </w:pPr>
      <w:rPr>
        <w:rFonts w:ascii="Calibri" w:eastAsia="Times New Roman" w:hAnsi="Calibri"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6A906E9"/>
    <w:multiLevelType w:val="hybridMultilevel"/>
    <w:tmpl w:val="704809FA"/>
    <w:lvl w:ilvl="0" w:tplc="00000002">
      <w:start w:val="5"/>
      <w:numFmt w:val="bullet"/>
      <w:lvlText w:val="-"/>
      <w:lvlJc w:val="left"/>
      <w:pPr>
        <w:ind w:left="1440" w:hanging="360"/>
      </w:pPr>
      <w:rPr>
        <w:rFonts w:ascii="Garamond" w:hAnsi="Garamond" w:cs="Symbol" w:hint="default"/>
        <w:spacing w:val="-2"/>
        <w:sz w:val="22"/>
        <w:szCs w:val="22"/>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8" w15:restartNumberingAfterBreak="0">
    <w:nsid w:val="174B50E2"/>
    <w:multiLevelType w:val="hybridMultilevel"/>
    <w:tmpl w:val="75A4A2F4"/>
    <w:lvl w:ilvl="0" w:tplc="FE989D1A">
      <w:numFmt w:val="bullet"/>
      <w:lvlText w:val="-"/>
      <w:lvlJc w:val="left"/>
      <w:pPr>
        <w:ind w:left="720" w:hanging="360"/>
      </w:pPr>
      <w:rPr>
        <w:rFonts w:ascii="Arial" w:eastAsia="Times New Roman" w:hAnsi="Arial" w:cs="Arial"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573562F"/>
    <w:multiLevelType w:val="hybridMultilevel"/>
    <w:tmpl w:val="DF0699A8"/>
    <w:numStyleLink w:val="Stileimportato10"/>
  </w:abstractNum>
  <w:abstractNum w:abstractNumId="10" w15:restartNumberingAfterBreak="0">
    <w:nsid w:val="2972462A"/>
    <w:multiLevelType w:val="hybridMultilevel"/>
    <w:tmpl w:val="748EC4F8"/>
    <w:lvl w:ilvl="0" w:tplc="C478EB02">
      <w:start w:val="1"/>
      <w:numFmt w:val="decimal"/>
      <w:lvlText w:val="%1."/>
      <w:lvlJc w:val="left"/>
      <w:pPr>
        <w:ind w:left="1068" w:hanging="360"/>
      </w:pPr>
      <w:rPr>
        <w:rFonts w:hint="default"/>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1" w15:restartNumberingAfterBreak="0">
    <w:nsid w:val="2BAE7261"/>
    <w:multiLevelType w:val="hybridMultilevel"/>
    <w:tmpl w:val="45DA3D60"/>
    <w:lvl w:ilvl="0" w:tplc="C478EB02">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2" w15:restartNumberingAfterBreak="0">
    <w:nsid w:val="32DC5C2B"/>
    <w:multiLevelType w:val="hybridMultilevel"/>
    <w:tmpl w:val="72408EB0"/>
    <w:lvl w:ilvl="0" w:tplc="0360E5C0">
      <w:start w:val="1"/>
      <w:numFmt w:val="lowerLetter"/>
      <w:lvlText w:val="%1."/>
      <w:lvlJc w:val="left"/>
      <w:pPr>
        <w:tabs>
          <w:tab w:val="num" w:pos="284"/>
        </w:tabs>
        <w:ind w:left="284" w:hanging="284"/>
      </w:pPr>
      <w:rPr>
        <w:rFonts w:ascii="Arial" w:hAnsi="Arial" w:hint="default"/>
        <w:b/>
        <w:i w:val="0"/>
        <w:caps/>
      </w:rPr>
    </w:lvl>
    <w:lvl w:ilvl="1" w:tplc="04100019">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13" w15:restartNumberingAfterBreak="0">
    <w:nsid w:val="37E04E2A"/>
    <w:multiLevelType w:val="hybridMultilevel"/>
    <w:tmpl w:val="AC2CC3FE"/>
    <w:lvl w:ilvl="0" w:tplc="20E2EB5C">
      <w:start w:val="1"/>
      <w:numFmt w:val="low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381B1BD2"/>
    <w:multiLevelType w:val="hybridMultilevel"/>
    <w:tmpl w:val="E1F2A458"/>
    <w:lvl w:ilvl="0" w:tplc="00000002">
      <w:start w:val="5"/>
      <w:numFmt w:val="bullet"/>
      <w:lvlText w:val="-"/>
      <w:lvlJc w:val="left"/>
      <w:pPr>
        <w:ind w:left="720" w:hanging="360"/>
      </w:pPr>
      <w:rPr>
        <w:rFonts w:ascii="Garamond" w:hAnsi="Garamond" w:cs="Symbol" w:hint="default"/>
        <w:spacing w:val="-2"/>
        <w:sz w:val="22"/>
        <w:szCs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4CE70330"/>
    <w:multiLevelType w:val="hybridMultilevel"/>
    <w:tmpl w:val="DF0699A8"/>
    <w:styleLink w:val="Stileimportato10"/>
    <w:lvl w:ilvl="0" w:tplc="61568406">
      <w:start w:val="1"/>
      <w:numFmt w:val="decimal"/>
      <w:lvlText w:val="%1."/>
      <w:lvlJc w:val="left"/>
      <w:pPr>
        <w:ind w:left="330" w:hanging="3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0227DAA">
      <w:start w:val="1"/>
      <w:numFmt w:val="lowerLetter"/>
      <w:lvlText w:val="%2)"/>
      <w:lvlJc w:val="left"/>
      <w:pPr>
        <w:ind w:left="567"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6F6D5CE">
      <w:start w:val="1"/>
      <w:numFmt w:val="decimal"/>
      <w:lvlText w:val="%3."/>
      <w:lvlJc w:val="left"/>
      <w:pPr>
        <w:ind w:left="158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20085F0">
      <w:start w:val="1"/>
      <w:numFmt w:val="decimal"/>
      <w:lvlText w:val="%4."/>
      <w:lvlJc w:val="left"/>
      <w:pPr>
        <w:ind w:left="2230"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F740126">
      <w:start w:val="1"/>
      <w:numFmt w:val="decimal"/>
      <w:lvlText w:val="%5."/>
      <w:lvlJc w:val="left"/>
      <w:pPr>
        <w:ind w:left="2878"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7646C2C">
      <w:start w:val="1"/>
      <w:numFmt w:val="decimal"/>
      <w:lvlText w:val="%6."/>
      <w:lvlJc w:val="left"/>
      <w:pPr>
        <w:ind w:left="3527"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A9EFB44">
      <w:start w:val="1"/>
      <w:numFmt w:val="decimal"/>
      <w:lvlText w:val="%7."/>
      <w:lvlJc w:val="left"/>
      <w:pPr>
        <w:ind w:left="4175"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06E742C">
      <w:start w:val="1"/>
      <w:numFmt w:val="decimal"/>
      <w:lvlText w:val="%8."/>
      <w:lvlJc w:val="left"/>
      <w:pPr>
        <w:ind w:left="482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4B0E5CA">
      <w:start w:val="1"/>
      <w:numFmt w:val="decimal"/>
      <w:lvlText w:val="%9."/>
      <w:lvlJc w:val="left"/>
      <w:pPr>
        <w:ind w:left="5472"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0">
    <w:nsid w:val="54922B7C"/>
    <w:multiLevelType w:val="hybridMultilevel"/>
    <w:tmpl w:val="D8FA804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54AF1397"/>
    <w:multiLevelType w:val="hybridMultilevel"/>
    <w:tmpl w:val="8ECCC39A"/>
    <w:lvl w:ilvl="0" w:tplc="04100003">
      <w:start w:val="1"/>
      <w:numFmt w:val="bullet"/>
      <w:lvlText w:val="o"/>
      <w:lvlJc w:val="left"/>
      <w:pPr>
        <w:ind w:left="1440" w:hanging="360"/>
      </w:pPr>
      <w:rPr>
        <w:rFonts w:ascii="Courier New" w:hAnsi="Courier New" w:cs="Courier New"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8" w15:restartNumberingAfterBreak="0">
    <w:nsid w:val="5E4D0556"/>
    <w:multiLevelType w:val="hybridMultilevel"/>
    <w:tmpl w:val="3A369192"/>
    <w:lvl w:ilvl="0" w:tplc="C4E40752">
      <w:start w:val="2"/>
      <w:numFmt w:val="decimal"/>
      <w:lvlText w:val="%1"/>
      <w:lvlJc w:val="left"/>
      <w:pPr>
        <w:ind w:left="1068" w:hanging="360"/>
      </w:pPr>
      <w:rPr>
        <w:rFonts w:ascii="Times New Roman" w:hAnsi="Times New Roman" w:cs="Times New Roman" w:hint="default"/>
        <w:sz w:val="24"/>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19" w15:restartNumberingAfterBreak="0">
    <w:nsid w:val="65E55B04"/>
    <w:multiLevelType w:val="hybridMultilevel"/>
    <w:tmpl w:val="DB446356"/>
    <w:lvl w:ilvl="0" w:tplc="9844D69C">
      <w:start w:val="187"/>
      <w:numFmt w:val="bullet"/>
      <w:lvlText w:val="-"/>
      <w:lvlJc w:val="left"/>
      <w:pPr>
        <w:tabs>
          <w:tab w:val="num" w:pos="360"/>
        </w:tabs>
        <w:ind w:left="360" w:hanging="360"/>
      </w:pPr>
      <w:rPr>
        <w:rFonts w:ascii="Calibri" w:hAnsi="Calibri" w:cs="Calibri" w:hint="default"/>
        <w:color w:val="auto"/>
        <w:sz w:val="22"/>
      </w:rPr>
    </w:lvl>
    <w:lvl w:ilvl="1" w:tplc="04100003">
      <w:start w:val="1"/>
      <w:numFmt w:val="bullet"/>
      <w:lvlText w:val="o"/>
      <w:lvlJc w:val="left"/>
      <w:pPr>
        <w:tabs>
          <w:tab w:val="num" w:pos="360"/>
        </w:tabs>
        <w:ind w:left="360" w:hanging="360"/>
      </w:pPr>
      <w:rPr>
        <w:rFonts w:ascii="Courier New" w:hAnsi="Courier New" w:cs="Courier New" w:hint="default"/>
      </w:rPr>
    </w:lvl>
    <w:lvl w:ilvl="2" w:tplc="04100005">
      <w:start w:val="1"/>
      <w:numFmt w:val="bullet"/>
      <w:lvlText w:val=""/>
      <w:lvlJc w:val="left"/>
      <w:pPr>
        <w:tabs>
          <w:tab w:val="num" w:pos="1080"/>
        </w:tabs>
        <w:ind w:left="1080" w:hanging="360"/>
      </w:pPr>
      <w:rPr>
        <w:rFonts w:ascii="Wingdings" w:hAnsi="Wingdings" w:hint="default"/>
      </w:rPr>
    </w:lvl>
    <w:lvl w:ilvl="3" w:tplc="04100001">
      <w:start w:val="1"/>
      <w:numFmt w:val="bullet"/>
      <w:lvlText w:val=""/>
      <w:lvlJc w:val="left"/>
      <w:pPr>
        <w:tabs>
          <w:tab w:val="num" w:pos="1800"/>
        </w:tabs>
        <w:ind w:left="1800" w:hanging="360"/>
      </w:pPr>
      <w:rPr>
        <w:rFonts w:ascii="Symbol" w:hAnsi="Symbol" w:hint="default"/>
      </w:rPr>
    </w:lvl>
    <w:lvl w:ilvl="4" w:tplc="04100003">
      <w:start w:val="1"/>
      <w:numFmt w:val="bullet"/>
      <w:lvlText w:val="o"/>
      <w:lvlJc w:val="left"/>
      <w:pPr>
        <w:tabs>
          <w:tab w:val="num" w:pos="2520"/>
        </w:tabs>
        <w:ind w:left="2520" w:hanging="360"/>
      </w:pPr>
      <w:rPr>
        <w:rFonts w:ascii="Courier New" w:hAnsi="Courier New" w:cs="Courier New" w:hint="default"/>
      </w:rPr>
    </w:lvl>
    <w:lvl w:ilvl="5" w:tplc="04100005">
      <w:start w:val="1"/>
      <w:numFmt w:val="bullet"/>
      <w:lvlText w:val=""/>
      <w:lvlJc w:val="left"/>
      <w:pPr>
        <w:tabs>
          <w:tab w:val="num" w:pos="3240"/>
        </w:tabs>
        <w:ind w:left="3240" w:hanging="360"/>
      </w:pPr>
      <w:rPr>
        <w:rFonts w:ascii="Wingdings" w:hAnsi="Wingdings" w:hint="default"/>
      </w:rPr>
    </w:lvl>
    <w:lvl w:ilvl="6" w:tplc="04100001">
      <w:start w:val="1"/>
      <w:numFmt w:val="bullet"/>
      <w:lvlText w:val=""/>
      <w:lvlJc w:val="left"/>
      <w:pPr>
        <w:tabs>
          <w:tab w:val="num" w:pos="3960"/>
        </w:tabs>
        <w:ind w:left="3960" w:hanging="360"/>
      </w:pPr>
      <w:rPr>
        <w:rFonts w:ascii="Symbol" w:hAnsi="Symbol" w:hint="default"/>
      </w:rPr>
    </w:lvl>
    <w:lvl w:ilvl="7" w:tplc="04100003">
      <w:start w:val="1"/>
      <w:numFmt w:val="bullet"/>
      <w:lvlText w:val="o"/>
      <w:lvlJc w:val="left"/>
      <w:pPr>
        <w:tabs>
          <w:tab w:val="num" w:pos="4680"/>
        </w:tabs>
        <w:ind w:left="4680" w:hanging="360"/>
      </w:pPr>
      <w:rPr>
        <w:rFonts w:ascii="Courier New" w:hAnsi="Courier New" w:cs="Courier New" w:hint="default"/>
      </w:rPr>
    </w:lvl>
    <w:lvl w:ilvl="8" w:tplc="04100005">
      <w:start w:val="1"/>
      <w:numFmt w:val="bullet"/>
      <w:lvlText w:val=""/>
      <w:lvlJc w:val="left"/>
      <w:pPr>
        <w:tabs>
          <w:tab w:val="num" w:pos="5400"/>
        </w:tabs>
        <w:ind w:left="5400" w:hanging="360"/>
      </w:pPr>
      <w:rPr>
        <w:rFonts w:ascii="Wingdings" w:hAnsi="Wingdings" w:hint="default"/>
      </w:rPr>
    </w:lvl>
  </w:abstractNum>
  <w:abstractNum w:abstractNumId="20" w15:restartNumberingAfterBreak="0">
    <w:nsid w:val="748309ED"/>
    <w:multiLevelType w:val="hybridMultilevel"/>
    <w:tmpl w:val="C0EA5CC4"/>
    <w:lvl w:ilvl="0" w:tplc="649C4FC0">
      <w:start w:val="1"/>
      <w:numFmt w:val="lowerLetter"/>
      <w:lvlText w:val="%1)"/>
      <w:lvlJc w:val="left"/>
      <w:pPr>
        <w:ind w:left="720" w:hanging="360"/>
      </w:pPr>
      <w:rPr>
        <w:rFonts w:asciiTheme="minorHAnsi" w:eastAsiaTheme="minorEastAsia" w:hAnsiTheme="minorHAnsi" w:cstheme="minorBidi"/>
      </w:rPr>
    </w:lvl>
    <w:lvl w:ilvl="1" w:tplc="5C546952">
      <w:numFmt w:val="bullet"/>
      <w:lvlText w:val="•"/>
      <w:lvlJc w:val="left"/>
      <w:pPr>
        <w:ind w:left="1620" w:hanging="540"/>
      </w:pPr>
      <w:rPr>
        <w:rFonts w:ascii="Calibri" w:eastAsiaTheme="minorEastAsia" w:hAnsi="Calibri" w:cs="Calibri" w:hint="default"/>
        <w:color w:val="000000"/>
      </w:rPr>
    </w:lvl>
    <w:lvl w:ilvl="2" w:tplc="D76E5304" w:tentative="1">
      <w:start w:val="1"/>
      <w:numFmt w:val="lowerRoman"/>
      <w:lvlText w:val="%3."/>
      <w:lvlJc w:val="right"/>
      <w:pPr>
        <w:ind w:left="2160" w:hanging="180"/>
      </w:pPr>
    </w:lvl>
    <w:lvl w:ilvl="3" w:tplc="14267170" w:tentative="1">
      <w:start w:val="1"/>
      <w:numFmt w:val="decimal"/>
      <w:lvlText w:val="%4."/>
      <w:lvlJc w:val="left"/>
      <w:pPr>
        <w:ind w:left="2880" w:hanging="360"/>
      </w:pPr>
    </w:lvl>
    <w:lvl w:ilvl="4" w:tplc="56D82DF2" w:tentative="1">
      <w:start w:val="1"/>
      <w:numFmt w:val="lowerLetter"/>
      <w:lvlText w:val="%5."/>
      <w:lvlJc w:val="left"/>
      <w:pPr>
        <w:ind w:left="3600" w:hanging="360"/>
      </w:pPr>
    </w:lvl>
    <w:lvl w:ilvl="5" w:tplc="06705A0A" w:tentative="1">
      <w:start w:val="1"/>
      <w:numFmt w:val="lowerRoman"/>
      <w:lvlText w:val="%6."/>
      <w:lvlJc w:val="right"/>
      <w:pPr>
        <w:ind w:left="4320" w:hanging="180"/>
      </w:pPr>
    </w:lvl>
    <w:lvl w:ilvl="6" w:tplc="95485AAA" w:tentative="1">
      <w:start w:val="1"/>
      <w:numFmt w:val="decimal"/>
      <w:lvlText w:val="%7."/>
      <w:lvlJc w:val="left"/>
      <w:pPr>
        <w:ind w:left="5040" w:hanging="360"/>
      </w:pPr>
    </w:lvl>
    <w:lvl w:ilvl="7" w:tplc="B6E64558" w:tentative="1">
      <w:start w:val="1"/>
      <w:numFmt w:val="lowerLetter"/>
      <w:lvlText w:val="%8."/>
      <w:lvlJc w:val="left"/>
      <w:pPr>
        <w:ind w:left="5760" w:hanging="360"/>
      </w:pPr>
    </w:lvl>
    <w:lvl w:ilvl="8" w:tplc="A09AA960" w:tentative="1">
      <w:start w:val="1"/>
      <w:numFmt w:val="lowerRoman"/>
      <w:lvlText w:val="%9."/>
      <w:lvlJc w:val="right"/>
      <w:pPr>
        <w:ind w:left="6480" w:hanging="180"/>
      </w:pPr>
    </w:lvl>
  </w:abstractNum>
  <w:abstractNum w:abstractNumId="21" w15:restartNumberingAfterBreak="0">
    <w:nsid w:val="7D6B5098"/>
    <w:multiLevelType w:val="hybridMultilevel"/>
    <w:tmpl w:val="8C0C33A4"/>
    <w:lvl w:ilvl="0" w:tplc="DE9E0B5E">
      <w:start w:val="1"/>
      <w:numFmt w:val="lowerLetter"/>
      <w:lvlText w:val="%1."/>
      <w:lvlJc w:val="left"/>
      <w:pPr>
        <w:ind w:left="720" w:hanging="360"/>
      </w:pPr>
      <w:rPr>
        <w:rFonts w:asciiTheme="minorHAnsi" w:eastAsiaTheme="minorEastAsia" w:hAnsiTheme="minorHAnsi" w:cstheme="minorBidi"/>
      </w:rPr>
    </w:lvl>
    <w:lvl w:ilvl="1" w:tplc="6F267FFC">
      <w:numFmt w:val="bullet"/>
      <w:lvlText w:val="•"/>
      <w:lvlJc w:val="left"/>
      <w:pPr>
        <w:ind w:left="1620" w:hanging="540"/>
      </w:pPr>
      <w:rPr>
        <w:rFonts w:ascii="Calibri" w:eastAsiaTheme="minorEastAsia" w:hAnsi="Calibri" w:cs="Calibri" w:hint="default"/>
        <w:color w:val="000000"/>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926453123">
    <w:abstractNumId w:val="0"/>
  </w:num>
  <w:num w:numId="2" w16cid:durableId="920673020">
    <w:abstractNumId w:val="2"/>
  </w:num>
  <w:num w:numId="3" w16cid:durableId="226646458">
    <w:abstractNumId w:val="3"/>
  </w:num>
  <w:num w:numId="4" w16cid:durableId="614748873">
    <w:abstractNumId w:val="4"/>
  </w:num>
  <w:num w:numId="5" w16cid:durableId="1468477047">
    <w:abstractNumId w:val="5"/>
  </w:num>
  <w:num w:numId="6" w16cid:durableId="1626234735">
    <w:abstractNumId w:val="6"/>
  </w:num>
  <w:num w:numId="7" w16cid:durableId="1493326411">
    <w:abstractNumId w:val="13"/>
  </w:num>
  <w:num w:numId="8" w16cid:durableId="731201499">
    <w:abstractNumId w:val="14"/>
  </w:num>
  <w:num w:numId="9" w16cid:durableId="837234445">
    <w:abstractNumId w:val="16"/>
  </w:num>
  <w:num w:numId="10" w16cid:durableId="1760835593">
    <w:abstractNumId w:val="15"/>
  </w:num>
  <w:num w:numId="11" w16cid:durableId="861086822">
    <w:abstractNumId w:val="9"/>
  </w:num>
  <w:num w:numId="12" w16cid:durableId="1031421981">
    <w:abstractNumId w:val="19"/>
  </w:num>
  <w:num w:numId="13" w16cid:durableId="1203862221">
    <w:abstractNumId w:val="21"/>
  </w:num>
  <w:num w:numId="14" w16cid:durableId="1619873917">
    <w:abstractNumId w:val="7"/>
  </w:num>
  <w:num w:numId="15" w16cid:durableId="1729299065">
    <w:abstractNumId w:val="1"/>
  </w:num>
  <w:num w:numId="16" w16cid:durableId="2037921600">
    <w:abstractNumId w:val="20"/>
  </w:num>
  <w:num w:numId="17" w16cid:durableId="1831679632">
    <w:abstractNumId w:val="12"/>
  </w:num>
  <w:num w:numId="18" w16cid:durableId="632827198">
    <w:abstractNumId w:val="17"/>
  </w:num>
  <w:num w:numId="19" w16cid:durableId="635138088">
    <w:abstractNumId w:val="8"/>
  </w:num>
  <w:num w:numId="20" w16cid:durableId="1860851866">
    <w:abstractNumId w:val="18"/>
  </w:num>
  <w:num w:numId="21" w16cid:durableId="1716201016">
    <w:abstractNumId w:val="11"/>
  </w:num>
  <w:num w:numId="22" w16cid:durableId="210502877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08"/>
  <w:hyphenationZone w:val="283"/>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3EB"/>
    <w:rsid w:val="00002F6D"/>
    <w:rsid w:val="00012F09"/>
    <w:rsid w:val="0001429D"/>
    <w:rsid w:val="00015006"/>
    <w:rsid w:val="00015461"/>
    <w:rsid w:val="000241AE"/>
    <w:rsid w:val="000448ED"/>
    <w:rsid w:val="00061833"/>
    <w:rsid w:val="000955D1"/>
    <w:rsid w:val="000E09AF"/>
    <w:rsid w:val="000F2B85"/>
    <w:rsid w:val="000F6DA9"/>
    <w:rsid w:val="00112844"/>
    <w:rsid w:val="00113ABE"/>
    <w:rsid w:val="0014485A"/>
    <w:rsid w:val="0016108A"/>
    <w:rsid w:val="001746A6"/>
    <w:rsid w:val="00176476"/>
    <w:rsid w:val="00187C91"/>
    <w:rsid w:val="001A6974"/>
    <w:rsid w:val="001B2556"/>
    <w:rsid w:val="001B668C"/>
    <w:rsid w:val="001C0FF5"/>
    <w:rsid w:val="001F44AF"/>
    <w:rsid w:val="00242D6D"/>
    <w:rsid w:val="002603E5"/>
    <w:rsid w:val="00265972"/>
    <w:rsid w:val="002761FF"/>
    <w:rsid w:val="00293D3A"/>
    <w:rsid w:val="0029719D"/>
    <w:rsid w:val="002E3949"/>
    <w:rsid w:val="002E71B0"/>
    <w:rsid w:val="002F5541"/>
    <w:rsid w:val="00306582"/>
    <w:rsid w:val="003069A8"/>
    <w:rsid w:val="003251A2"/>
    <w:rsid w:val="003279F8"/>
    <w:rsid w:val="00357066"/>
    <w:rsid w:val="003606D4"/>
    <w:rsid w:val="00375A39"/>
    <w:rsid w:val="003B389B"/>
    <w:rsid w:val="003C4884"/>
    <w:rsid w:val="003C5763"/>
    <w:rsid w:val="00413767"/>
    <w:rsid w:val="004176C3"/>
    <w:rsid w:val="004232EC"/>
    <w:rsid w:val="00432D07"/>
    <w:rsid w:val="0047091C"/>
    <w:rsid w:val="00492377"/>
    <w:rsid w:val="004A444B"/>
    <w:rsid w:val="004B3921"/>
    <w:rsid w:val="004B6192"/>
    <w:rsid w:val="0050103D"/>
    <w:rsid w:val="005103C1"/>
    <w:rsid w:val="0054792A"/>
    <w:rsid w:val="00553667"/>
    <w:rsid w:val="005B439F"/>
    <w:rsid w:val="005E068B"/>
    <w:rsid w:val="005E636D"/>
    <w:rsid w:val="00602434"/>
    <w:rsid w:val="0065164C"/>
    <w:rsid w:val="00684EBA"/>
    <w:rsid w:val="00686060"/>
    <w:rsid w:val="006A254D"/>
    <w:rsid w:val="006C0D7E"/>
    <w:rsid w:val="006E1B37"/>
    <w:rsid w:val="006F2699"/>
    <w:rsid w:val="006F62C6"/>
    <w:rsid w:val="00736DF2"/>
    <w:rsid w:val="00786931"/>
    <w:rsid w:val="007907AB"/>
    <w:rsid w:val="0082262E"/>
    <w:rsid w:val="00826054"/>
    <w:rsid w:val="00880B9A"/>
    <w:rsid w:val="008837D8"/>
    <w:rsid w:val="008853EB"/>
    <w:rsid w:val="008961B5"/>
    <w:rsid w:val="008C5F14"/>
    <w:rsid w:val="008E0FC6"/>
    <w:rsid w:val="008F11A7"/>
    <w:rsid w:val="008F5B7C"/>
    <w:rsid w:val="00933E91"/>
    <w:rsid w:val="0094663F"/>
    <w:rsid w:val="00981520"/>
    <w:rsid w:val="009E1F51"/>
    <w:rsid w:val="009F55B6"/>
    <w:rsid w:val="009F751C"/>
    <w:rsid w:val="00A10696"/>
    <w:rsid w:val="00A4305E"/>
    <w:rsid w:val="00A64EA9"/>
    <w:rsid w:val="00A71557"/>
    <w:rsid w:val="00A8401A"/>
    <w:rsid w:val="00A850AF"/>
    <w:rsid w:val="00AA7F50"/>
    <w:rsid w:val="00AB19F0"/>
    <w:rsid w:val="00AE183B"/>
    <w:rsid w:val="00B27B8E"/>
    <w:rsid w:val="00B50603"/>
    <w:rsid w:val="00B85168"/>
    <w:rsid w:val="00BD7145"/>
    <w:rsid w:val="00BE77C0"/>
    <w:rsid w:val="00C111B8"/>
    <w:rsid w:val="00C655AC"/>
    <w:rsid w:val="00C777D6"/>
    <w:rsid w:val="00CC25C1"/>
    <w:rsid w:val="00CF1CD9"/>
    <w:rsid w:val="00D166A7"/>
    <w:rsid w:val="00D1751E"/>
    <w:rsid w:val="00D21989"/>
    <w:rsid w:val="00D43E2C"/>
    <w:rsid w:val="00D468A2"/>
    <w:rsid w:val="00D94DF4"/>
    <w:rsid w:val="00DE6159"/>
    <w:rsid w:val="00DF625E"/>
    <w:rsid w:val="00DF75DE"/>
    <w:rsid w:val="00E00F8A"/>
    <w:rsid w:val="00E307BD"/>
    <w:rsid w:val="00E43EF8"/>
    <w:rsid w:val="00E62DB5"/>
    <w:rsid w:val="00E73A4E"/>
    <w:rsid w:val="00EC6EC1"/>
    <w:rsid w:val="00EC7FDF"/>
    <w:rsid w:val="00EE1ABF"/>
    <w:rsid w:val="00EE61FC"/>
    <w:rsid w:val="00F004F7"/>
    <w:rsid w:val="00F04E84"/>
    <w:rsid w:val="00F12E68"/>
    <w:rsid w:val="00F2326E"/>
    <w:rsid w:val="00F44407"/>
    <w:rsid w:val="00F46AB9"/>
    <w:rsid w:val="00F67954"/>
    <w:rsid w:val="00F7273D"/>
    <w:rsid w:val="00FB212C"/>
    <w:rsid w:val="00FB4347"/>
    <w:rsid w:val="00FC30F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006DA9"/>
  <w15:docId w15:val="{E7B2FBD3-E2B6-47C0-A5F4-6D927DCE4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853EB"/>
    <w:pPr>
      <w:suppressAutoHyphens/>
      <w:spacing w:after="0" w:line="240" w:lineRule="auto"/>
    </w:pPr>
    <w:rPr>
      <w:rFonts w:ascii="Times New Roman" w:eastAsia="Times New Roman" w:hAnsi="Times New Roman" w:cs="Times New Roman"/>
      <w:sz w:val="24"/>
      <w:szCs w:val="24"/>
      <w:lang w:eastAsia="ar-SA"/>
    </w:rPr>
  </w:style>
  <w:style w:type="paragraph" w:styleId="Titolo3">
    <w:name w:val="heading 3"/>
    <w:basedOn w:val="Normale"/>
    <w:link w:val="Titolo3Carattere"/>
    <w:uiPriority w:val="9"/>
    <w:qFormat/>
    <w:rsid w:val="0082262E"/>
    <w:pPr>
      <w:suppressAutoHyphens w:val="0"/>
      <w:spacing w:before="100" w:beforeAutospacing="1" w:after="100" w:afterAutospacing="1"/>
      <w:outlineLvl w:val="2"/>
    </w:pPr>
    <w:rPr>
      <w:b/>
      <w:bCs/>
      <w:sz w:val="27"/>
      <w:szCs w:val="27"/>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8853EB"/>
    <w:pPr>
      <w:ind w:left="720"/>
      <w:contextualSpacing/>
    </w:pPr>
  </w:style>
  <w:style w:type="character" w:customStyle="1" w:styleId="Titolo3Carattere">
    <w:name w:val="Titolo 3 Carattere"/>
    <w:basedOn w:val="Carpredefinitoparagrafo"/>
    <w:link w:val="Titolo3"/>
    <w:uiPriority w:val="9"/>
    <w:rsid w:val="0082262E"/>
    <w:rPr>
      <w:rFonts w:ascii="Times New Roman" w:eastAsia="Times New Roman" w:hAnsi="Times New Roman" w:cs="Times New Roman"/>
      <w:b/>
      <w:bCs/>
      <w:sz w:val="27"/>
      <w:szCs w:val="27"/>
      <w:lang w:eastAsia="it-IT"/>
    </w:rPr>
  </w:style>
  <w:style w:type="character" w:customStyle="1" w:styleId="label-box-in-info">
    <w:name w:val="label-box-in-info"/>
    <w:basedOn w:val="Carpredefinitoparagrafo"/>
    <w:rsid w:val="0082262E"/>
  </w:style>
  <w:style w:type="character" w:customStyle="1" w:styleId="box-note-label">
    <w:name w:val="box-note-label"/>
    <w:basedOn w:val="Carpredefinitoparagrafo"/>
    <w:rsid w:val="0082262E"/>
  </w:style>
  <w:style w:type="paragraph" w:styleId="Intestazione">
    <w:name w:val="header"/>
    <w:basedOn w:val="Normale"/>
    <w:link w:val="IntestazioneCarattere"/>
    <w:uiPriority w:val="99"/>
    <w:unhideWhenUsed/>
    <w:rsid w:val="00E307BD"/>
    <w:pPr>
      <w:tabs>
        <w:tab w:val="center" w:pos="4819"/>
        <w:tab w:val="right" w:pos="9638"/>
      </w:tabs>
    </w:pPr>
  </w:style>
  <w:style w:type="character" w:customStyle="1" w:styleId="IntestazioneCarattere">
    <w:name w:val="Intestazione Carattere"/>
    <w:basedOn w:val="Carpredefinitoparagrafo"/>
    <w:link w:val="Intestazione"/>
    <w:uiPriority w:val="99"/>
    <w:rsid w:val="00E307BD"/>
    <w:rPr>
      <w:rFonts w:ascii="Times New Roman" w:eastAsia="Times New Roman" w:hAnsi="Times New Roman" w:cs="Times New Roman"/>
      <w:sz w:val="24"/>
      <w:szCs w:val="24"/>
      <w:lang w:eastAsia="ar-SA"/>
    </w:rPr>
  </w:style>
  <w:style w:type="paragraph" w:styleId="Pidipagina">
    <w:name w:val="footer"/>
    <w:basedOn w:val="Normale"/>
    <w:link w:val="PidipaginaCarattere"/>
    <w:uiPriority w:val="99"/>
    <w:unhideWhenUsed/>
    <w:rsid w:val="00E307BD"/>
    <w:pPr>
      <w:tabs>
        <w:tab w:val="center" w:pos="4819"/>
        <w:tab w:val="right" w:pos="9638"/>
      </w:tabs>
    </w:pPr>
  </w:style>
  <w:style w:type="character" w:customStyle="1" w:styleId="PidipaginaCarattere">
    <w:name w:val="Piè di pagina Carattere"/>
    <w:basedOn w:val="Carpredefinitoparagrafo"/>
    <w:link w:val="Pidipagina"/>
    <w:uiPriority w:val="99"/>
    <w:rsid w:val="00E307BD"/>
    <w:rPr>
      <w:rFonts w:ascii="Times New Roman" w:eastAsia="Times New Roman" w:hAnsi="Times New Roman" w:cs="Times New Roman"/>
      <w:sz w:val="24"/>
      <w:szCs w:val="24"/>
      <w:lang w:eastAsia="ar-SA"/>
    </w:rPr>
  </w:style>
  <w:style w:type="paragraph" w:styleId="Testofumetto">
    <w:name w:val="Balloon Text"/>
    <w:basedOn w:val="Normale"/>
    <w:link w:val="TestofumettoCarattere"/>
    <w:uiPriority w:val="99"/>
    <w:semiHidden/>
    <w:unhideWhenUsed/>
    <w:rsid w:val="00E307BD"/>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307BD"/>
    <w:rPr>
      <w:rFonts w:ascii="Tahoma" w:eastAsia="Times New Roman" w:hAnsi="Tahoma" w:cs="Tahoma"/>
      <w:sz w:val="16"/>
      <w:szCs w:val="16"/>
      <w:lang w:eastAsia="ar-SA"/>
    </w:rPr>
  </w:style>
  <w:style w:type="paragraph" w:styleId="Testonotaapidipagina">
    <w:name w:val="footnote text"/>
    <w:aliases w:val="Fußnote"/>
    <w:basedOn w:val="Normale"/>
    <w:link w:val="TestonotaapidipaginaCarattere"/>
    <w:unhideWhenUsed/>
    <w:rsid w:val="002E71B0"/>
    <w:rPr>
      <w:sz w:val="20"/>
      <w:szCs w:val="20"/>
    </w:rPr>
  </w:style>
  <w:style w:type="character" w:customStyle="1" w:styleId="TestonotaapidipaginaCarattere">
    <w:name w:val="Testo nota a piè di pagina Carattere"/>
    <w:aliases w:val="Fußnote Carattere"/>
    <w:basedOn w:val="Carpredefinitoparagrafo"/>
    <w:link w:val="Testonotaapidipagina"/>
    <w:rsid w:val="002E71B0"/>
    <w:rPr>
      <w:rFonts w:ascii="Times New Roman" w:eastAsia="Times New Roman" w:hAnsi="Times New Roman" w:cs="Times New Roman"/>
      <w:sz w:val="20"/>
      <w:szCs w:val="20"/>
      <w:lang w:eastAsia="ar-SA"/>
    </w:rPr>
  </w:style>
  <w:style w:type="character" w:styleId="Rimandonotaapidipagina">
    <w:name w:val="footnote reference"/>
    <w:basedOn w:val="Carpredefinitoparagrafo"/>
    <w:unhideWhenUsed/>
    <w:rsid w:val="002E71B0"/>
    <w:rPr>
      <w:vertAlign w:val="superscript"/>
    </w:rPr>
  </w:style>
  <w:style w:type="table" w:styleId="Grigliatabella">
    <w:name w:val="Table Grid"/>
    <w:basedOn w:val="Tabellanormale"/>
    <w:uiPriority w:val="59"/>
    <w:rsid w:val="004B61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ellanormale"/>
    <w:next w:val="Grigliatabella"/>
    <w:uiPriority w:val="39"/>
    <w:rsid w:val="00375A3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85168"/>
    <w:pPr>
      <w:autoSpaceDE w:val="0"/>
      <w:autoSpaceDN w:val="0"/>
      <w:adjustRightInd w:val="0"/>
      <w:spacing w:after="0" w:line="240" w:lineRule="auto"/>
    </w:pPr>
    <w:rPr>
      <w:rFonts w:ascii="Calibri" w:hAnsi="Calibri" w:cs="Calibri"/>
      <w:color w:val="000000"/>
      <w:sz w:val="24"/>
      <w:szCs w:val="24"/>
    </w:rPr>
  </w:style>
  <w:style w:type="numbering" w:customStyle="1" w:styleId="Stileimportato10">
    <w:name w:val="Stile importato 10"/>
    <w:rsid w:val="008F5B7C"/>
    <w:pPr>
      <w:numPr>
        <w:numId w:val="10"/>
      </w:numPr>
    </w:pPr>
  </w:style>
  <w:style w:type="paragraph" w:customStyle="1" w:styleId="Testonotaapidipagina1">
    <w:name w:val="Testo nota a piè di pagina1"/>
    <w:rsid w:val="008F5B7C"/>
    <w:pPr>
      <w:widowControl w:val="0"/>
      <w:pBdr>
        <w:top w:val="nil"/>
        <w:left w:val="nil"/>
        <w:bottom w:val="nil"/>
        <w:right w:val="nil"/>
        <w:between w:val="nil"/>
        <w:bar w:val="nil"/>
      </w:pBdr>
      <w:spacing w:after="0" w:line="240" w:lineRule="auto"/>
    </w:pPr>
    <w:rPr>
      <w:rFonts w:ascii="Times New Roman" w:eastAsia="Times New Roman" w:hAnsi="Times New Roman" w:cs="Times New Roman"/>
      <w:color w:val="000000"/>
      <w:sz w:val="20"/>
      <w:szCs w:val="20"/>
      <w:u w:color="000000"/>
      <w:bdr w:val="nil"/>
      <w:lang w:eastAsia="it-IT"/>
    </w:rPr>
  </w:style>
  <w:style w:type="paragraph" w:customStyle="1" w:styleId="Textbody">
    <w:name w:val="Text body"/>
    <w:basedOn w:val="Normale"/>
    <w:rsid w:val="00C777D6"/>
    <w:pPr>
      <w:jc w:val="both"/>
      <w:textAlignment w:val="baseline"/>
    </w:pPr>
    <w:rPr>
      <w:kern w:val="1"/>
      <w:szCs w:val="20"/>
    </w:rPr>
  </w:style>
  <w:style w:type="paragraph" w:styleId="Corpotesto">
    <w:name w:val="Body Text"/>
    <w:basedOn w:val="Normale"/>
    <w:link w:val="CorpotestoCarattere"/>
    <w:rsid w:val="00E43EF8"/>
    <w:pPr>
      <w:suppressAutoHyphens w:val="0"/>
      <w:overflowPunct w:val="0"/>
      <w:autoSpaceDE w:val="0"/>
      <w:autoSpaceDN w:val="0"/>
      <w:adjustRightInd w:val="0"/>
      <w:jc w:val="both"/>
      <w:textAlignment w:val="baseline"/>
    </w:pPr>
    <w:rPr>
      <w:szCs w:val="20"/>
      <w:lang w:eastAsia="it-IT"/>
    </w:rPr>
  </w:style>
  <w:style w:type="character" w:customStyle="1" w:styleId="CorpotestoCarattere">
    <w:name w:val="Corpo testo Carattere"/>
    <w:basedOn w:val="Carpredefinitoparagrafo"/>
    <w:link w:val="Corpotesto"/>
    <w:rsid w:val="00E43EF8"/>
    <w:rPr>
      <w:rFonts w:ascii="Times New Roman" w:eastAsia="Times New Roman" w:hAnsi="Times New Roman" w:cs="Times New Roman"/>
      <w:sz w:val="24"/>
      <w:szCs w:val="20"/>
      <w:lang w:eastAsia="it-IT"/>
    </w:rPr>
  </w:style>
  <w:style w:type="paragraph" w:styleId="NormaleWeb">
    <w:name w:val="Normal (Web)"/>
    <w:basedOn w:val="Normale"/>
    <w:uiPriority w:val="99"/>
    <w:unhideWhenUsed/>
    <w:rsid w:val="00EE1ABF"/>
    <w:pPr>
      <w:suppressAutoHyphens w:val="0"/>
      <w:spacing w:before="100" w:beforeAutospacing="1" w:after="100" w:afterAutospacing="1"/>
    </w:pPr>
    <w:rPr>
      <w:lang w:eastAsia="it-IT"/>
    </w:rPr>
  </w:style>
  <w:style w:type="character" w:styleId="Collegamentoipertestuale">
    <w:name w:val="Hyperlink"/>
    <w:basedOn w:val="Carpredefinitoparagrafo"/>
    <w:uiPriority w:val="99"/>
    <w:unhideWhenUsed/>
    <w:rsid w:val="00EE1ABF"/>
    <w:rPr>
      <w:color w:val="0000FF" w:themeColor="hyperlink"/>
      <w:u w:val="single"/>
    </w:rPr>
  </w:style>
  <w:style w:type="character" w:styleId="Menzionenonrisolta">
    <w:name w:val="Unresolved Mention"/>
    <w:basedOn w:val="Carpredefinitoparagrafo"/>
    <w:uiPriority w:val="99"/>
    <w:semiHidden/>
    <w:unhideWhenUsed/>
    <w:rsid w:val="00EE1A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4064796">
      <w:bodyDiv w:val="1"/>
      <w:marLeft w:val="0"/>
      <w:marRight w:val="0"/>
      <w:marTop w:val="0"/>
      <w:marBottom w:val="0"/>
      <w:divBdr>
        <w:top w:val="none" w:sz="0" w:space="0" w:color="auto"/>
        <w:left w:val="none" w:sz="0" w:space="0" w:color="auto"/>
        <w:bottom w:val="none" w:sz="0" w:space="0" w:color="auto"/>
        <w:right w:val="none" w:sz="0" w:space="0" w:color="auto"/>
      </w:divBdr>
      <w:divsChild>
        <w:div w:id="580993837">
          <w:marLeft w:val="0"/>
          <w:marRight w:val="0"/>
          <w:marTop w:val="0"/>
          <w:marBottom w:val="0"/>
          <w:divBdr>
            <w:top w:val="none" w:sz="0" w:space="0" w:color="auto"/>
            <w:left w:val="none" w:sz="0" w:space="0" w:color="auto"/>
            <w:bottom w:val="none" w:sz="0" w:space="0" w:color="auto"/>
            <w:right w:val="none" w:sz="0" w:space="0" w:color="auto"/>
          </w:divBdr>
          <w:divsChild>
            <w:div w:id="1738360234">
              <w:marLeft w:val="0"/>
              <w:marRight w:val="0"/>
              <w:marTop w:val="0"/>
              <w:marBottom w:val="0"/>
              <w:divBdr>
                <w:top w:val="none" w:sz="0" w:space="0" w:color="auto"/>
                <w:left w:val="none" w:sz="0" w:space="0" w:color="auto"/>
                <w:bottom w:val="none" w:sz="0" w:space="0" w:color="auto"/>
                <w:right w:val="none" w:sz="0" w:space="0" w:color="auto"/>
              </w:divBdr>
            </w:div>
          </w:divsChild>
        </w:div>
        <w:div w:id="742341272">
          <w:marLeft w:val="0"/>
          <w:marRight w:val="0"/>
          <w:marTop w:val="0"/>
          <w:marBottom w:val="0"/>
          <w:divBdr>
            <w:top w:val="none" w:sz="0" w:space="0" w:color="auto"/>
            <w:left w:val="none" w:sz="0" w:space="0" w:color="auto"/>
            <w:bottom w:val="none" w:sz="0" w:space="0" w:color="auto"/>
            <w:right w:val="none" w:sz="0" w:space="0" w:color="auto"/>
          </w:divBdr>
          <w:divsChild>
            <w:div w:id="71466814">
              <w:marLeft w:val="0"/>
              <w:marRight w:val="0"/>
              <w:marTop w:val="0"/>
              <w:marBottom w:val="0"/>
              <w:divBdr>
                <w:top w:val="none" w:sz="0" w:space="0" w:color="auto"/>
                <w:left w:val="none" w:sz="0" w:space="0" w:color="auto"/>
                <w:bottom w:val="none" w:sz="0" w:space="0" w:color="auto"/>
                <w:right w:val="none" w:sz="0" w:space="0" w:color="auto"/>
              </w:divBdr>
              <w:divsChild>
                <w:div w:id="1123117981">
                  <w:marLeft w:val="0"/>
                  <w:marRight w:val="0"/>
                  <w:marTop w:val="0"/>
                  <w:marBottom w:val="0"/>
                  <w:divBdr>
                    <w:top w:val="none" w:sz="0" w:space="0" w:color="auto"/>
                    <w:left w:val="none" w:sz="0" w:space="0" w:color="auto"/>
                    <w:bottom w:val="none" w:sz="0" w:space="0" w:color="auto"/>
                    <w:right w:val="none" w:sz="0" w:space="0" w:color="auto"/>
                  </w:divBdr>
                  <w:divsChild>
                    <w:div w:id="2115662784">
                      <w:marLeft w:val="0"/>
                      <w:marRight w:val="0"/>
                      <w:marTop w:val="0"/>
                      <w:marBottom w:val="0"/>
                      <w:divBdr>
                        <w:top w:val="none" w:sz="0" w:space="0" w:color="auto"/>
                        <w:left w:val="none" w:sz="0" w:space="0" w:color="auto"/>
                        <w:bottom w:val="none" w:sz="0" w:space="0" w:color="auto"/>
                        <w:right w:val="none" w:sz="0" w:space="0" w:color="auto"/>
                      </w:divBdr>
                      <w:divsChild>
                        <w:div w:id="421220057">
                          <w:marLeft w:val="0"/>
                          <w:marRight w:val="0"/>
                          <w:marTop w:val="0"/>
                          <w:marBottom w:val="0"/>
                          <w:divBdr>
                            <w:top w:val="none" w:sz="0" w:space="0" w:color="auto"/>
                            <w:left w:val="none" w:sz="0" w:space="0" w:color="auto"/>
                            <w:bottom w:val="none" w:sz="0" w:space="0" w:color="auto"/>
                            <w:right w:val="none" w:sz="0" w:space="0" w:color="auto"/>
                          </w:divBdr>
                          <w:divsChild>
                            <w:div w:id="1165512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2980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298925">
          <w:marLeft w:val="0"/>
          <w:marRight w:val="0"/>
          <w:marTop w:val="4"/>
          <w:marBottom w:val="0"/>
          <w:divBdr>
            <w:top w:val="none" w:sz="0" w:space="0" w:color="auto"/>
            <w:left w:val="none" w:sz="0" w:space="0" w:color="auto"/>
            <w:bottom w:val="none" w:sz="0" w:space="0" w:color="auto"/>
            <w:right w:val="none" w:sz="0" w:space="0" w:color="auto"/>
          </w:divBdr>
        </w:div>
        <w:div w:id="898782103">
          <w:marLeft w:val="0"/>
          <w:marRight w:val="0"/>
          <w:marTop w:val="0"/>
          <w:marBottom w:val="0"/>
          <w:divBdr>
            <w:top w:val="none" w:sz="0" w:space="0" w:color="auto"/>
            <w:left w:val="none" w:sz="0" w:space="0" w:color="auto"/>
            <w:bottom w:val="none" w:sz="0" w:space="0" w:color="auto"/>
            <w:right w:val="none" w:sz="0" w:space="0" w:color="auto"/>
          </w:divBdr>
          <w:divsChild>
            <w:div w:id="414478385">
              <w:marLeft w:val="0"/>
              <w:marRight w:val="0"/>
              <w:marTop w:val="0"/>
              <w:marBottom w:val="0"/>
              <w:divBdr>
                <w:top w:val="none" w:sz="0" w:space="0" w:color="auto"/>
                <w:left w:val="none" w:sz="0" w:space="0" w:color="auto"/>
                <w:bottom w:val="none" w:sz="0" w:space="0" w:color="auto"/>
                <w:right w:val="none" w:sz="0" w:space="0" w:color="auto"/>
              </w:divBdr>
              <w:divsChild>
                <w:div w:id="1893341506">
                  <w:marLeft w:val="0"/>
                  <w:marRight w:val="0"/>
                  <w:marTop w:val="0"/>
                  <w:marBottom w:val="0"/>
                  <w:divBdr>
                    <w:top w:val="none" w:sz="0" w:space="0" w:color="auto"/>
                    <w:left w:val="none" w:sz="0" w:space="0" w:color="auto"/>
                    <w:bottom w:val="none" w:sz="0" w:space="0" w:color="auto"/>
                    <w:right w:val="none" w:sz="0" w:space="0" w:color="auto"/>
                  </w:divBdr>
                  <w:divsChild>
                    <w:div w:id="2050183653">
                      <w:marLeft w:val="0"/>
                      <w:marRight w:val="0"/>
                      <w:marTop w:val="0"/>
                      <w:marBottom w:val="0"/>
                      <w:divBdr>
                        <w:top w:val="none" w:sz="0" w:space="0" w:color="auto"/>
                        <w:left w:val="none" w:sz="0" w:space="0" w:color="auto"/>
                        <w:bottom w:val="none" w:sz="0" w:space="0" w:color="auto"/>
                        <w:right w:val="none" w:sz="0" w:space="0" w:color="auto"/>
                      </w:divBdr>
                      <w:divsChild>
                        <w:div w:id="626014158">
                          <w:marLeft w:val="0"/>
                          <w:marRight w:val="0"/>
                          <w:marTop w:val="0"/>
                          <w:marBottom w:val="0"/>
                          <w:divBdr>
                            <w:top w:val="none" w:sz="0" w:space="0" w:color="auto"/>
                            <w:left w:val="none" w:sz="0" w:space="0" w:color="auto"/>
                            <w:bottom w:val="none" w:sz="0" w:space="0" w:color="auto"/>
                            <w:right w:val="none" w:sz="0" w:space="0" w:color="auto"/>
                          </w:divBdr>
                          <w:divsChild>
                            <w:div w:id="1485850687">
                              <w:marLeft w:val="0"/>
                              <w:marRight w:val="0"/>
                              <w:marTop w:val="0"/>
                              <w:marBottom w:val="0"/>
                              <w:divBdr>
                                <w:top w:val="none" w:sz="0" w:space="0" w:color="auto"/>
                                <w:left w:val="none" w:sz="0" w:space="0" w:color="auto"/>
                                <w:bottom w:val="none" w:sz="0" w:space="0" w:color="auto"/>
                                <w:right w:val="none" w:sz="0" w:space="0" w:color="auto"/>
                              </w:divBdr>
                              <w:divsChild>
                                <w:div w:id="46996052">
                                  <w:marLeft w:val="0"/>
                                  <w:marRight w:val="0"/>
                                  <w:marTop w:val="0"/>
                                  <w:marBottom w:val="0"/>
                                  <w:divBdr>
                                    <w:top w:val="none" w:sz="0" w:space="0" w:color="auto"/>
                                    <w:left w:val="none" w:sz="0" w:space="0" w:color="auto"/>
                                    <w:bottom w:val="none" w:sz="0" w:space="0" w:color="auto"/>
                                    <w:right w:val="none" w:sz="0" w:space="0" w:color="auto"/>
                                  </w:divBdr>
                                </w:div>
                                <w:div w:id="51319144">
                                  <w:marLeft w:val="0"/>
                                  <w:marRight w:val="0"/>
                                  <w:marTop w:val="0"/>
                                  <w:marBottom w:val="0"/>
                                  <w:divBdr>
                                    <w:top w:val="none" w:sz="0" w:space="0" w:color="auto"/>
                                    <w:left w:val="none" w:sz="0" w:space="0" w:color="auto"/>
                                    <w:bottom w:val="none" w:sz="0" w:space="0" w:color="auto"/>
                                    <w:right w:val="none" w:sz="0" w:space="0" w:color="auto"/>
                                  </w:divBdr>
                                </w:div>
                                <w:div w:id="59331368">
                                  <w:marLeft w:val="0"/>
                                  <w:marRight w:val="0"/>
                                  <w:marTop w:val="0"/>
                                  <w:marBottom w:val="0"/>
                                  <w:divBdr>
                                    <w:top w:val="none" w:sz="0" w:space="0" w:color="auto"/>
                                    <w:left w:val="none" w:sz="0" w:space="0" w:color="auto"/>
                                    <w:bottom w:val="none" w:sz="0" w:space="0" w:color="auto"/>
                                    <w:right w:val="none" w:sz="0" w:space="0" w:color="auto"/>
                                  </w:divBdr>
                                </w:div>
                                <w:div w:id="70347948">
                                  <w:marLeft w:val="0"/>
                                  <w:marRight w:val="0"/>
                                  <w:marTop w:val="0"/>
                                  <w:marBottom w:val="0"/>
                                  <w:divBdr>
                                    <w:top w:val="none" w:sz="0" w:space="0" w:color="auto"/>
                                    <w:left w:val="none" w:sz="0" w:space="0" w:color="auto"/>
                                    <w:bottom w:val="none" w:sz="0" w:space="0" w:color="auto"/>
                                    <w:right w:val="none" w:sz="0" w:space="0" w:color="auto"/>
                                  </w:divBdr>
                                </w:div>
                                <w:div w:id="73598419">
                                  <w:marLeft w:val="0"/>
                                  <w:marRight w:val="0"/>
                                  <w:marTop w:val="0"/>
                                  <w:marBottom w:val="0"/>
                                  <w:divBdr>
                                    <w:top w:val="none" w:sz="0" w:space="0" w:color="auto"/>
                                    <w:left w:val="none" w:sz="0" w:space="0" w:color="auto"/>
                                    <w:bottom w:val="none" w:sz="0" w:space="0" w:color="auto"/>
                                    <w:right w:val="none" w:sz="0" w:space="0" w:color="auto"/>
                                  </w:divBdr>
                                </w:div>
                                <w:div w:id="125054818">
                                  <w:marLeft w:val="0"/>
                                  <w:marRight w:val="0"/>
                                  <w:marTop w:val="0"/>
                                  <w:marBottom w:val="0"/>
                                  <w:divBdr>
                                    <w:top w:val="none" w:sz="0" w:space="0" w:color="auto"/>
                                    <w:left w:val="none" w:sz="0" w:space="0" w:color="auto"/>
                                    <w:bottom w:val="none" w:sz="0" w:space="0" w:color="auto"/>
                                    <w:right w:val="none" w:sz="0" w:space="0" w:color="auto"/>
                                  </w:divBdr>
                                </w:div>
                                <w:div w:id="127431369">
                                  <w:marLeft w:val="0"/>
                                  <w:marRight w:val="0"/>
                                  <w:marTop w:val="0"/>
                                  <w:marBottom w:val="0"/>
                                  <w:divBdr>
                                    <w:top w:val="none" w:sz="0" w:space="0" w:color="auto"/>
                                    <w:left w:val="none" w:sz="0" w:space="0" w:color="auto"/>
                                    <w:bottom w:val="none" w:sz="0" w:space="0" w:color="auto"/>
                                    <w:right w:val="none" w:sz="0" w:space="0" w:color="auto"/>
                                  </w:divBdr>
                                </w:div>
                                <w:div w:id="161314860">
                                  <w:marLeft w:val="0"/>
                                  <w:marRight w:val="0"/>
                                  <w:marTop w:val="0"/>
                                  <w:marBottom w:val="0"/>
                                  <w:divBdr>
                                    <w:top w:val="none" w:sz="0" w:space="0" w:color="auto"/>
                                    <w:left w:val="none" w:sz="0" w:space="0" w:color="auto"/>
                                    <w:bottom w:val="none" w:sz="0" w:space="0" w:color="auto"/>
                                    <w:right w:val="none" w:sz="0" w:space="0" w:color="auto"/>
                                  </w:divBdr>
                                </w:div>
                                <w:div w:id="178589888">
                                  <w:marLeft w:val="0"/>
                                  <w:marRight w:val="0"/>
                                  <w:marTop w:val="0"/>
                                  <w:marBottom w:val="0"/>
                                  <w:divBdr>
                                    <w:top w:val="none" w:sz="0" w:space="0" w:color="auto"/>
                                    <w:left w:val="none" w:sz="0" w:space="0" w:color="auto"/>
                                    <w:bottom w:val="none" w:sz="0" w:space="0" w:color="auto"/>
                                    <w:right w:val="none" w:sz="0" w:space="0" w:color="auto"/>
                                  </w:divBdr>
                                </w:div>
                                <w:div w:id="207188148">
                                  <w:marLeft w:val="0"/>
                                  <w:marRight w:val="0"/>
                                  <w:marTop w:val="0"/>
                                  <w:marBottom w:val="0"/>
                                  <w:divBdr>
                                    <w:top w:val="none" w:sz="0" w:space="0" w:color="auto"/>
                                    <w:left w:val="none" w:sz="0" w:space="0" w:color="auto"/>
                                    <w:bottom w:val="none" w:sz="0" w:space="0" w:color="auto"/>
                                    <w:right w:val="none" w:sz="0" w:space="0" w:color="auto"/>
                                  </w:divBdr>
                                </w:div>
                                <w:div w:id="298145365">
                                  <w:marLeft w:val="0"/>
                                  <w:marRight w:val="0"/>
                                  <w:marTop w:val="0"/>
                                  <w:marBottom w:val="0"/>
                                  <w:divBdr>
                                    <w:top w:val="none" w:sz="0" w:space="0" w:color="auto"/>
                                    <w:left w:val="none" w:sz="0" w:space="0" w:color="auto"/>
                                    <w:bottom w:val="none" w:sz="0" w:space="0" w:color="auto"/>
                                    <w:right w:val="none" w:sz="0" w:space="0" w:color="auto"/>
                                  </w:divBdr>
                                </w:div>
                                <w:div w:id="382096264">
                                  <w:marLeft w:val="0"/>
                                  <w:marRight w:val="0"/>
                                  <w:marTop w:val="0"/>
                                  <w:marBottom w:val="0"/>
                                  <w:divBdr>
                                    <w:top w:val="none" w:sz="0" w:space="0" w:color="auto"/>
                                    <w:left w:val="none" w:sz="0" w:space="0" w:color="auto"/>
                                    <w:bottom w:val="none" w:sz="0" w:space="0" w:color="auto"/>
                                    <w:right w:val="none" w:sz="0" w:space="0" w:color="auto"/>
                                  </w:divBdr>
                                </w:div>
                                <w:div w:id="408116022">
                                  <w:marLeft w:val="0"/>
                                  <w:marRight w:val="0"/>
                                  <w:marTop w:val="0"/>
                                  <w:marBottom w:val="0"/>
                                  <w:divBdr>
                                    <w:top w:val="none" w:sz="0" w:space="0" w:color="auto"/>
                                    <w:left w:val="none" w:sz="0" w:space="0" w:color="auto"/>
                                    <w:bottom w:val="none" w:sz="0" w:space="0" w:color="auto"/>
                                    <w:right w:val="none" w:sz="0" w:space="0" w:color="auto"/>
                                  </w:divBdr>
                                </w:div>
                                <w:div w:id="442111329">
                                  <w:marLeft w:val="0"/>
                                  <w:marRight w:val="0"/>
                                  <w:marTop w:val="0"/>
                                  <w:marBottom w:val="0"/>
                                  <w:divBdr>
                                    <w:top w:val="none" w:sz="0" w:space="0" w:color="auto"/>
                                    <w:left w:val="none" w:sz="0" w:space="0" w:color="auto"/>
                                    <w:bottom w:val="none" w:sz="0" w:space="0" w:color="auto"/>
                                    <w:right w:val="none" w:sz="0" w:space="0" w:color="auto"/>
                                  </w:divBdr>
                                </w:div>
                                <w:div w:id="462967578">
                                  <w:marLeft w:val="0"/>
                                  <w:marRight w:val="0"/>
                                  <w:marTop w:val="0"/>
                                  <w:marBottom w:val="0"/>
                                  <w:divBdr>
                                    <w:top w:val="none" w:sz="0" w:space="0" w:color="auto"/>
                                    <w:left w:val="none" w:sz="0" w:space="0" w:color="auto"/>
                                    <w:bottom w:val="none" w:sz="0" w:space="0" w:color="auto"/>
                                    <w:right w:val="none" w:sz="0" w:space="0" w:color="auto"/>
                                  </w:divBdr>
                                </w:div>
                                <w:div w:id="513344941">
                                  <w:marLeft w:val="0"/>
                                  <w:marRight w:val="0"/>
                                  <w:marTop w:val="0"/>
                                  <w:marBottom w:val="0"/>
                                  <w:divBdr>
                                    <w:top w:val="none" w:sz="0" w:space="0" w:color="auto"/>
                                    <w:left w:val="none" w:sz="0" w:space="0" w:color="auto"/>
                                    <w:bottom w:val="none" w:sz="0" w:space="0" w:color="auto"/>
                                    <w:right w:val="none" w:sz="0" w:space="0" w:color="auto"/>
                                  </w:divBdr>
                                </w:div>
                                <w:div w:id="557282104">
                                  <w:marLeft w:val="0"/>
                                  <w:marRight w:val="0"/>
                                  <w:marTop w:val="0"/>
                                  <w:marBottom w:val="0"/>
                                  <w:divBdr>
                                    <w:top w:val="none" w:sz="0" w:space="0" w:color="auto"/>
                                    <w:left w:val="none" w:sz="0" w:space="0" w:color="auto"/>
                                    <w:bottom w:val="none" w:sz="0" w:space="0" w:color="auto"/>
                                    <w:right w:val="none" w:sz="0" w:space="0" w:color="auto"/>
                                  </w:divBdr>
                                </w:div>
                                <w:div w:id="567111647">
                                  <w:marLeft w:val="0"/>
                                  <w:marRight w:val="0"/>
                                  <w:marTop w:val="0"/>
                                  <w:marBottom w:val="0"/>
                                  <w:divBdr>
                                    <w:top w:val="none" w:sz="0" w:space="0" w:color="auto"/>
                                    <w:left w:val="none" w:sz="0" w:space="0" w:color="auto"/>
                                    <w:bottom w:val="none" w:sz="0" w:space="0" w:color="auto"/>
                                    <w:right w:val="none" w:sz="0" w:space="0" w:color="auto"/>
                                  </w:divBdr>
                                </w:div>
                                <w:div w:id="600258508">
                                  <w:marLeft w:val="0"/>
                                  <w:marRight w:val="0"/>
                                  <w:marTop w:val="0"/>
                                  <w:marBottom w:val="0"/>
                                  <w:divBdr>
                                    <w:top w:val="none" w:sz="0" w:space="0" w:color="auto"/>
                                    <w:left w:val="none" w:sz="0" w:space="0" w:color="auto"/>
                                    <w:bottom w:val="none" w:sz="0" w:space="0" w:color="auto"/>
                                    <w:right w:val="none" w:sz="0" w:space="0" w:color="auto"/>
                                  </w:divBdr>
                                </w:div>
                                <w:div w:id="604263366">
                                  <w:marLeft w:val="0"/>
                                  <w:marRight w:val="0"/>
                                  <w:marTop w:val="0"/>
                                  <w:marBottom w:val="0"/>
                                  <w:divBdr>
                                    <w:top w:val="none" w:sz="0" w:space="0" w:color="auto"/>
                                    <w:left w:val="none" w:sz="0" w:space="0" w:color="auto"/>
                                    <w:bottom w:val="none" w:sz="0" w:space="0" w:color="auto"/>
                                    <w:right w:val="none" w:sz="0" w:space="0" w:color="auto"/>
                                  </w:divBdr>
                                </w:div>
                                <w:div w:id="659500086">
                                  <w:marLeft w:val="0"/>
                                  <w:marRight w:val="0"/>
                                  <w:marTop w:val="0"/>
                                  <w:marBottom w:val="0"/>
                                  <w:divBdr>
                                    <w:top w:val="none" w:sz="0" w:space="0" w:color="auto"/>
                                    <w:left w:val="none" w:sz="0" w:space="0" w:color="auto"/>
                                    <w:bottom w:val="none" w:sz="0" w:space="0" w:color="auto"/>
                                    <w:right w:val="none" w:sz="0" w:space="0" w:color="auto"/>
                                  </w:divBdr>
                                </w:div>
                                <w:div w:id="670064809">
                                  <w:marLeft w:val="0"/>
                                  <w:marRight w:val="0"/>
                                  <w:marTop w:val="0"/>
                                  <w:marBottom w:val="0"/>
                                  <w:divBdr>
                                    <w:top w:val="none" w:sz="0" w:space="0" w:color="auto"/>
                                    <w:left w:val="none" w:sz="0" w:space="0" w:color="auto"/>
                                    <w:bottom w:val="none" w:sz="0" w:space="0" w:color="auto"/>
                                    <w:right w:val="none" w:sz="0" w:space="0" w:color="auto"/>
                                  </w:divBdr>
                                </w:div>
                                <w:div w:id="732968644">
                                  <w:marLeft w:val="0"/>
                                  <w:marRight w:val="0"/>
                                  <w:marTop w:val="0"/>
                                  <w:marBottom w:val="0"/>
                                  <w:divBdr>
                                    <w:top w:val="none" w:sz="0" w:space="0" w:color="auto"/>
                                    <w:left w:val="none" w:sz="0" w:space="0" w:color="auto"/>
                                    <w:bottom w:val="none" w:sz="0" w:space="0" w:color="auto"/>
                                    <w:right w:val="none" w:sz="0" w:space="0" w:color="auto"/>
                                  </w:divBdr>
                                </w:div>
                                <w:div w:id="738749239">
                                  <w:marLeft w:val="0"/>
                                  <w:marRight w:val="0"/>
                                  <w:marTop w:val="0"/>
                                  <w:marBottom w:val="0"/>
                                  <w:divBdr>
                                    <w:top w:val="none" w:sz="0" w:space="0" w:color="auto"/>
                                    <w:left w:val="none" w:sz="0" w:space="0" w:color="auto"/>
                                    <w:bottom w:val="none" w:sz="0" w:space="0" w:color="auto"/>
                                    <w:right w:val="none" w:sz="0" w:space="0" w:color="auto"/>
                                  </w:divBdr>
                                </w:div>
                                <w:div w:id="742331746">
                                  <w:marLeft w:val="0"/>
                                  <w:marRight w:val="0"/>
                                  <w:marTop w:val="0"/>
                                  <w:marBottom w:val="0"/>
                                  <w:divBdr>
                                    <w:top w:val="none" w:sz="0" w:space="0" w:color="auto"/>
                                    <w:left w:val="none" w:sz="0" w:space="0" w:color="auto"/>
                                    <w:bottom w:val="none" w:sz="0" w:space="0" w:color="auto"/>
                                    <w:right w:val="none" w:sz="0" w:space="0" w:color="auto"/>
                                  </w:divBdr>
                                </w:div>
                                <w:div w:id="767432198">
                                  <w:marLeft w:val="0"/>
                                  <w:marRight w:val="0"/>
                                  <w:marTop w:val="0"/>
                                  <w:marBottom w:val="0"/>
                                  <w:divBdr>
                                    <w:top w:val="none" w:sz="0" w:space="0" w:color="auto"/>
                                    <w:left w:val="none" w:sz="0" w:space="0" w:color="auto"/>
                                    <w:bottom w:val="none" w:sz="0" w:space="0" w:color="auto"/>
                                    <w:right w:val="none" w:sz="0" w:space="0" w:color="auto"/>
                                  </w:divBdr>
                                </w:div>
                                <w:div w:id="849181849">
                                  <w:marLeft w:val="0"/>
                                  <w:marRight w:val="0"/>
                                  <w:marTop w:val="0"/>
                                  <w:marBottom w:val="0"/>
                                  <w:divBdr>
                                    <w:top w:val="none" w:sz="0" w:space="0" w:color="auto"/>
                                    <w:left w:val="none" w:sz="0" w:space="0" w:color="auto"/>
                                    <w:bottom w:val="none" w:sz="0" w:space="0" w:color="auto"/>
                                    <w:right w:val="none" w:sz="0" w:space="0" w:color="auto"/>
                                  </w:divBdr>
                                </w:div>
                                <w:div w:id="849609706">
                                  <w:marLeft w:val="0"/>
                                  <w:marRight w:val="0"/>
                                  <w:marTop w:val="0"/>
                                  <w:marBottom w:val="0"/>
                                  <w:divBdr>
                                    <w:top w:val="none" w:sz="0" w:space="0" w:color="auto"/>
                                    <w:left w:val="none" w:sz="0" w:space="0" w:color="auto"/>
                                    <w:bottom w:val="none" w:sz="0" w:space="0" w:color="auto"/>
                                    <w:right w:val="none" w:sz="0" w:space="0" w:color="auto"/>
                                  </w:divBdr>
                                </w:div>
                                <w:div w:id="859903216">
                                  <w:marLeft w:val="0"/>
                                  <w:marRight w:val="0"/>
                                  <w:marTop w:val="0"/>
                                  <w:marBottom w:val="0"/>
                                  <w:divBdr>
                                    <w:top w:val="none" w:sz="0" w:space="0" w:color="auto"/>
                                    <w:left w:val="none" w:sz="0" w:space="0" w:color="auto"/>
                                    <w:bottom w:val="none" w:sz="0" w:space="0" w:color="auto"/>
                                    <w:right w:val="none" w:sz="0" w:space="0" w:color="auto"/>
                                  </w:divBdr>
                                </w:div>
                                <w:div w:id="861164601">
                                  <w:marLeft w:val="0"/>
                                  <w:marRight w:val="0"/>
                                  <w:marTop w:val="0"/>
                                  <w:marBottom w:val="0"/>
                                  <w:divBdr>
                                    <w:top w:val="none" w:sz="0" w:space="0" w:color="auto"/>
                                    <w:left w:val="none" w:sz="0" w:space="0" w:color="auto"/>
                                    <w:bottom w:val="none" w:sz="0" w:space="0" w:color="auto"/>
                                    <w:right w:val="none" w:sz="0" w:space="0" w:color="auto"/>
                                  </w:divBdr>
                                </w:div>
                                <w:div w:id="884295084">
                                  <w:marLeft w:val="0"/>
                                  <w:marRight w:val="0"/>
                                  <w:marTop w:val="0"/>
                                  <w:marBottom w:val="0"/>
                                  <w:divBdr>
                                    <w:top w:val="none" w:sz="0" w:space="0" w:color="auto"/>
                                    <w:left w:val="none" w:sz="0" w:space="0" w:color="auto"/>
                                    <w:bottom w:val="none" w:sz="0" w:space="0" w:color="auto"/>
                                    <w:right w:val="none" w:sz="0" w:space="0" w:color="auto"/>
                                  </w:divBdr>
                                </w:div>
                                <w:div w:id="929318359">
                                  <w:marLeft w:val="0"/>
                                  <w:marRight w:val="0"/>
                                  <w:marTop w:val="0"/>
                                  <w:marBottom w:val="0"/>
                                  <w:divBdr>
                                    <w:top w:val="none" w:sz="0" w:space="0" w:color="auto"/>
                                    <w:left w:val="none" w:sz="0" w:space="0" w:color="auto"/>
                                    <w:bottom w:val="none" w:sz="0" w:space="0" w:color="auto"/>
                                    <w:right w:val="none" w:sz="0" w:space="0" w:color="auto"/>
                                  </w:divBdr>
                                </w:div>
                                <w:div w:id="929700389">
                                  <w:marLeft w:val="0"/>
                                  <w:marRight w:val="0"/>
                                  <w:marTop w:val="0"/>
                                  <w:marBottom w:val="0"/>
                                  <w:divBdr>
                                    <w:top w:val="none" w:sz="0" w:space="0" w:color="auto"/>
                                    <w:left w:val="none" w:sz="0" w:space="0" w:color="auto"/>
                                    <w:bottom w:val="none" w:sz="0" w:space="0" w:color="auto"/>
                                    <w:right w:val="none" w:sz="0" w:space="0" w:color="auto"/>
                                  </w:divBdr>
                                </w:div>
                                <w:div w:id="933440585">
                                  <w:marLeft w:val="0"/>
                                  <w:marRight w:val="0"/>
                                  <w:marTop w:val="0"/>
                                  <w:marBottom w:val="0"/>
                                  <w:divBdr>
                                    <w:top w:val="none" w:sz="0" w:space="0" w:color="auto"/>
                                    <w:left w:val="none" w:sz="0" w:space="0" w:color="auto"/>
                                    <w:bottom w:val="none" w:sz="0" w:space="0" w:color="auto"/>
                                    <w:right w:val="none" w:sz="0" w:space="0" w:color="auto"/>
                                  </w:divBdr>
                                </w:div>
                                <w:div w:id="934631636">
                                  <w:marLeft w:val="0"/>
                                  <w:marRight w:val="0"/>
                                  <w:marTop w:val="0"/>
                                  <w:marBottom w:val="0"/>
                                  <w:divBdr>
                                    <w:top w:val="none" w:sz="0" w:space="0" w:color="auto"/>
                                    <w:left w:val="none" w:sz="0" w:space="0" w:color="auto"/>
                                    <w:bottom w:val="none" w:sz="0" w:space="0" w:color="auto"/>
                                    <w:right w:val="none" w:sz="0" w:space="0" w:color="auto"/>
                                  </w:divBdr>
                                </w:div>
                                <w:div w:id="951084162">
                                  <w:marLeft w:val="0"/>
                                  <w:marRight w:val="0"/>
                                  <w:marTop w:val="0"/>
                                  <w:marBottom w:val="0"/>
                                  <w:divBdr>
                                    <w:top w:val="none" w:sz="0" w:space="0" w:color="auto"/>
                                    <w:left w:val="none" w:sz="0" w:space="0" w:color="auto"/>
                                    <w:bottom w:val="none" w:sz="0" w:space="0" w:color="auto"/>
                                    <w:right w:val="none" w:sz="0" w:space="0" w:color="auto"/>
                                  </w:divBdr>
                                </w:div>
                                <w:div w:id="980965611">
                                  <w:marLeft w:val="0"/>
                                  <w:marRight w:val="0"/>
                                  <w:marTop w:val="0"/>
                                  <w:marBottom w:val="0"/>
                                  <w:divBdr>
                                    <w:top w:val="none" w:sz="0" w:space="0" w:color="auto"/>
                                    <w:left w:val="none" w:sz="0" w:space="0" w:color="auto"/>
                                    <w:bottom w:val="none" w:sz="0" w:space="0" w:color="auto"/>
                                    <w:right w:val="none" w:sz="0" w:space="0" w:color="auto"/>
                                  </w:divBdr>
                                </w:div>
                                <w:div w:id="990718484">
                                  <w:marLeft w:val="0"/>
                                  <w:marRight w:val="0"/>
                                  <w:marTop w:val="0"/>
                                  <w:marBottom w:val="0"/>
                                  <w:divBdr>
                                    <w:top w:val="none" w:sz="0" w:space="0" w:color="auto"/>
                                    <w:left w:val="none" w:sz="0" w:space="0" w:color="auto"/>
                                    <w:bottom w:val="none" w:sz="0" w:space="0" w:color="auto"/>
                                    <w:right w:val="none" w:sz="0" w:space="0" w:color="auto"/>
                                  </w:divBdr>
                                </w:div>
                                <w:div w:id="1003050581">
                                  <w:marLeft w:val="0"/>
                                  <w:marRight w:val="0"/>
                                  <w:marTop w:val="0"/>
                                  <w:marBottom w:val="0"/>
                                  <w:divBdr>
                                    <w:top w:val="none" w:sz="0" w:space="0" w:color="auto"/>
                                    <w:left w:val="none" w:sz="0" w:space="0" w:color="auto"/>
                                    <w:bottom w:val="none" w:sz="0" w:space="0" w:color="auto"/>
                                    <w:right w:val="none" w:sz="0" w:space="0" w:color="auto"/>
                                  </w:divBdr>
                                </w:div>
                                <w:div w:id="1049457518">
                                  <w:marLeft w:val="0"/>
                                  <w:marRight w:val="0"/>
                                  <w:marTop w:val="0"/>
                                  <w:marBottom w:val="0"/>
                                  <w:divBdr>
                                    <w:top w:val="none" w:sz="0" w:space="0" w:color="auto"/>
                                    <w:left w:val="none" w:sz="0" w:space="0" w:color="auto"/>
                                    <w:bottom w:val="none" w:sz="0" w:space="0" w:color="auto"/>
                                    <w:right w:val="none" w:sz="0" w:space="0" w:color="auto"/>
                                  </w:divBdr>
                                </w:div>
                                <w:div w:id="1077244261">
                                  <w:marLeft w:val="0"/>
                                  <w:marRight w:val="0"/>
                                  <w:marTop w:val="0"/>
                                  <w:marBottom w:val="0"/>
                                  <w:divBdr>
                                    <w:top w:val="none" w:sz="0" w:space="0" w:color="auto"/>
                                    <w:left w:val="none" w:sz="0" w:space="0" w:color="auto"/>
                                    <w:bottom w:val="none" w:sz="0" w:space="0" w:color="auto"/>
                                    <w:right w:val="none" w:sz="0" w:space="0" w:color="auto"/>
                                  </w:divBdr>
                                </w:div>
                                <w:div w:id="1100372690">
                                  <w:marLeft w:val="0"/>
                                  <w:marRight w:val="0"/>
                                  <w:marTop w:val="0"/>
                                  <w:marBottom w:val="0"/>
                                  <w:divBdr>
                                    <w:top w:val="none" w:sz="0" w:space="0" w:color="auto"/>
                                    <w:left w:val="none" w:sz="0" w:space="0" w:color="auto"/>
                                    <w:bottom w:val="none" w:sz="0" w:space="0" w:color="auto"/>
                                    <w:right w:val="none" w:sz="0" w:space="0" w:color="auto"/>
                                  </w:divBdr>
                                </w:div>
                                <w:div w:id="1148399462">
                                  <w:marLeft w:val="0"/>
                                  <w:marRight w:val="0"/>
                                  <w:marTop w:val="0"/>
                                  <w:marBottom w:val="0"/>
                                  <w:divBdr>
                                    <w:top w:val="none" w:sz="0" w:space="0" w:color="auto"/>
                                    <w:left w:val="none" w:sz="0" w:space="0" w:color="auto"/>
                                    <w:bottom w:val="none" w:sz="0" w:space="0" w:color="auto"/>
                                    <w:right w:val="none" w:sz="0" w:space="0" w:color="auto"/>
                                  </w:divBdr>
                                </w:div>
                                <w:div w:id="1157453506">
                                  <w:marLeft w:val="0"/>
                                  <w:marRight w:val="0"/>
                                  <w:marTop w:val="0"/>
                                  <w:marBottom w:val="0"/>
                                  <w:divBdr>
                                    <w:top w:val="none" w:sz="0" w:space="0" w:color="auto"/>
                                    <w:left w:val="none" w:sz="0" w:space="0" w:color="auto"/>
                                    <w:bottom w:val="none" w:sz="0" w:space="0" w:color="auto"/>
                                    <w:right w:val="none" w:sz="0" w:space="0" w:color="auto"/>
                                  </w:divBdr>
                                </w:div>
                                <w:div w:id="1224218921">
                                  <w:marLeft w:val="0"/>
                                  <w:marRight w:val="0"/>
                                  <w:marTop w:val="0"/>
                                  <w:marBottom w:val="0"/>
                                  <w:divBdr>
                                    <w:top w:val="none" w:sz="0" w:space="0" w:color="auto"/>
                                    <w:left w:val="none" w:sz="0" w:space="0" w:color="auto"/>
                                    <w:bottom w:val="none" w:sz="0" w:space="0" w:color="auto"/>
                                    <w:right w:val="none" w:sz="0" w:space="0" w:color="auto"/>
                                  </w:divBdr>
                                </w:div>
                                <w:div w:id="1257246221">
                                  <w:marLeft w:val="0"/>
                                  <w:marRight w:val="0"/>
                                  <w:marTop w:val="0"/>
                                  <w:marBottom w:val="0"/>
                                  <w:divBdr>
                                    <w:top w:val="none" w:sz="0" w:space="0" w:color="auto"/>
                                    <w:left w:val="none" w:sz="0" w:space="0" w:color="auto"/>
                                    <w:bottom w:val="none" w:sz="0" w:space="0" w:color="auto"/>
                                    <w:right w:val="none" w:sz="0" w:space="0" w:color="auto"/>
                                  </w:divBdr>
                                </w:div>
                                <w:div w:id="1301617012">
                                  <w:marLeft w:val="0"/>
                                  <w:marRight w:val="0"/>
                                  <w:marTop w:val="0"/>
                                  <w:marBottom w:val="0"/>
                                  <w:divBdr>
                                    <w:top w:val="none" w:sz="0" w:space="0" w:color="auto"/>
                                    <w:left w:val="none" w:sz="0" w:space="0" w:color="auto"/>
                                    <w:bottom w:val="none" w:sz="0" w:space="0" w:color="auto"/>
                                    <w:right w:val="none" w:sz="0" w:space="0" w:color="auto"/>
                                  </w:divBdr>
                                </w:div>
                                <w:div w:id="1322004376">
                                  <w:marLeft w:val="0"/>
                                  <w:marRight w:val="0"/>
                                  <w:marTop w:val="0"/>
                                  <w:marBottom w:val="0"/>
                                  <w:divBdr>
                                    <w:top w:val="none" w:sz="0" w:space="0" w:color="auto"/>
                                    <w:left w:val="none" w:sz="0" w:space="0" w:color="auto"/>
                                    <w:bottom w:val="none" w:sz="0" w:space="0" w:color="auto"/>
                                    <w:right w:val="none" w:sz="0" w:space="0" w:color="auto"/>
                                  </w:divBdr>
                                </w:div>
                                <w:div w:id="1343511502">
                                  <w:marLeft w:val="0"/>
                                  <w:marRight w:val="0"/>
                                  <w:marTop w:val="0"/>
                                  <w:marBottom w:val="0"/>
                                  <w:divBdr>
                                    <w:top w:val="none" w:sz="0" w:space="0" w:color="auto"/>
                                    <w:left w:val="none" w:sz="0" w:space="0" w:color="auto"/>
                                    <w:bottom w:val="none" w:sz="0" w:space="0" w:color="auto"/>
                                    <w:right w:val="none" w:sz="0" w:space="0" w:color="auto"/>
                                  </w:divBdr>
                                </w:div>
                                <w:div w:id="1350448858">
                                  <w:marLeft w:val="0"/>
                                  <w:marRight w:val="0"/>
                                  <w:marTop w:val="0"/>
                                  <w:marBottom w:val="0"/>
                                  <w:divBdr>
                                    <w:top w:val="none" w:sz="0" w:space="0" w:color="auto"/>
                                    <w:left w:val="none" w:sz="0" w:space="0" w:color="auto"/>
                                    <w:bottom w:val="none" w:sz="0" w:space="0" w:color="auto"/>
                                    <w:right w:val="none" w:sz="0" w:space="0" w:color="auto"/>
                                  </w:divBdr>
                                </w:div>
                                <w:div w:id="1375160001">
                                  <w:marLeft w:val="0"/>
                                  <w:marRight w:val="0"/>
                                  <w:marTop w:val="0"/>
                                  <w:marBottom w:val="0"/>
                                  <w:divBdr>
                                    <w:top w:val="none" w:sz="0" w:space="0" w:color="auto"/>
                                    <w:left w:val="none" w:sz="0" w:space="0" w:color="auto"/>
                                    <w:bottom w:val="none" w:sz="0" w:space="0" w:color="auto"/>
                                    <w:right w:val="none" w:sz="0" w:space="0" w:color="auto"/>
                                  </w:divBdr>
                                </w:div>
                                <w:div w:id="1413310336">
                                  <w:marLeft w:val="0"/>
                                  <w:marRight w:val="0"/>
                                  <w:marTop w:val="0"/>
                                  <w:marBottom w:val="0"/>
                                  <w:divBdr>
                                    <w:top w:val="none" w:sz="0" w:space="0" w:color="auto"/>
                                    <w:left w:val="none" w:sz="0" w:space="0" w:color="auto"/>
                                    <w:bottom w:val="none" w:sz="0" w:space="0" w:color="auto"/>
                                    <w:right w:val="none" w:sz="0" w:space="0" w:color="auto"/>
                                  </w:divBdr>
                                </w:div>
                                <w:div w:id="1420911591">
                                  <w:marLeft w:val="0"/>
                                  <w:marRight w:val="0"/>
                                  <w:marTop w:val="0"/>
                                  <w:marBottom w:val="0"/>
                                  <w:divBdr>
                                    <w:top w:val="none" w:sz="0" w:space="0" w:color="auto"/>
                                    <w:left w:val="none" w:sz="0" w:space="0" w:color="auto"/>
                                    <w:bottom w:val="none" w:sz="0" w:space="0" w:color="auto"/>
                                    <w:right w:val="none" w:sz="0" w:space="0" w:color="auto"/>
                                  </w:divBdr>
                                </w:div>
                                <w:div w:id="1421757793">
                                  <w:marLeft w:val="0"/>
                                  <w:marRight w:val="0"/>
                                  <w:marTop w:val="0"/>
                                  <w:marBottom w:val="0"/>
                                  <w:divBdr>
                                    <w:top w:val="none" w:sz="0" w:space="0" w:color="auto"/>
                                    <w:left w:val="none" w:sz="0" w:space="0" w:color="auto"/>
                                    <w:bottom w:val="none" w:sz="0" w:space="0" w:color="auto"/>
                                    <w:right w:val="none" w:sz="0" w:space="0" w:color="auto"/>
                                  </w:divBdr>
                                </w:div>
                                <w:div w:id="1441946132">
                                  <w:marLeft w:val="0"/>
                                  <w:marRight w:val="0"/>
                                  <w:marTop w:val="0"/>
                                  <w:marBottom w:val="0"/>
                                  <w:divBdr>
                                    <w:top w:val="none" w:sz="0" w:space="0" w:color="auto"/>
                                    <w:left w:val="none" w:sz="0" w:space="0" w:color="auto"/>
                                    <w:bottom w:val="none" w:sz="0" w:space="0" w:color="auto"/>
                                    <w:right w:val="none" w:sz="0" w:space="0" w:color="auto"/>
                                  </w:divBdr>
                                </w:div>
                                <w:div w:id="1453816392">
                                  <w:marLeft w:val="0"/>
                                  <w:marRight w:val="0"/>
                                  <w:marTop w:val="0"/>
                                  <w:marBottom w:val="0"/>
                                  <w:divBdr>
                                    <w:top w:val="none" w:sz="0" w:space="0" w:color="auto"/>
                                    <w:left w:val="none" w:sz="0" w:space="0" w:color="auto"/>
                                    <w:bottom w:val="none" w:sz="0" w:space="0" w:color="auto"/>
                                    <w:right w:val="none" w:sz="0" w:space="0" w:color="auto"/>
                                  </w:divBdr>
                                </w:div>
                                <w:div w:id="1462110047">
                                  <w:marLeft w:val="0"/>
                                  <w:marRight w:val="0"/>
                                  <w:marTop w:val="0"/>
                                  <w:marBottom w:val="0"/>
                                  <w:divBdr>
                                    <w:top w:val="none" w:sz="0" w:space="0" w:color="auto"/>
                                    <w:left w:val="none" w:sz="0" w:space="0" w:color="auto"/>
                                    <w:bottom w:val="none" w:sz="0" w:space="0" w:color="auto"/>
                                    <w:right w:val="none" w:sz="0" w:space="0" w:color="auto"/>
                                  </w:divBdr>
                                </w:div>
                                <w:div w:id="1477528352">
                                  <w:marLeft w:val="0"/>
                                  <w:marRight w:val="0"/>
                                  <w:marTop w:val="0"/>
                                  <w:marBottom w:val="0"/>
                                  <w:divBdr>
                                    <w:top w:val="none" w:sz="0" w:space="0" w:color="auto"/>
                                    <w:left w:val="none" w:sz="0" w:space="0" w:color="auto"/>
                                    <w:bottom w:val="none" w:sz="0" w:space="0" w:color="auto"/>
                                    <w:right w:val="none" w:sz="0" w:space="0" w:color="auto"/>
                                  </w:divBdr>
                                </w:div>
                                <w:div w:id="1495493955">
                                  <w:marLeft w:val="0"/>
                                  <w:marRight w:val="0"/>
                                  <w:marTop w:val="0"/>
                                  <w:marBottom w:val="0"/>
                                  <w:divBdr>
                                    <w:top w:val="none" w:sz="0" w:space="0" w:color="auto"/>
                                    <w:left w:val="none" w:sz="0" w:space="0" w:color="auto"/>
                                    <w:bottom w:val="none" w:sz="0" w:space="0" w:color="auto"/>
                                    <w:right w:val="none" w:sz="0" w:space="0" w:color="auto"/>
                                  </w:divBdr>
                                </w:div>
                                <w:div w:id="1510870031">
                                  <w:marLeft w:val="0"/>
                                  <w:marRight w:val="0"/>
                                  <w:marTop w:val="0"/>
                                  <w:marBottom w:val="0"/>
                                  <w:divBdr>
                                    <w:top w:val="none" w:sz="0" w:space="0" w:color="auto"/>
                                    <w:left w:val="none" w:sz="0" w:space="0" w:color="auto"/>
                                    <w:bottom w:val="none" w:sz="0" w:space="0" w:color="auto"/>
                                    <w:right w:val="none" w:sz="0" w:space="0" w:color="auto"/>
                                  </w:divBdr>
                                </w:div>
                                <w:div w:id="1553931488">
                                  <w:marLeft w:val="0"/>
                                  <w:marRight w:val="0"/>
                                  <w:marTop w:val="0"/>
                                  <w:marBottom w:val="0"/>
                                  <w:divBdr>
                                    <w:top w:val="none" w:sz="0" w:space="0" w:color="auto"/>
                                    <w:left w:val="none" w:sz="0" w:space="0" w:color="auto"/>
                                    <w:bottom w:val="none" w:sz="0" w:space="0" w:color="auto"/>
                                    <w:right w:val="none" w:sz="0" w:space="0" w:color="auto"/>
                                  </w:divBdr>
                                </w:div>
                                <w:div w:id="1578176052">
                                  <w:marLeft w:val="0"/>
                                  <w:marRight w:val="0"/>
                                  <w:marTop w:val="0"/>
                                  <w:marBottom w:val="0"/>
                                  <w:divBdr>
                                    <w:top w:val="none" w:sz="0" w:space="0" w:color="auto"/>
                                    <w:left w:val="none" w:sz="0" w:space="0" w:color="auto"/>
                                    <w:bottom w:val="none" w:sz="0" w:space="0" w:color="auto"/>
                                    <w:right w:val="none" w:sz="0" w:space="0" w:color="auto"/>
                                  </w:divBdr>
                                </w:div>
                                <w:div w:id="1578515584">
                                  <w:marLeft w:val="0"/>
                                  <w:marRight w:val="0"/>
                                  <w:marTop w:val="0"/>
                                  <w:marBottom w:val="0"/>
                                  <w:divBdr>
                                    <w:top w:val="none" w:sz="0" w:space="0" w:color="auto"/>
                                    <w:left w:val="none" w:sz="0" w:space="0" w:color="auto"/>
                                    <w:bottom w:val="none" w:sz="0" w:space="0" w:color="auto"/>
                                    <w:right w:val="none" w:sz="0" w:space="0" w:color="auto"/>
                                  </w:divBdr>
                                </w:div>
                                <w:div w:id="1581597991">
                                  <w:marLeft w:val="0"/>
                                  <w:marRight w:val="0"/>
                                  <w:marTop w:val="0"/>
                                  <w:marBottom w:val="0"/>
                                  <w:divBdr>
                                    <w:top w:val="none" w:sz="0" w:space="0" w:color="auto"/>
                                    <w:left w:val="none" w:sz="0" w:space="0" w:color="auto"/>
                                    <w:bottom w:val="none" w:sz="0" w:space="0" w:color="auto"/>
                                    <w:right w:val="none" w:sz="0" w:space="0" w:color="auto"/>
                                  </w:divBdr>
                                </w:div>
                                <w:div w:id="1585525979">
                                  <w:marLeft w:val="0"/>
                                  <w:marRight w:val="0"/>
                                  <w:marTop w:val="0"/>
                                  <w:marBottom w:val="0"/>
                                  <w:divBdr>
                                    <w:top w:val="none" w:sz="0" w:space="0" w:color="auto"/>
                                    <w:left w:val="none" w:sz="0" w:space="0" w:color="auto"/>
                                    <w:bottom w:val="none" w:sz="0" w:space="0" w:color="auto"/>
                                    <w:right w:val="none" w:sz="0" w:space="0" w:color="auto"/>
                                  </w:divBdr>
                                </w:div>
                                <w:div w:id="1625499435">
                                  <w:marLeft w:val="0"/>
                                  <w:marRight w:val="0"/>
                                  <w:marTop w:val="0"/>
                                  <w:marBottom w:val="0"/>
                                  <w:divBdr>
                                    <w:top w:val="none" w:sz="0" w:space="0" w:color="auto"/>
                                    <w:left w:val="none" w:sz="0" w:space="0" w:color="auto"/>
                                    <w:bottom w:val="none" w:sz="0" w:space="0" w:color="auto"/>
                                    <w:right w:val="none" w:sz="0" w:space="0" w:color="auto"/>
                                  </w:divBdr>
                                </w:div>
                                <w:div w:id="1633093087">
                                  <w:marLeft w:val="0"/>
                                  <w:marRight w:val="0"/>
                                  <w:marTop w:val="0"/>
                                  <w:marBottom w:val="0"/>
                                  <w:divBdr>
                                    <w:top w:val="none" w:sz="0" w:space="0" w:color="auto"/>
                                    <w:left w:val="none" w:sz="0" w:space="0" w:color="auto"/>
                                    <w:bottom w:val="none" w:sz="0" w:space="0" w:color="auto"/>
                                    <w:right w:val="none" w:sz="0" w:space="0" w:color="auto"/>
                                  </w:divBdr>
                                </w:div>
                                <w:div w:id="1635789776">
                                  <w:marLeft w:val="0"/>
                                  <w:marRight w:val="0"/>
                                  <w:marTop w:val="0"/>
                                  <w:marBottom w:val="0"/>
                                  <w:divBdr>
                                    <w:top w:val="none" w:sz="0" w:space="0" w:color="auto"/>
                                    <w:left w:val="none" w:sz="0" w:space="0" w:color="auto"/>
                                    <w:bottom w:val="none" w:sz="0" w:space="0" w:color="auto"/>
                                    <w:right w:val="none" w:sz="0" w:space="0" w:color="auto"/>
                                  </w:divBdr>
                                </w:div>
                                <w:div w:id="1671638435">
                                  <w:marLeft w:val="0"/>
                                  <w:marRight w:val="0"/>
                                  <w:marTop w:val="0"/>
                                  <w:marBottom w:val="0"/>
                                  <w:divBdr>
                                    <w:top w:val="none" w:sz="0" w:space="0" w:color="auto"/>
                                    <w:left w:val="none" w:sz="0" w:space="0" w:color="auto"/>
                                    <w:bottom w:val="none" w:sz="0" w:space="0" w:color="auto"/>
                                    <w:right w:val="none" w:sz="0" w:space="0" w:color="auto"/>
                                  </w:divBdr>
                                </w:div>
                                <w:div w:id="1725567018">
                                  <w:marLeft w:val="0"/>
                                  <w:marRight w:val="0"/>
                                  <w:marTop w:val="0"/>
                                  <w:marBottom w:val="0"/>
                                  <w:divBdr>
                                    <w:top w:val="none" w:sz="0" w:space="0" w:color="auto"/>
                                    <w:left w:val="none" w:sz="0" w:space="0" w:color="auto"/>
                                    <w:bottom w:val="none" w:sz="0" w:space="0" w:color="auto"/>
                                    <w:right w:val="none" w:sz="0" w:space="0" w:color="auto"/>
                                  </w:divBdr>
                                </w:div>
                                <w:div w:id="1793211971">
                                  <w:marLeft w:val="0"/>
                                  <w:marRight w:val="0"/>
                                  <w:marTop w:val="0"/>
                                  <w:marBottom w:val="0"/>
                                  <w:divBdr>
                                    <w:top w:val="none" w:sz="0" w:space="0" w:color="auto"/>
                                    <w:left w:val="none" w:sz="0" w:space="0" w:color="auto"/>
                                    <w:bottom w:val="none" w:sz="0" w:space="0" w:color="auto"/>
                                    <w:right w:val="none" w:sz="0" w:space="0" w:color="auto"/>
                                  </w:divBdr>
                                </w:div>
                                <w:div w:id="1813328288">
                                  <w:marLeft w:val="0"/>
                                  <w:marRight w:val="0"/>
                                  <w:marTop w:val="0"/>
                                  <w:marBottom w:val="0"/>
                                  <w:divBdr>
                                    <w:top w:val="none" w:sz="0" w:space="0" w:color="auto"/>
                                    <w:left w:val="none" w:sz="0" w:space="0" w:color="auto"/>
                                    <w:bottom w:val="none" w:sz="0" w:space="0" w:color="auto"/>
                                    <w:right w:val="none" w:sz="0" w:space="0" w:color="auto"/>
                                  </w:divBdr>
                                </w:div>
                                <w:div w:id="1856923124">
                                  <w:marLeft w:val="0"/>
                                  <w:marRight w:val="0"/>
                                  <w:marTop w:val="0"/>
                                  <w:marBottom w:val="0"/>
                                  <w:divBdr>
                                    <w:top w:val="none" w:sz="0" w:space="0" w:color="auto"/>
                                    <w:left w:val="none" w:sz="0" w:space="0" w:color="auto"/>
                                    <w:bottom w:val="none" w:sz="0" w:space="0" w:color="auto"/>
                                    <w:right w:val="none" w:sz="0" w:space="0" w:color="auto"/>
                                  </w:divBdr>
                                </w:div>
                                <w:div w:id="1859855782">
                                  <w:marLeft w:val="0"/>
                                  <w:marRight w:val="0"/>
                                  <w:marTop w:val="0"/>
                                  <w:marBottom w:val="0"/>
                                  <w:divBdr>
                                    <w:top w:val="none" w:sz="0" w:space="0" w:color="auto"/>
                                    <w:left w:val="none" w:sz="0" w:space="0" w:color="auto"/>
                                    <w:bottom w:val="none" w:sz="0" w:space="0" w:color="auto"/>
                                    <w:right w:val="none" w:sz="0" w:space="0" w:color="auto"/>
                                  </w:divBdr>
                                </w:div>
                                <w:div w:id="1873758592">
                                  <w:marLeft w:val="0"/>
                                  <w:marRight w:val="0"/>
                                  <w:marTop w:val="0"/>
                                  <w:marBottom w:val="0"/>
                                  <w:divBdr>
                                    <w:top w:val="none" w:sz="0" w:space="0" w:color="auto"/>
                                    <w:left w:val="none" w:sz="0" w:space="0" w:color="auto"/>
                                    <w:bottom w:val="none" w:sz="0" w:space="0" w:color="auto"/>
                                    <w:right w:val="none" w:sz="0" w:space="0" w:color="auto"/>
                                  </w:divBdr>
                                </w:div>
                                <w:div w:id="1874465618">
                                  <w:marLeft w:val="0"/>
                                  <w:marRight w:val="0"/>
                                  <w:marTop w:val="0"/>
                                  <w:marBottom w:val="0"/>
                                  <w:divBdr>
                                    <w:top w:val="none" w:sz="0" w:space="0" w:color="auto"/>
                                    <w:left w:val="none" w:sz="0" w:space="0" w:color="auto"/>
                                    <w:bottom w:val="none" w:sz="0" w:space="0" w:color="auto"/>
                                    <w:right w:val="none" w:sz="0" w:space="0" w:color="auto"/>
                                  </w:divBdr>
                                </w:div>
                                <w:div w:id="1878807762">
                                  <w:marLeft w:val="0"/>
                                  <w:marRight w:val="0"/>
                                  <w:marTop w:val="0"/>
                                  <w:marBottom w:val="0"/>
                                  <w:divBdr>
                                    <w:top w:val="none" w:sz="0" w:space="0" w:color="auto"/>
                                    <w:left w:val="none" w:sz="0" w:space="0" w:color="auto"/>
                                    <w:bottom w:val="none" w:sz="0" w:space="0" w:color="auto"/>
                                    <w:right w:val="none" w:sz="0" w:space="0" w:color="auto"/>
                                  </w:divBdr>
                                </w:div>
                                <w:div w:id="1879387644">
                                  <w:marLeft w:val="0"/>
                                  <w:marRight w:val="0"/>
                                  <w:marTop w:val="0"/>
                                  <w:marBottom w:val="0"/>
                                  <w:divBdr>
                                    <w:top w:val="none" w:sz="0" w:space="0" w:color="auto"/>
                                    <w:left w:val="none" w:sz="0" w:space="0" w:color="auto"/>
                                    <w:bottom w:val="none" w:sz="0" w:space="0" w:color="auto"/>
                                    <w:right w:val="none" w:sz="0" w:space="0" w:color="auto"/>
                                  </w:divBdr>
                                </w:div>
                                <w:div w:id="1895002319">
                                  <w:marLeft w:val="0"/>
                                  <w:marRight w:val="0"/>
                                  <w:marTop w:val="0"/>
                                  <w:marBottom w:val="0"/>
                                  <w:divBdr>
                                    <w:top w:val="none" w:sz="0" w:space="0" w:color="auto"/>
                                    <w:left w:val="none" w:sz="0" w:space="0" w:color="auto"/>
                                    <w:bottom w:val="none" w:sz="0" w:space="0" w:color="auto"/>
                                    <w:right w:val="none" w:sz="0" w:space="0" w:color="auto"/>
                                  </w:divBdr>
                                </w:div>
                                <w:div w:id="1986348437">
                                  <w:marLeft w:val="0"/>
                                  <w:marRight w:val="0"/>
                                  <w:marTop w:val="0"/>
                                  <w:marBottom w:val="0"/>
                                  <w:divBdr>
                                    <w:top w:val="none" w:sz="0" w:space="0" w:color="auto"/>
                                    <w:left w:val="none" w:sz="0" w:space="0" w:color="auto"/>
                                    <w:bottom w:val="none" w:sz="0" w:space="0" w:color="auto"/>
                                    <w:right w:val="none" w:sz="0" w:space="0" w:color="auto"/>
                                  </w:divBdr>
                                </w:div>
                                <w:div w:id="2001275939">
                                  <w:marLeft w:val="0"/>
                                  <w:marRight w:val="0"/>
                                  <w:marTop w:val="0"/>
                                  <w:marBottom w:val="0"/>
                                  <w:divBdr>
                                    <w:top w:val="none" w:sz="0" w:space="0" w:color="auto"/>
                                    <w:left w:val="none" w:sz="0" w:space="0" w:color="auto"/>
                                    <w:bottom w:val="none" w:sz="0" w:space="0" w:color="auto"/>
                                    <w:right w:val="none" w:sz="0" w:space="0" w:color="auto"/>
                                  </w:divBdr>
                                </w:div>
                                <w:div w:id="204151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1719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g"/><Relationship Id="rId4" Type="http://schemas.openxmlformats.org/officeDocument/2006/relationships/oleObject" Target="embeddings/oleObject1.bin"/></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72A8D1-B1DF-44EC-A4ED-FC156320E6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985</Words>
  <Characters>5617</Characters>
  <Application>Microsoft Office Word</Application>
  <DocSecurity>0</DocSecurity>
  <Lines>46</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Gentili</dc:creator>
  <cp:keywords/>
  <cp:lastModifiedBy>Mary  Gentili</cp:lastModifiedBy>
  <cp:revision>11</cp:revision>
  <cp:lastPrinted>2023-09-19T12:12:00Z</cp:lastPrinted>
  <dcterms:created xsi:type="dcterms:W3CDTF">2023-09-19T12:12:00Z</dcterms:created>
  <dcterms:modified xsi:type="dcterms:W3CDTF">2026-07-31T07:18:00Z</dcterms:modified>
</cp:coreProperties>
</file>