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641A02" w14:textId="5A4D56FD" w:rsidR="005457AB" w:rsidRPr="0057509F" w:rsidRDefault="005457AB" w:rsidP="005457AB">
      <w:pPr>
        <w:pageBreakBefore/>
        <w:pBdr>
          <w:bottom w:val="single" w:sz="4" w:space="1" w:color="000000"/>
        </w:pBdr>
        <w:spacing w:after="120"/>
        <w:rPr>
          <w:rFonts w:ascii="Arial" w:hAnsi="Arial" w:cs="Arial"/>
          <w:b/>
          <w:sz w:val="32"/>
          <w:szCs w:val="32"/>
        </w:rPr>
      </w:pPr>
      <w:bookmarkStart w:id="0" w:name="_GoBack"/>
      <w:bookmarkEnd w:id="0"/>
      <w:r w:rsidRPr="0057509F">
        <w:rPr>
          <w:rFonts w:ascii="Arial" w:hAnsi="Arial" w:cs="Arial"/>
          <w:b/>
          <w:sz w:val="32"/>
          <w:szCs w:val="32"/>
        </w:rPr>
        <w:t xml:space="preserve">ALLEGATO </w:t>
      </w:r>
      <w:r w:rsidR="00E803F9">
        <w:rPr>
          <w:rFonts w:ascii="Arial" w:hAnsi="Arial" w:cs="Arial"/>
          <w:b/>
          <w:sz w:val="32"/>
          <w:szCs w:val="32"/>
        </w:rPr>
        <w:t>1</w:t>
      </w:r>
      <w:r w:rsidRPr="0057509F">
        <w:rPr>
          <w:rFonts w:ascii="Arial" w:hAnsi="Arial" w:cs="Arial"/>
          <w:b/>
          <w:sz w:val="32"/>
          <w:szCs w:val="32"/>
        </w:rPr>
        <w:t xml:space="preserve">) </w:t>
      </w:r>
    </w:p>
    <w:p w14:paraId="1ED1893C" w14:textId="20BAE7F8" w:rsidR="002B1345" w:rsidRDefault="002B1345">
      <w:pPr>
        <w:suppressAutoHyphens w:val="0"/>
        <w:rPr>
          <w:rFonts w:ascii="Arial" w:hAnsi="Arial" w:cs="Arial"/>
        </w:rPr>
      </w:pPr>
    </w:p>
    <w:p w14:paraId="55893423" w14:textId="77777777" w:rsidR="00D73B69" w:rsidRDefault="00D73B69" w:rsidP="00D73B69">
      <w:pPr>
        <w:jc w:val="center"/>
        <w:rPr>
          <w:rFonts w:ascii="Arial" w:hAnsi="Arial" w:cs="Arial"/>
          <w:b/>
          <w:color w:val="548DD4"/>
        </w:rPr>
      </w:pPr>
    </w:p>
    <w:p w14:paraId="0EB95A7D" w14:textId="15616C6C" w:rsidR="00D73B69" w:rsidRPr="00067DBA" w:rsidRDefault="00D73B69" w:rsidP="00D73B69">
      <w:pPr>
        <w:jc w:val="center"/>
        <w:rPr>
          <w:rFonts w:ascii="Arial" w:hAnsi="Arial" w:cs="Arial"/>
          <w:b/>
          <w:color w:val="548DD4"/>
        </w:rPr>
      </w:pPr>
      <w:r w:rsidRPr="00067DBA">
        <w:rPr>
          <w:rFonts w:ascii="Arial" w:hAnsi="Arial" w:cs="Arial"/>
          <w:b/>
          <w:color w:val="548DD4"/>
        </w:rPr>
        <w:t>DICHIARAZIONI PARAMETRI DIMENSIONALI E DE MINIMIS</w:t>
      </w:r>
    </w:p>
    <w:p w14:paraId="77D11CB0" w14:textId="77777777" w:rsidR="00D73B69" w:rsidRPr="00067DBA" w:rsidRDefault="00D73B69" w:rsidP="00D73B69">
      <w:pPr>
        <w:jc w:val="center"/>
        <w:rPr>
          <w:rFonts w:ascii="Arial" w:hAnsi="Arial" w:cs="Arial"/>
          <w:color w:val="548DD4"/>
        </w:rPr>
      </w:pPr>
      <w:r w:rsidRPr="00067DBA">
        <w:rPr>
          <w:rFonts w:ascii="Arial" w:hAnsi="Arial" w:cs="Arial"/>
          <w:color w:val="548DD4"/>
        </w:rPr>
        <w:t>(</w:t>
      </w:r>
      <w:r w:rsidRPr="001E5E69">
        <w:rPr>
          <w:rFonts w:ascii="Arial" w:hAnsi="Arial" w:cs="Arial"/>
          <w:color w:val="548DD4"/>
          <w:sz w:val="22"/>
          <w:szCs w:val="22"/>
        </w:rPr>
        <w:t>ai sensi degli artt. 46 e 47 del D.P.R. 445/2000</w:t>
      </w:r>
      <w:r w:rsidRPr="00067DBA">
        <w:rPr>
          <w:rFonts w:ascii="Arial" w:hAnsi="Arial" w:cs="Arial"/>
          <w:color w:val="548DD4"/>
        </w:rPr>
        <w:t>)</w:t>
      </w:r>
    </w:p>
    <w:p w14:paraId="2C467D61" w14:textId="77777777" w:rsidR="00D73B69" w:rsidRDefault="00D73B69" w:rsidP="00D73B69">
      <w:pPr>
        <w:jc w:val="center"/>
        <w:rPr>
          <w:rFonts w:ascii="Arial" w:hAnsi="Arial" w:cs="Arial"/>
          <w:sz w:val="20"/>
          <w:szCs w:val="20"/>
        </w:rPr>
      </w:pPr>
      <w:r w:rsidRPr="00067DBA">
        <w:rPr>
          <w:rFonts w:ascii="Arial" w:hAnsi="Arial" w:cs="Arial"/>
          <w:sz w:val="20"/>
          <w:szCs w:val="20"/>
        </w:rPr>
        <w:t>(</w:t>
      </w:r>
      <w:r w:rsidRPr="00067DBA">
        <w:rPr>
          <w:rFonts w:ascii="Arial" w:hAnsi="Arial" w:cs="Arial"/>
          <w:i/>
          <w:sz w:val="20"/>
          <w:szCs w:val="20"/>
        </w:rPr>
        <w:t>DA COMPILARE DA PARTE DELL’IMPRESA SINGOLA ADERENTE AL PROGETTO</w:t>
      </w:r>
      <w:r w:rsidRPr="00067DBA">
        <w:rPr>
          <w:rFonts w:ascii="Arial" w:hAnsi="Arial" w:cs="Arial"/>
          <w:sz w:val="20"/>
          <w:szCs w:val="20"/>
        </w:rPr>
        <w:t>)</w:t>
      </w:r>
    </w:p>
    <w:p w14:paraId="2744CC61" w14:textId="77777777" w:rsidR="00D73B69" w:rsidRPr="00067DBA" w:rsidRDefault="00D73B69" w:rsidP="00D73B69">
      <w:pPr>
        <w:jc w:val="center"/>
        <w:rPr>
          <w:rFonts w:ascii="Arial" w:hAnsi="Arial" w:cs="Arial"/>
          <w:sz w:val="20"/>
          <w:szCs w:val="20"/>
        </w:rPr>
      </w:pPr>
      <w:r w:rsidRPr="00121B28">
        <w:rPr>
          <w:rFonts w:ascii="Arial" w:hAnsi="Arial" w:cs="Arial"/>
          <w:sz w:val="16"/>
          <w:szCs w:val="16"/>
        </w:rPr>
        <w:t>Vedi istruzioni per la compilazione al termine della modulistica</w:t>
      </w:r>
    </w:p>
    <w:p w14:paraId="629CD1E9" w14:textId="77777777" w:rsidR="002B1345" w:rsidRPr="001B426E" w:rsidRDefault="002B1345" w:rsidP="002B1345">
      <w:pPr>
        <w:widowControl w:val="0"/>
        <w:spacing w:after="120"/>
        <w:jc w:val="both"/>
        <w:rPr>
          <w:rFonts w:ascii="Calibri" w:hAnsi="Calibri" w:cs="Arial"/>
          <w:i/>
          <w:sz w:val="20"/>
          <w:szCs w:val="20"/>
          <w:lang w:eastAsia="it-IT"/>
        </w:rPr>
      </w:pPr>
    </w:p>
    <w:p w14:paraId="352DD021" w14:textId="77777777" w:rsidR="002B1345" w:rsidRPr="0057509F" w:rsidRDefault="002B1345" w:rsidP="002B1345">
      <w:pPr>
        <w:widowControl w:val="0"/>
        <w:spacing w:after="120"/>
        <w:jc w:val="center"/>
        <w:rPr>
          <w:rFonts w:ascii="Arial" w:hAnsi="Arial" w:cs="Arial"/>
          <w:b/>
          <w:sz w:val="20"/>
          <w:szCs w:val="20"/>
          <w:lang w:eastAsia="it-IT"/>
        </w:rPr>
      </w:pPr>
      <w:r w:rsidRPr="0057509F">
        <w:rPr>
          <w:rFonts w:ascii="Arial" w:hAnsi="Arial" w:cs="Arial"/>
          <w:b/>
          <w:sz w:val="20"/>
          <w:szCs w:val="20"/>
          <w:lang w:eastAsia="it-IT"/>
        </w:rPr>
        <w:t>DICHIARAZIONE SOSTITUTIVA DI ATTO DI NOTORIETA'/AUTOCERTIFICAZIONE</w:t>
      </w:r>
    </w:p>
    <w:p w14:paraId="39965ED3" w14:textId="77777777" w:rsidR="002B1345" w:rsidRPr="0057509F" w:rsidRDefault="002B1345" w:rsidP="0057509F">
      <w:pPr>
        <w:widowControl w:val="0"/>
        <w:spacing w:after="120"/>
        <w:jc w:val="center"/>
        <w:rPr>
          <w:rFonts w:ascii="Arial" w:hAnsi="Arial" w:cs="Arial"/>
          <w:i/>
          <w:sz w:val="18"/>
          <w:szCs w:val="20"/>
          <w:lang w:eastAsia="it-IT"/>
        </w:rPr>
      </w:pPr>
      <w:r w:rsidRPr="0057509F">
        <w:rPr>
          <w:rFonts w:ascii="Arial" w:hAnsi="Arial" w:cs="Arial"/>
          <w:i/>
          <w:sz w:val="18"/>
          <w:szCs w:val="20"/>
          <w:lang w:eastAsia="it-IT"/>
        </w:rPr>
        <w:t>(tale dichiarazione viene resa in conformità agli articoli 46 e 47 del decreto del Presidente della Repubblica n. 445 del 28 dicembre 2000, nella consapevolezza delle conseguenze anche penali previste dal decreto medesimo per chi attesta il falso).</w:t>
      </w:r>
    </w:p>
    <w:p w14:paraId="58C0A083" w14:textId="77777777" w:rsidR="002B1345" w:rsidRPr="0057509F" w:rsidRDefault="002B1345" w:rsidP="002B1345">
      <w:pPr>
        <w:widowControl w:val="0"/>
        <w:spacing w:after="120"/>
        <w:jc w:val="both"/>
        <w:rPr>
          <w:rFonts w:ascii="Arial" w:hAnsi="Arial" w:cs="Arial"/>
          <w:sz w:val="20"/>
          <w:szCs w:val="20"/>
          <w:lang w:eastAsia="it-IT"/>
        </w:rPr>
      </w:pPr>
    </w:p>
    <w:p w14:paraId="300DD0E9" w14:textId="77777777" w:rsidR="001F561C" w:rsidRPr="00067DBA" w:rsidRDefault="001F561C" w:rsidP="001F561C">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1D1449D9" w14:textId="77777777" w:rsidR="001F561C" w:rsidRPr="00E938E1" w:rsidRDefault="001F561C" w:rsidP="001F561C">
      <w:pPr>
        <w:keepNext/>
        <w:spacing w:after="120"/>
        <w:jc w:val="center"/>
        <w:outlineLvl w:val="2"/>
        <w:rPr>
          <w:rFonts w:ascii="Arial" w:hAnsi="Arial" w:cs="Arial"/>
          <w:b/>
          <w:sz w:val="20"/>
          <w:szCs w:val="20"/>
          <w:lang w:eastAsia="it-IT"/>
        </w:rPr>
      </w:pPr>
    </w:p>
    <w:p w14:paraId="2E61BD16" w14:textId="77777777" w:rsidR="001F561C" w:rsidRPr="00E938E1" w:rsidRDefault="001F561C" w:rsidP="001F561C">
      <w:pPr>
        <w:keepNext/>
        <w:spacing w:after="120"/>
        <w:jc w:val="center"/>
        <w:outlineLvl w:val="2"/>
        <w:rPr>
          <w:rFonts w:ascii="Arial" w:hAnsi="Arial" w:cs="Arial"/>
          <w:b/>
          <w:sz w:val="20"/>
          <w:szCs w:val="20"/>
          <w:lang w:eastAsia="it-IT"/>
        </w:rPr>
      </w:pPr>
      <w:r w:rsidRPr="00E938E1">
        <w:rPr>
          <w:rFonts w:ascii="Arial" w:hAnsi="Arial" w:cs="Arial"/>
          <w:b/>
          <w:sz w:val="20"/>
          <w:szCs w:val="20"/>
          <w:lang w:eastAsia="it-IT"/>
        </w:rPr>
        <w:t>CHIEDE</w:t>
      </w:r>
    </w:p>
    <w:p w14:paraId="769FB1C2" w14:textId="77777777" w:rsidR="001F561C" w:rsidRPr="001E5E69" w:rsidRDefault="001F561C" w:rsidP="001F561C">
      <w:pPr>
        <w:suppressAutoHyphens w:val="0"/>
        <w:spacing w:line="480" w:lineRule="auto"/>
        <w:rPr>
          <w:rFonts w:ascii="Arial" w:eastAsia="Calibri" w:hAnsi="Arial" w:cs="Arial"/>
          <w:sz w:val="20"/>
          <w:szCs w:val="20"/>
          <w:lang w:eastAsia="en-US"/>
        </w:rPr>
      </w:pPr>
      <w:r w:rsidRPr="001E5E69">
        <w:rPr>
          <w:rFonts w:ascii="Arial" w:eastAsia="Calibri" w:hAnsi="Arial" w:cs="Arial"/>
          <w:sz w:val="20"/>
          <w:szCs w:val="20"/>
          <w:lang w:eastAsia="en-US"/>
        </w:rPr>
        <w:t>di aderire al progetto __</w:t>
      </w:r>
      <w:r>
        <w:rPr>
          <w:rFonts w:ascii="Arial" w:eastAsia="Calibri" w:hAnsi="Arial" w:cs="Arial"/>
          <w:sz w:val="20"/>
          <w:szCs w:val="20"/>
          <w:lang w:eastAsia="en-US"/>
        </w:rPr>
        <w:t>____________________________</w:t>
      </w:r>
      <w:r w:rsidRPr="001E5E69">
        <w:rPr>
          <w:rFonts w:ascii="Arial" w:eastAsia="Calibri" w:hAnsi="Arial" w:cs="Arial"/>
          <w:sz w:val="20"/>
          <w:szCs w:val="20"/>
          <w:lang w:eastAsia="en-US"/>
        </w:rPr>
        <w:t>_______________</w:t>
      </w:r>
      <w:r>
        <w:rPr>
          <w:rFonts w:ascii="Arial" w:eastAsia="Calibri" w:hAnsi="Arial" w:cs="Arial"/>
          <w:sz w:val="20"/>
          <w:szCs w:val="20"/>
          <w:lang w:eastAsia="en-US"/>
        </w:rPr>
        <w:t>_____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titolo progetto</w:t>
      </w:r>
      <w:r w:rsidRPr="001E5E69">
        <w:rPr>
          <w:rFonts w:ascii="Arial" w:eastAsia="Calibri" w:hAnsi="Arial" w:cs="Arial"/>
          <w:sz w:val="20"/>
          <w:szCs w:val="20"/>
          <w:lang w:eastAsia="en-US"/>
        </w:rPr>
        <w:t>) proposto da _______________________________________________________</w:t>
      </w:r>
      <w:r>
        <w:rPr>
          <w:rFonts w:ascii="Arial" w:eastAsia="Calibri" w:hAnsi="Arial" w:cs="Arial"/>
          <w:sz w:val="20"/>
          <w:szCs w:val="20"/>
          <w:lang w:eastAsia="en-US"/>
        </w:rPr>
        <w:t>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il promotore</w:t>
      </w:r>
      <w:r w:rsidRPr="001E5E69">
        <w:rPr>
          <w:rFonts w:ascii="Arial" w:eastAsia="Calibri" w:hAnsi="Arial" w:cs="Arial"/>
          <w:sz w:val="20"/>
          <w:szCs w:val="20"/>
          <w:lang w:eastAsia="en-US"/>
        </w:rPr>
        <w:t>).</w:t>
      </w:r>
    </w:p>
    <w:p w14:paraId="74BF6016" w14:textId="02FC3EA7" w:rsidR="002B1345" w:rsidRPr="001B426E" w:rsidRDefault="002B1345" w:rsidP="002B1345">
      <w:pPr>
        <w:widowControl w:val="0"/>
        <w:spacing w:after="120"/>
        <w:jc w:val="center"/>
        <w:rPr>
          <w:rFonts w:ascii="Calibri" w:hAnsi="Calibri" w:cs="Arial"/>
          <w:b/>
          <w:sz w:val="20"/>
          <w:szCs w:val="20"/>
          <w:lang w:eastAsia="it-IT"/>
        </w:rPr>
      </w:pPr>
    </w:p>
    <w:p w14:paraId="6CD61FC1" w14:textId="77777777" w:rsidR="002B1345" w:rsidRPr="001F561C" w:rsidRDefault="002B1345" w:rsidP="001F561C">
      <w:pPr>
        <w:keepNext/>
        <w:spacing w:after="120"/>
        <w:jc w:val="center"/>
        <w:outlineLvl w:val="2"/>
        <w:rPr>
          <w:rFonts w:ascii="Arial" w:hAnsi="Arial" w:cs="Arial"/>
          <w:b/>
          <w:sz w:val="20"/>
          <w:szCs w:val="20"/>
          <w:lang w:eastAsia="it-IT"/>
        </w:rPr>
      </w:pPr>
      <w:r w:rsidRPr="001F561C">
        <w:rPr>
          <w:rFonts w:ascii="Arial" w:hAnsi="Arial" w:cs="Arial"/>
          <w:b/>
          <w:sz w:val="20"/>
          <w:szCs w:val="20"/>
          <w:lang w:eastAsia="it-IT"/>
        </w:rPr>
        <w:t xml:space="preserve">DICHIARA </w:t>
      </w:r>
    </w:p>
    <w:p w14:paraId="0B0DE8D3"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essere regolarmente costituita e iscritta al registro delle imprese presso la Camera di Commercio, Industria, Artigianato e Agricoltura competente per territorio entro la data di concessione dell’aiuto;</w:t>
      </w:r>
    </w:p>
    <w:p w14:paraId="2FA9AE83"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esercitare attività industriale di produzione di beni e servizi, come indicato dall’art. 2195 del c.c. ed esclusa l’impresa agricola come definita all’art. 2135 del c.c., e che come tale essere iscritta alla camera di commercio;</w:t>
      </w:r>
    </w:p>
    <w:p w14:paraId="1B98927C"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appartenere ai settori di attività economica coerenti con i settori identificati dal progetto approvato e NON appartenere ai settori della trasformazione e commercializzazione dei prodotti agricoli (</w:t>
      </w:r>
      <w:r w:rsidRPr="00E938E1">
        <w:rPr>
          <w:rFonts w:ascii="Arial" w:hAnsi="Arial" w:cs="Arial"/>
          <w:i/>
          <w:sz w:val="20"/>
          <w:szCs w:val="20"/>
        </w:rPr>
        <w:t>vedi nota 2 del bando</w:t>
      </w:r>
      <w:r w:rsidRPr="00E938E1">
        <w:rPr>
          <w:rFonts w:ascii="Arial" w:hAnsi="Arial" w:cs="Arial"/>
          <w:sz w:val="20"/>
          <w:szCs w:val="20"/>
        </w:rPr>
        <w:t>);</w:t>
      </w:r>
    </w:p>
    <w:p w14:paraId="4738700B"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possedere i requisiti (parametri dimensionali e caratteri di autonomia) di piccola e media impresa;</w:t>
      </w:r>
    </w:p>
    <w:p w14:paraId="5B2F3D65"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di essere attiva e non sottoposta a procedure di liquidazione, fallimento, concordato preventivo, amministrazione controllata o altre procedure concorsuali alla data di concessione dell’aiuto;</w:t>
      </w:r>
    </w:p>
    <w:p w14:paraId="3E533F02" w14:textId="77777777" w:rsidR="001F561C" w:rsidRPr="00E938E1" w:rsidRDefault="001F561C" w:rsidP="00A27768">
      <w:pPr>
        <w:numPr>
          <w:ilvl w:val="0"/>
          <w:numId w:val="25"/>
        </w:numPr>
        <w:spacing w:after="120"/>
        <w:ind w:left="284" w:hanging="284"/>
        <w:jc w:val="both"/>
        <w:rPr>
          <w:rFonts w:ascii="Arial" w:hAnsi="Arial" w:cs="Arial"/>
          <w:sz w:val="20"/>
          <w:szCs w:val="20"/>
        </w:rPr>
      </w:pPr>
      <w:r w:rsidRPr="00E938E1">
        <w:rPr>
          <w:rFonts w:ascii="Arial" w:hAnsi="Arial" w:cs="Arial"/>
          <w:sz w:val="20"/>
          <w:szCs w:val="20"/>
        </w:rPr>
        <w:t xml:space="preserve">di essere in regola con i pagamenti e gli adempimenti previdenziali e assicurativi; </w:t>
      </w:r>
    </w:p>
    <w:p w14:paraId="04966E39" w14:textId="17B068F2" w:rsidR="00D73B69" w:rsidRPr="00D83AC6" w:rsidRDefault="001F561C" w:rsidP="00A27768">
      <w:pPr>
        <w:numPr>
          <w:ilvl w:val="0"/>
          <w:numId w:val="25"/>
        </w:numPr>
        <w:spacing w:after="120"/>
        <w:ind w:left="284" w:hanging="284"/>
        <w:jc w:val="both"/>
        <w:rPr>
          <w:rFonts w:cs="Arial"/>
          <w:b/>
          <w:caps/>
          <w:sz w:val="20"/>
          <w:szCs w:val="20"/>
        </w:rPr>
      </w:pPr>
      <w:r w:rsidRPr="00D83AC6">
        <w:rPr>
          <w:rFonts w:ascii="Arial" w:hAnsi="Arial" w:cs="Arial"/>
          <w:sz w:val="20"/>
          <w:szCs w:val="20"/>
        </w:rPr>
        <w:t>che il legale rappresentante dell’impresa possiede capacità di contrarre ovvero non è stato oggetto di azione interdittiva o altra sanzione che comporti il divieto di contrarre con la pubblica amministrazione;</w:t>
      </w:r>
      <w:r w:rsidR="00D83AC6" w:rsidRPr="00D83AC6">
        <w:rPr>
          <w:rFonts w:ascii="Arial" w:hAnsi="Arial" w:cs="Arial"/>
          <w:sz w:val="20"/>
          <w:szCs w:val="20"/>
        </w:rPr>
        <w:t xml:space="preserve"> </w:t>
      </w:r>
    </w:p>
    <w:p w14:paraId="40B6203F" w14:textId="77777777" w:rsidR="002B1345" w:rsidRDefault="002B1345" w:rsidP="002B1345">
      <w:pPr>
        <w:widowControl w:val="0"/>
        <w:spacing w:after="120"/>
        <w:jc w:val="center"/>
        <w:rPr>
          <w:rFonts w:ascii="Calibri" w:hAnsi="Calibri" w:cs="Arial"/>
          <w:b/>
          <w:sz w:val="20"/>
          <w:szCs w:val="20"/>
          <w:lang w:eastAsia="it-IT"/>
        </w:rPr>
      </w:pPr>
    </w:p>
    <w:p w14:paraId="25FFF91D" w14:textId="1B3C3F6A" w:rsidR="002B1345" w:rsidRPr="001F561C" w:rsidRDefault="002B1345" w:rsidP="002B1345">
      <w:pPr>
        <w:widowControl w:val="0"/>
        <w:spacing w:after="120"/>
        <w:jc w:val="center"/>
        <w:rPr>
          <w:rFonts w:ascii="Arial" w:hAnsi="Arial" w:cs="Arial"/>
          <w:b/>
          <w:sz w:val="20"/>
          <w:szCs w:val="20"/>
          <w:lang w:eastAsia="it-IT"/>
        </w:rPr>
      </w:pPr>
      <w:r w:rsidRPr="001F561C">
        <w:rPr>
          <w:rFonts w:ascii="Arial" w:hAnsi="Arial" w:cs="Arial"/>
          <w:b/>
          <w:sz w:val="20"/>
          <w:szCs w:val="20"/>
          <w:lang w:eastAsia="it-IT"/>
        </w:rPr>
        <w:t xml:space="preserve"> </w:t>
      </w:r>
      <w:r w:rsidR="00D83AC6">
        <w:rPr>
          <w:rFonts w:ascii="Arial" w:hAnsi="Arial" w:cs="Arial"/>
          <w:b/>
          <w:sz w:val="20"/>
          <w:szCs w:val="20"/>
          <w:lang w:eastAsia="it-IT"/>
        </w:rPr>
        <w:t xml:space="preserve">DICHIARA INOLTRE </w:t>
      </w:r>
      <w:r w:rsidRPr="001F561C">
        <w:rPr>
          <w:rFonts w:ascii="Arial" w:hAnsi="Arial" w:cs="Arial"/>
          <w:b/>
          <w:sz w:val="20"/>
          <w:szCs w:val="20"/>
          <w:lang w:eastAsia="it-IT"/>
        </w:rPr>
        <w:t>CHE, RISPETTO AI REQUISITI DI PMI, L’IMPRESA</w:t>
      </w:r>
      <w:r w:rsidR="00AD4CAF" w:rsidRPr="001F561C">
        <w:rPr>
          <w:rStyle w:val="Rimandonotaapidipagina"/>
          <w:rFonts w:ascii="Arial" w:hAnsi="Arial" w:cs="Arial"/>
          <w:b/>
          <w:sz w:val="20"/>
          <w:szCs w:val="20"/>
          <w:lang w:eastAsia="it-IT"/>
        </w:rPr>
        <w:footnoteReference w:id="1"/>
      </w:r>
    </w:p>
    <w:p w14:paraId="7AD06DE2" w14:textId="35BE374F" w:rsidR="001D696C" w:rsidRPr="005F255B" w:rsidRDefault="001D696C" w:rsidP="00A27768">
      <w:pPr>
        <w:numPr>
          <w:ilvl w:val="0"/>
          <w:numId w:val="25"/>
        </w:numPr>
        <w:spacing w:after="120"/>
        <w:ind w:left="284" w:hanging="284"/>
        <w:jc w:val="both"/>
        <w:rPr>
          <w:rFonts w:ascii="Arial" w:hAnsi="Arial" w:cs="Arial"/>
          <w:sz w:val="20"/>
          <w:szCs w:val="20"/>
        </w:rPr>
      </w:pPr>
      <w:r w:rsidRPr="005F255B">
        <w:rPr>
          <w:rFonts w:ascii="Arial" w:hAnsi="Arial" w:cs="Arial"/>
          <w:sz w:val="20"/>
          <w:szCs w:val="20"/>
        </w:rPr>
        <w:lastRenderedPageBreak/>
        <w:t xml:space="preserve">È a conoscenza delle disposizioni previste nel </w:t>
      </w:r>
      <w:r w:rsidRPr="005F255B">
        <w:rPr>
          <w:rFonts w:ascii="Arial" w:hAnsi="Arial" w:cs="Arial"/>
          <w:b/>
          <w:sz w:val="20"/>
          <w:szCs w:val="20"/>
        </w:rPr>
        <w:t>Decreto del Ministero delle Attività Produttive 18 aprile 2005: “Adeguamento alla disciplina comunitaria dei criteri di individuazione di piccole e medie imprese” (G.U. 12 ottobre 2005 – in recepimento della Raccomandazione 2003/361/CE);</w:t>
      </w:r>
    </w:p>
    <w:p w14:paraId="68049A69" w14:textId="77777777" w:rsidR="002B1345" w:rsidRPr="001F561C" w:rsidRDefault="002B1345" w:rsidP="002B1345">
      <w:pPr>
        <w:pStyle w:val="Paragrafoelenco2"/>
        <w:spacing w:after="120"/>
        <w:ind w:left="0"/>
        <w:rPr>
          <w:rFonts w:ascii="Arial" w:hAnsi="Arial" w:cs="Arial"/>
        </w:rPr>
      </w:pPr>
    </w:p>
    <w:p w14:paraId="13A495EC" w14:textId="724EC8DA" w:rsidR="002B1345" w:rsidRPr="005F255B" w:rsidRDefault="002B1345" w:rsidP="00A27768">
      <w:pPr>
        <w:numPr>
          <w:ilvl w:val="0"/>
          <w:numId w:val="25"/>
        </w:numPr>
        <w:spacing w:after="120"/>
        <w:ind w:left="284" w:hanging="284"/>
        <w:jc w:val="both"/>
        <w:rPr>
          <w:rFonts w:ascii="Arial" w:hAnsi="Arial" w:cs="Arial"/>
          <w:sz w:val="20"/>
          <w:szCs w:val="20"/>
        </w:rPr>
      </w:pPr>
      <w:r w:rsidRPr="005F255B">
        <w:rPr>
          <w:rFonts w:ascii="Arial" w:hAnsi="Arial" w:cs="Arial"/>
          <w:sz w:val="20"/>
          <w:szCs w:val="20"/>
        </w:rPr>
        <w:t>Possiede i requisiti di PMI, rientrando nella categoria di:</w:t>
      </w:r>
    </w:p>
    <w:p w14:paraId="2C18482A" w14:textId="77777777" w:rsidR="002B1345" w:rsidRPr="001F561C" w:rsidRDefault="002B1345" w:rsidP="002B1345">
      <w:pPr>
        <w:pStyle w:val="Paragrafoelenco2"/>
        <w:spacing w:after="120"/>
        <w:ind w:left="0"/>
        <w:jc w:val="both"/>
        <w:rPr>
          <w:rFonts w:ascii="Arial" w:hAnsi="Arial" w:cs="Arial"/>
        </w:rPr>
      </w:pP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31B5B">
        <w:rPr>
          <w:rFonts w:ascii="Arial" w:hAnsi="Arial" w:cs="Arial"/>
        </w:rPr>
      </w:r>
      <w:r w:rsidR="00031B5B">
        <w:rPr>
          <w:rFonts w:ascii="Arial" w:hAnsi="Arial" w:cs="Arial"/>
        </w:rPr>
        <w:fldChar w:fldCharType="separate"/>
      </w:r>
      <w:r w:rsidRPr="001F561C">
        <w:rPr>
          <w:rFonts w:ascii="Arial" w:hAnsi="Arial" w:cs="Arial"/>
        </w:rPr>
        <w:fldChar w:fldCharType="end"/>
      </w:r>
      <w:r w:rsidRPr="001F561C">
        <w:rPr>
          <w:rFonts w:ascii="Arial" w:hAnsi="Arial" w:cs="Arial"/>
        </w:rPr>
        <w:t xml:space="preserve"> micro impresa</w:t>
      </w:r>
      <w:r w:rsidRPr="001F561C">
        <w:rPr>
          <w:rFonts w:ascii="Arial" w:hAnsi="Arial" w:cs="Arial"/>
        </w:rPr>
        <w:tab/>
      </w:r>
      <w:r w:rsidRPr="001F561C">
        <w:rPr>
          <w:rFonts w:ascii="Arial" w:hAnsi="Arial" w:cs="Arial"/>
        </w:rPr>
        <w:tab/>
        <w:t xml:space="preserve"> </w:t>
      </w: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31B5B">
        <w:rPr>
          <w:rFonts w:ascii="Arial" w:hAnsi="Arial" w:cs="Arial"/>
        </w:rPr>
      </w:r>
      <w:r w:rsidR="00031B5B">
        <w:rPr>
          <w:rFonts w:ascii="Arial" w:hAnsi="Arial" w:cs="Arial"/>
        </w:rPr>
        <w:fldChar w:fldCharType="separate"/>
      </w:r>
      <w:r w:rsidRPr="001F561C">
        <w:rPr>
          <w:rFonts w:ascii="Arial" w:hAnsi="Arial" w:cs="Arial"/>
        </w:rPr>
        <w:fldChar w:fldCharType="end"/>
      </w:r>
      <w:r w:rsidRPr="001F561C">
        <w:rPr>
          <w:rFonts w:ascii="Arial" w:hAnsi="Arial" w:cs="Arial"/>
        </w:rPr>
        <w:t xml:space="preserve"> piccola impresa</w:t>
      </w:r>
      <w:r w:rsidRPr="001F561C">
        <w:rPr>
          <w:rFonts w:ascii="Arial" w:hAnsi="Arial" w:cs="Arial"/>
        </w:rPr>
        <w:tab/>
      </w:r>
      <w:r w:rsidRPr="001F561C">
        <w:rPr>
          <w:rFonts w:ascii="Arial" w:hAnsi="Arial" w:cs="Arial"/>
        </w:rPr>
        <w:tab/>
        <w:t xml:space="preserve"> </w:t>
      </w:r>
      <w:r w:rsidRPr="001F561C">
        <w:rPr>
          <w:rFonts w:ascii="Arial" w:hAnsi="Arial" w:cs="Arial"/>
        </w:rPr>
        <w:fldChar w:fldCharType="begin">
          <w:ffData>
            <w:name w:val="Control0"/>
            <w:enabled/>
            <w:calcOnExit w:val="0"/>
            <w:checkBox>
              <w:sizeAuto/>
              <w:default w:val="0"/>
              <w:checked w:val="0"/>
            </w:checkBox>
          </w:ffData>
        </w:fldChar>
      </w:r>
      <w:r w:rsidRPr="001F561C">
        <w:rPr>
          <w:rFonts w:ascii="Arial" w:hAnsi="Arial" w:cs="Arial"/>
        </w:rPr>
        <w:instrText xml:space="preserve"> FORMCHECKBOX </w:instrText>
      </w:r>
      <w:r w:rsidR="00031B5B">
        <w:rPr>
          <w:rFonts w:ascii="Arial" w:hAnsi="Arial" w:cs="Arial"/>
        </w:rPr>
      </w:r>
      <w:r w:rsidR="00031B5B">
        <w:rPr>
          <w:rFonts w:ascii="Arial" w:hAnsi="Arial" w:cs="Arial"/>
        </w:rPr>
        <w:fldChar w:fldCharType="separate"/>
      </w:r>
      <w:r w:rsidRPr="001F561C">
        <w:rPr>
          <w:rFonts w:ascii="Arial" w:hAnsi="Arial" w:cs="Arial"/>
        </w:rPr>
        <w:fldChar w:fldCharType="end"/>
      </w:r>
      <w:r w:rsidRPr="001F561C">
        <w:rPr>
          <w:rFonts w:ascii="Arial" w:hAnsi="Arial" w:cs="Arial"/>
        </w:rPr>
        <w:t xml:space="preserve"> media impresa</w:t>
      </w:r>
    </w:p>
    <w:p w14:paraId="3A954D66" w14:textId="77777777" w:rsidR="002B1345" w:rsidRPr="001F561C" w:rsidRDefault="002B1345" w:rsidP="002B1345">
      <w:pPr>
        <w:spacing w:after="120"/>
        <w:rPr>
          <w:rFonts w:ascii="Arial" w:hAnsi="Arial" w:cs="Arial"/>
          <w:sz w:val="20"/>
          <w:szCs w:val="20"/>
        </w:rPr>
      </w:pPr>
    </w:p>
    <w:p w14:paraId="0CC7093D" w14:textId="77777777" w:rsidR="002B1345" w:rsidRPr="001F561C" w:rsidRDefault="00B06953" w:rsidP="002B1345">
      <w:pPr>
        <w:spacing w:after="120"/>
        <w:rPr>
          <w:rFonts w:ascii="Arial" w:hAnsi="Arial" w:cs="Arial"/>
          <w:sz w:val="20"/>
          <w:szCs w:val="20"/>
        </w:rPr>
      </w:pPr>
      <w:r w:rsidRPr="001F561C">
        <w:rPr>
          <w:rFonts w:ascii="Arial" w:hAnsi="Arial" w:cs="Arial"/>
          <w:sz w:val="20"/>
          <w:szCs w:val="20"/>
        </w:rPr>
        <w:t>Al fine della verifica dei parametri di cui sopra, r</w:t>
      </w:r>
      <w:r w:rsidR="002B1345" w:rsidRPr="001F561C">
        <w:rPr>
          <w:rFonts w:ascii="Arial" w:hAnsi="Arial" w:cs="Arial"/>
          <w:sz w:val="20"/>
          <w:szCs w:val="20"/>
        </w:rPr>
        <w:t xml:space="preserve">iporta i seguenti dati relativi all’ultimo esercizio contabile chiuso ed approvato precedente alla data di </w:t>
      </w:r>
      <w:r w:rsidRPr="001F561C">
        <w:rPr>
          <w:rFonts w:ascii="Arial" w:hAnsi="Arial" w:cs="Arial"/>
          <w:sz w:val="20"/>
          <w:szCs w:val="20"/>
        </w:rPr>
        <w:t>adesione al progetto</w:t>
      </w:r>
      <w:r w:rsidR="002B1345" w:rsidRPr="001F561C">
        <w:rPr>
          <w:rFonts w:ascii="Arial" w:hAnsi="Arial" w:cs="Arial"/>
          <w:sz w:val="20"/>
          <w:szCs w:val="20"/>
        </w:rPr>
        <w:t>, se disponibile</w:t>
      </w:r>
      <w:r w:rsidR="002B1345" w:rsidRPr="001F561C">
        <w:rPr>
          <w:rStyle w:val="Rimandonotaapidipagina"/>
          <w:rFonts w:ascii="Arial" w:hAnsi="Arial" w:cs="Arial"/>
          <w:sz w:val="20"/>
          <w:szCs w:val="20"/>
        </w:rPr>
        <w:footnoteReference w:id="2"/>
      </w:r>
      <w:r w:rsidR="002B1345" w:rsidRPr="001F561C">
        <w:rPr>
          <w:rFonts w:ascii="Arial" w:hAnsi="Arial" w:cs="Arial"/>
          <w:sz w:val="20"/>
          <w:szCs w:val="20"/>
        </w:rPr>
        <w:t xml:space="preserve">: </w:t>
      </w:r>
    </w:p>
    <w:p w14:paraId="4ABA3211" w14:textId="77777777" w:rsidR="002B1345" w:rsidRPr="001F561C" w:rsidRDefault="002B1345" w:rsidP="002B1345">
      <w:pPr>
        <w:spacing w:after="120"/>
        <w:rPr>
          <w:rFonts w:ascii="Arial" w:hAnsi="Arial" w:cs="Arial"/>
          <w:sz w:val="20"/>
          <w:szCs w:val="20"/>
        </w:rPr>
      </w:pPr>
      <w:r w:rsidRPr="001F561C">
        <w:rPr>
          <w:rFonts w:ascii="Arial" w:hAnsi="Arial" w:cs="Arial"/>
          <w:sz w:val="20"/>
          <w:szCs w:val="20"/>
        </w:rPr>
        <w:t xml:space="preserve">Fatturato (Migliaia Euro) __________________ </w:t>
      </w:r>
      <w:r w:rsidRPr="001F561C">
        <w:rPr>
          <w:rFonts w:ascii="Arial" w:hAnsi="Arial" w:cs="Arial"/>
          <w:sz w:val="20"/>
          <w:szCs w:val="20"/>
        </w:rPr>
        <w:tab/>
        <w:t>Occupati (ULA)</w:t>
      </w:r>
      <w:r w:rsidRPr="001F561C">
        <w:rPr>
          <w:rStyle w:val="Rimandonotaapidipagina"/>
          <w:rFonts w:ascii="Arial" w:hAnsi="Arial" w:cs="Arial"/>
          <w:sz w:val="20"/>
          <w:szCs w:val="20"/>
        </w:rPr>
        <w:footnoteReference w:id="3"/>
      </w:r>
      <w:r w:rsidRPr="001F561C">
        <w:rPr>
          <w:rFonts w:ascii="Arial" w:hAnsi="Arial" w:cs="Arial"/>
          <w:sz w:val="20"/>
          <w:szCs w:val="20"/>
        </w:rPr>
        <w:t xml:space="preserve"> ______________________</w:t>
      </w:r>
    </w:p>
    <w:p w14:paraId="641F85E6" w14:textId="77777777" w:rsidR="002B1345" w:rsidRPr="001F561C" w:rsidRDefault="002B1345" w:rsidP="002B1345">
      <w:pPr>
        <w:spacing w:after="120"/>
        <w:rPr>
          <w:rFonts w:ascii="Arial" w:hAnsi="Arial" w:cs="Arial"/>
          <w:sz w:val="20"/>
          <w:szCs w:val="20"/>
        </w:rPr>
      </w:pPr>
      <w:r w:rsidRPr="001F561C">
        <w:rPr>
          <w:rFonts w:ascii="Arial" w:hAnsi="Arial" w:cs="Arial"/>
          <w:sz w:val="20"/>
          <w:szCs w:val="20"/>
        </w:rPr>
        <w:t>Totale di bilancio (Euro) _______________________</w:t>
      </w:r>
    </w:p>
    <w:p w14:paraId="11CE9BC9" w14:textId="77777777" w:rsidR="001F561C" w:rsidRDefault="001F561C" w:rsidP="002B1345">
      <w:pPr>
        <w:spacing w:after="120"/>
        <w:rPr>
          <w:rFonts w:ascii="Arial" w:hAnsi="Arial" w:cs="Arial"/>
          <w:sz w:val="20"/>
          <w:szCs w:val="20"/>
        </w:rPr>
      </w:pPr>
    </w:p>
    <w:p w14:paraId="2860AC96" w14:textId="3EB3C663" w:rsidR="002B1345" w:rsidRPr="001F561C" w:rsidRDefault="00B06953" w:rsidP="002B1345">
      <w:pPr>
        <w:spacing w:after="120"/>
        <w:rPr>
          <w:rFonts w:ascii="Arial" w:hAnsi="Arial" w:cs="Arial"/>
          <w:sz w:val="20"/>
          <w:szCs w:val="20"/>
        </w:rPr>
      </w:pPr>
      <w:r w:rsidRPr="001F561C">
        <w:rPr>
          <w:rFonts w:ascii="Arial" w:hAnsi="Arial" w:cs="Arial"/>
          <w:sz w:val="20"/>
          <w:szCs w:val="20"/>
        </w:rPr>
        <w:t xml:space="preserve">Relativamente alla situazione societaria, si riporta la situazione in cui si trova l’impresa </w:t>
      </w:r>
      <w:r w:rsidR="002B1345" w:rsidRPr="001F561C">
        <w:rPr>
          <w:rFonts w:ascii="Arial" w:hAnsi="Arial" w:cs="Arial"/>
          <w:sz w:val="20"/>
          <w:szCs w:val="20"/>
        </w:rPr>
        <w:t xml:space="preserve">alla data di </w:t>
      </w:r>
      <w:r w:rsidR="001D28CD" w:rsidRPr="001F561C">
        <w:rPr>
          <w:rFonts w:ascii="Arial" w:hAnsi="Arial" w:cs="Arial"/>
          <w:sz w:val="20"/>
          <w:szCs w:val="20"/>
        </w:rPr>
        <w:t>adesione al progetto</w:t>
      </w:r>
      <w:r w:rsidR="002B1345" w:rsidRPr="001F561C">
        <w:rPr>
          <w:rFonts w:ascii="Arial" w:hAnsi="Arial" w:cs="Arial"/>
          <w:sz w:val="20"/>
          <w:szCs w:val="20"/>
        </w:rPr>
        <w:t>:</w:t>
      </w:r>
    </w:p>
    <w:p w14:paraId="1FC9BCC7" w14:textId="3E3B1D00" w:rsidR="002B1345" w:rsidRP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è autonoma </w:t>
      </w:r>
    </w:p>
    <w:p w14:paraId="7A3CCB25" w14:textId="77777777" w:rsid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presenta legami di associazione </w:t>
      </w:r>
    </w:p>
    <w:p w14:paraId="6056D6F4" w14:textId="77777777" w:rsidR="001F561C" w:rsidRDefault="002B1345" w:rsidP="002B1345">
      <w:pPr>
        <w:spacing w:after="120"/>
        <w:rPr>
          <w:rFonts w:ascii="Arial" w:hAnsi="Arial" w:cs="Arial"/>
          <w:sz w:val="20"/>
          <w:szCs w:val="20"/>
        </w:rPr>
      </w:pPr>
      <w:r w:rsidRPr="001F561C">
        <w:rPr>
          <w:rFonts w:ascii="Arial" w:hAnsi="Arial" w:cs="Arial"/>
          <w:sz w:val="20"/>
          <w:szCs w:val="20"/>
        </w:rPr>
        <w:t>e/o</w:t>
      </w:r>
    </w:p>
    <w:p w14:paraId="195BE04F" w14:textId="7E812E79" w:rsidR="002B1345" w:rsidRPr="001F561C" w:rsidRDefault="002B1345" w:rsidP="002B1345">
      <w:pPr>
        <w:spacing w:after="120"/>
        <w:rPr>
          <w:rFonts w:ascii="Arial" w:hAnsi="Arial" w:cs="Arial"/>
          <w:sz w:val="20"/>
          <w:szCs w:val="20"/>
        </w:rPr>
      </w:pPr>
      <w:r w:rsidRPr="001F561C">
        <w:rPr>
          <w:rFonts w:ascii="Arial" w:hAnsi="Arial" w:cs="Arial"/>
          <w:sz w:val="20"/>
          <w:szCs w:val="20"/>
        </w:rPr>
        <w:fldChar w:fldCharType="begin">
          <w:ffData>
            <w:name w:val="Control0"/>
            <w:enabled/>
            <w:calcOnExit w:val="0"/>
            <w:checkBox>
              <w:sizeAuto/>
              <w:default w:val="0"/>
              <w:checked w:val="0"/>
            </w:checkBox>
          </w:ffData>
        </w:fldChar>
      </w:r>
      <w:r w:rsidRPr="001F561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F561C">
        <w:rPr>
          <w:rFonts w:ascii="Arial" w:hAnsi="Arial" w:cs="Arial"/>
          <w:sz w:val="20"/>
          <w:szCs w:val="20"/>
        </w:rPr>
        <w:fldChar w:fldCharType="end"/>
      </w:r>
      <w:r w:rsidRPr="001F561C">
        <w:rPr>
          <w:rFonts w:ascii="Arial" w:hAnsi="Arial" w:cs="Arial"/>
          <w:sz w:val="20"/>
          <w:szCs w:val="20"/>
        </w:rPr>
        <w:t xml:space="preserve"> l’impresa presenta legami di collegamento</w:t>
      </w:r>
    </w:p>
    <w:p w14:paraId="74B8EB25" w14:textId="7E35F04D" w:rsidR="002B1345" w:rsidRDefault="002B1345" w:rsidP="002B1345">
      <w:pPr>
        <w:rPr>
          <w:rFonts w:ascii="Calibri" w:hAnsi="Calibri" w:cs="Arial"/>
          <w:b/>
          <w:sz w:val="20"/>
          <w:szCs w:val="20"/>
        </w:rPr>
      </w:pPr>
    </w:p>
    <w:p w14:paraId="10EF2E83" w14:textId="5312B9D9" w:rsidR="001F561C" w:rsidRDefault="001F561C" w:rsidP="001F561C">
      <w:pPr>
        <w:rPr>
          <w:rFonts w:ascii="Arial" w:hAnsi="Arial" w:cs="Arial"/>
          <w:b/>
          <w:sz w:val="20"/>
          <w:szCs w:val="20"/>
        </w:rPr>
      </w:pPr>
      <w:r w:rsidRPr="001F561C">
        <w:rPr>
          <w:rFonts w:ascii="Arial" w:hAnsi="Arial" w:cs="Arial"/>
          <w:sz w:val="20"/>
          <w:szCs w:val="20"/>
        </w:rPr>
        <w:t>Si riporta nella tabella sottostante la</w:t>
      </w:r>
      <w:r>
        <w:rPr>
          <w:rFonts w:ascii="Arial" w:hAnsi="Arial" w:cs="Arial"/>
          <w:b/>
          <w:sz w:val="20"/>
          <w:szCs w:val="20"/>
        </w:rPr>
        <w:t xml:space="preserve"> </w:t>
      </w:r>
      <w:r w:rsidRPr="001F561C">
        <w:rPr>
          <w:rFonts w:ascii="Arial" w:hAnsi="Arial" w:cs="Arial"/>
          <w:b/>
          <w:sz w:val="20"/>
          <w:szCs w:val="20"/>
        </w:rPr>
        <w:t>Compagine sociale</w:t>
      </w:r>
      <w:r>
        <w:rPr>
          <w:rFonts w:ascii="Arial" w:hAnsi="Arial" w:cs="Arial"/>
          <w:b/>
          <w:sz w:val="20"/>
          <w:szCs w:val="20"/>
        </w:rPr>
        <w:t>:</w:t>
      </w:r>
    </w:p>
    <w:p w14:paraId="107095D9" w14:textId="77777777" w:rsidR="001F561C" w:rsidRPr="001F561C" w:rsidRDefault="001F561C" w:rsidP="001F561C">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569"/>
        <w:gridCol w:w="2101"/>
      </w:tblGrid>
      <w:tr w:rsidR="001F561C" w:rsidRPr="00F9720B" w14:paraId="0D9CB1F6" w14:textId="77777777" w:rsidTr="005F255B">
        <w:trPr>
          <w:trHeight w:val="564"/>
        </w:trPr>
        <w:tc>
          <w:tcPr>
            <w:tcW w:w="4958" w:type="dxa"/>
            <w:vAlign w:val="center"/>
          </w:tcPr>
          <w:p w14:paraId="42D81DA6"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Socio</w:t>
            </w:r>
          </w:p>
          <w:p w14:paraId="77F63CC6" w14:textId="77777777" w:rsidR="001F561C" w:rsidRPr="00F9720B" w:rsidRDefault="001F561C" w:rsidP="006D306F">
            <w:pPr>
              <w:jc w:val="center"/>
              <w:rPr>
                <w:rFonts w:ascii="Arial" w:hAnsi="Arial" w:cs="Arial"/>
                <w:sz w:val="20"/>
                <w:szCs w:val="20"/>
              </w:rPr>
            </w:pPr>
            <w:r w:rsidRPr="00F9720B">
              <w:rPr>
                <w:rFonts w:ascii="Arial" w:hAnsi="Arial" w:cs="Arial"/>
                <w:sz w:val="20"/>
                <w:szCs w:val="20"/>
              </w:rPr>
              <w:t>(cognome e nome / ragione sociale / denominazione ente)</w:t>
            </w:r>
          </w:p>
        </w:tc>
        <w:tc>
          <w:tcPr>
            <w:tcW w:w="2569" w:type="dxa"/>
            <w:vAlign w:val="center"/>
          </w:tcPr>
          <w:p w14:paraId="3C865F1B"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Codice Fiscale</w:t>
            </w:r>
          </w:p>
        </w:tc>
        <w:tc>
          <w:tcPr>
            <w:tcW w:w="2101" w:type="dxa"/>
            <w:vAlign w:val="center"/>
          </w:tcPr>
          <w:p w14:paraId="09FB6D4C" w14:textId="77777777" w:rsidR="001F561C" w:rsidRPr="00F9720B" w:rsidRDefault="001F561C" w:rsidP="006D306F">
            <w:pPr>
              <w:jc w:val="center"/>
              <w:rPr>
                <w:rFonts w:ascii="Arial" w:hAnsi="Arial" w:cs="Arial"/>
                <w:b/>
                <w:sz w:val="20"/>
                <w:szCs w:val="20"/>
              </w:rPr>
            </w:pPr>
            <w:r w:rsidRPr="00F9720B">
              <w:rPr>
                <w:rFonts w:ascii="Arial" w:hAnsi="Arial" w:cs="Arial"/>
                <w:b/>
                <w:sz w:val="20"/>
                <w:szCs w:val="20"/>
              </w:rPr>
              <w:t>Quota detenuta %</w:t>
            </w:r>
          </w:p>
        </w:tc>
      </w:tr>
      <w:tr w:rsidR="001F561C" w:rsidRPr="00974415" w14:paraId="0B8DF2E3" w14:textId="77777777" w:rsidTr="005F255B">
        <w:trPr>
          <w:trHeight w:val="567"/>
        </w:trPr>
        <w:tc>
          <w:tcPr>
            <w:tcW w:w="4958" w:type="dxa"/>
            <w:vAlign w:val="center"/>
          </w:tcPr>
          <w:p w14:paraId="4F63EA6E" w14:textId="77777777" w:rsidR="001F561C" w:rsidRPr="00974415" w:rsidRDefault="001F561C" w:rsidP="006D306F">
            <w:pPr>
              <w:rPr>
                <w:rFonts w:cs="Arial"/>
              </w:rPr>
            </w:pPr>
          </w:p>
        </w:tc>
        <w:tc>
          <w:tcPr>
            <w:tcW w:w="2569" w:type="dxa"/>
            <w:vAlign w:val="center"/>
          </w:tcPr>
          <w:p w14:paraId="4725636A" w14:textId="77777777" w:rsidR="001F561C" w:rsidRPr="00974415" w:rsidRDefault="001F561C" w:rsidP="006D306F">
            <w:pPr>
              <w:rPr>
                <w:rFonts w:cs="Arial"/>
              </w:rPr>
            </w:pPr>
          </w:p>
        </w:tc>
        <w:tc>
          <w:tcPr>
            <w:tcW w:w="2101" w:type="dxa"/>
            <w:vAlign w:val="center"/>
          </w:tcPr>
          <w:p w14:paraId="0063B11A" w14:textId="77777777" w:rsidR="001F561C" w:rsidRPr="00974415" w:rsidRDefault="001F561C" w:rsidP="006D306F">
            <w:pPr>
              <w:rPr>
                <w:rFonts w:cs="Arial"/>
              </w:rPr>
            </w:pPr>
          </w:p>
        </w:tc>
      </w:tr>
      <w:tr w:rsidR="001F561C" w:rsidRPr="00974415" w14:paraId="1BE60D07" w14:textId="77777777" w:rsidTr="005F255B">
        <w:trPr>
          <w:trHeight w:val="567"/>
        </w:trPr>
        <w:tc>
          <w:tcPr>
            <w:tcW w:w="4958" w:type="dxa"/>
            <w:vAlign w:val="center"/>
          </w:tcPr>
          <w:p w14:paraId="5FABAA08" w14:textId="77777777" w:rsidR="001F561C" w:rsidRPr="00974415" w:rsidRDefault="001F561C" w:rsidP="006D306F">
            <w:pPr>
              <w:rPr>
                <w:rFonts w:cs="Arial"/>
              </w:rPr>
            </w:pPr>
          </w:p>
        </w:tc>
        <w:tc>
          <w:tcPr>
            <w:tcW w:w="2569" w:type="dxa"/>
            <w:vAlign w:val="center"/>
          </w:tcPr>
          <w:p w14:paraId="57A6ECA2" w14:textId="77777777" w:rsidR="001F561C" w:rsidRPr="00974415" w:rsidRDefault="001F561C" w:rsidP="006D306F">
            <w:pPr>
              <w:rPr>
                <w:rFonts w:cs="Arial"/>
              </w:rPr>
            </w:pPr>
          </w:p>
        </w:tc>
        <w:tc>
          <w:tcPr>
            <w:tcW w:w="2101" w:type="dxa"/>
            <w:vAlign w:val="center"/>
          </w:tcPr>
          <w:p w14:paraId="39D0D772" w14:textId="77777777" w:rsidR="001F561C" w:rsidRPr="00974415" w:rsidRDefault="001F561C" w:rsidP="006D306F">
            <w:pPr>
              <w:rPr>
                <w:rFonts w:cs="Arial"/>
              </w:rPr>
            </w:pPr>
          </w:p>
        </w:tc>
      </w:tr>
      <w:tr w:rsidR="001F561C" w:rsidRPr="00974415" w14:paraId="6B21F57D" w14:textId="77777777" w:rsidTr="005F255B">
        <w:trPr>
          <w:trHeight w:val="567"/>
        </w:trPr>
        <w:tc>
          <w:tcPr>
            <w:tcW w:w="4958" w:type="dxa"/>
            <w:vAlign w:val="center"/>
          </w:tcPr>
          <w:p w14:paraId="638E8C80" w14:textId="77777777" w:rsidR="001F561C" w:rsidRPr="00974415" w:rsidRDefault="001F561C" w:rsidP="006D306F">
            <w:pPr>
              <w:rPr>
                <w:rFonts w:cs="Arial"/>
              </w:rPr>
            </w:pPr>
          </w:p>
        </w:tc>
        <w:tc>
          <w:tcPr>
            <w:tcW w:w="2569" w:type="dxa"/>
            <w:vAlign w:val="center"/>
          </w:tcPr>
          <w:p w14:paraId="6EB0E4DC" w14:textId="77777777" w:rsidR="001F561C" w:rsidRPr="00974415" w:rsidRDefault="001F561C" w:rsidP="006D306F">
            <w:pPr>
              <w:rPr>
                <w:rFonts w:cs="Arial"/>
              </w:rPr>
            </w:pPr>
          </w:p>
        </w:tc>
        <w:tc>
          <w:tcPr>
            <w:tcW w:w="2101" w:type="dxa"/>
            <w:vAlign w:val="center"/>
          </w:tcPr>
          <w:p w14:paraId="1348CE60" w14:textId="77777777" w:rsidR="001F561C" w:rsidRPr="00974415" w:rsidRDefault="001F561C" w:rsidP="006D306F">
            <w:pPr>
              <w:rPr>
                <w:rFonts w:cs="Arial"/>
              </w:rPr>
            </w:pPr>
          </w:p>
        </w:tc>
      </w:tr>
      <w:tr w:rsidR="001F561C" w:rsidRPr="00974415" w14:paraId="0E051D32" w14:textId="77777777" w:rsidTr="005F255B">
        <w:trPr>
          <w:trHeight w:val="567"/>
        </w:trPr>
        <w:tc>
          <w:tcPr>
            <w:tcW w:w="4958" w:type="dxa"/>
            <w:vAlign w:val="center"/>
          </w:tcPr>
          <w:p w14:paraId="10D3BA98" w14:textId="77777777" w:rsidR="001F561C" w:rsidRPr="00974415" w:rsidRDefault="001F561C" w:rsidP="006D306F">
            <w:pPr>
              <w:rPr>
                <w:rFonts w:cs="Arial"/>
              </w:rPr>
            </w:pPr>
          </w:p>
        </w:tc>
        <w:tc>
          <w:tcPr>
            <w:tcW w:w="2569" w:type="dxa"/>
            <w:vAlign w:val="center"/>
          </w:tcPr>
          <w:p w14:paraId="25AA0833" w14:textId="77777777" w:rsidR="001F561C" w:rsidRPr="00974415" w:rsidRDefault="001F561C" w:rsidP="006D306F">
            <w:pPr>
              <w:rPr>
                <w:rFonts w:cs="Arial"/>
              </w:rPr>
            </w:pPr>
          </w:p>
        </w:tc>
        <w:tc>
          <w:tcPr>
            <w:tcW w:w="2101" w:type="dxa"/>
            <w:vAlign w:val="center"/>
          </w:tcPr>
          <w:p w14:paraId="07096219" w14:textId="77777777" w:rsidR="001F561C" w:rsidRPr="00974415" w:rsidRDefault="001F561C" w:rsidP="006D306F">
            <w:pPr>
              <w:rPr>
                <w:rFonts w:cs="Arial"/>
              </w:rPr>
            </w:pPr>
          </w:p>
        </w:tc>
      </w:tr>
      <w:tr w:rsidR="001F561C" w:rsidRPr="00974415" w14:paraId="1B5EBC3C" w14:textId="77777777" w:rsidTr="005F255B">
        <w:trPr>
          <w:trHeight w:val="567"/>
        </w:trPr>
        <w:tc>
          <w:tcPr>
            <w:tcW w:w="4958" w:type="dxa"/>
            <w:vAlign w:val="center"/>
          </w:tcPr>
          <w:p w14:paraId="753DBEE8" w14:textId="77777777" w:rsidR="001F561C" w:rsidRPr="00974415" w:rsidRDefault="001F561C" w:rsidP="006D306F">
            <w:pPr>
              <w:rPr>
                <w:rFonts w:cs="Arial"/>
              </w:rPr>
            </w:pPr>
          </w:p>
        </w:tc>
        <w:tc>
          <w:tcPr>
            <w:tcW w:w="2569" w:type="dxa"/>
            <w:vAlign w:val="center"/>
          </w:tcPr>
          <w:p w14:paraId="5CD1CFE1" w14:textId="77777777" w:rsidR="001F561C" w:rsidRPr="00974415" w:rsidRDefault="001F561C" w:rsidP="006D306F">
            <w:pPr>
              <w:rPr>
                <w:rFonts w:cs="Arial"/>
              </w:rPr>
            </w:pPr>
          </w:p>
        </w:tc>
        <w:tc>
          <w:tcPr>
            <w:tcW w:w="2101" w:type="dxa"/>
            <w:vAlign w:val="center"/>
          </w:tcPr>
          <w:p w14:paraId="7820BF7B" w14:textId="77777777" w:rsidR="001F561C" w:rsidRPr="00974415" w:rsidRDefault="001F561C" w:rsidP="006D306F">
            <w:pPr>
              <w:rPr>
                <w:rFonts w:cs="Arial"/>
              </w:rPr>
            </w:pPr>
          </w:p>
        </w:tc>
      </w:tr>
      <w:tr w:rsidR="00D83AC6" w:rsidRPr="00974415" w14:paraId="3F8506B8" w14:textId="77777777" w:rsidTr="005F255B">
        <w:trPr>
          <w:trHeight w:val="567"/>
        </w:trPr>
        <w:tc>
          <w:tcPr>
            <w:tcW w:w="4958" w:type="dxa"/>
            <w:vAlign w:val="center"/>
          </w:tcPr>
          <w:p w14:paraId="3A76C63A" w14:textId="77777777" w:rsidR="00D83AC6" w:rsidRPr="00974415" w:rsidRDefault="00D83AC6" w:rsidP="006D306F">
            <w:pPr>
              <w:rPr>
                <w:rFonts w:cs="Arial"/>
              </w:rPr>
            </w:pPr>
          </w:p>
        </w:tc>
        <w:tc>
          <w:tcPr>
            <w:tcW w:w="2569" w:type="dxa"/>
            <w:vAlign w:val="center"/>
          </w:tcPr>
          <w:p w14:paraId="799F7649" w14:textId="77777777" w:rsidR="00D83AC6" w:rsidRPr="00974415" w:rsidRDefault="00D83AC6" w:rsidP="006D306F">
            <w:pPr>
              <w:rPr>
                <w:rFonts w:cs="Arial"/>
              </w:rPr>
            </w:pPr>
          </w:p>
        </w:tc>
        <w:tc>
          <w:tcPr>
            <w:tcW w:w="2101" w:type="dxa"/>
            <w:vAlign w:val="center"/>
          </w:tcPr>
          <w:p w14:paraId="7589B8D7" w14:textId="77777777" w:rsidR="00D83AC6" w:rsidRPr="00974415" w:rsidRDefault="00D83AC6" w:rsidP="006D306F">
            <w:pPr>
              <w:rPr>
                <w:rFonts w:cs="Arial"/>
              </w:rPr>
            </w:pPr>
          </w:p>
        </w:tc>
      </w:tr>
    </w:tbl>
    <w:p w14:paraId="7650B2FB" w14:textId="6D5F88FF" w:rsidR="001F561C" w:rsidRDefault="001F561C" w:rsidP="002C4956">
      <w:pPr>
        <w:spacing w:after="120"/>
        <w:rPr>
          <w:rFonts w:ascii="Calibri" w:hAnsi="Calibri" w:cs="Arial"/>
          <w:b/>
          <w:sz w:val="20"/>
          <w:szCs w:val="20"/>
        </w:rPr>
      </w:pPr>
    </w:p>
    <w:p w14:paraId="405A043E" w14:textId="2408E82A" w:rsidR="00E52E3A" w:rsidRDefault="002B1345" w:rsidP="00E52E3A">
      <w:pPr>
        <w:rPr>
          <w:rFonts w:ascii="Arial" w:hAnsi="Arial" w:cs="Arial"/>
          <w:sz w:val="20"/>
          <w:szCs w:val="20"/>
        </w:rPr>
      </w:pPr>
      <w:r w:rsidRPr="00E52E3A">
        <w:rPr>
          <w:rFonts w:ascii="Arial" w:hAnsi="Arial" w:cs="Arial"/>
          <w:b/>
          <w:sz w:val="20"/>
          <w:szCs w:val="20"/>
        </w:rPr>
        <w:t>Imprese collegate</w:t>
      </w:r>
      <w:r w:rsidR="00E52E3A" w:rsidRPr="00E52E3A">
        <w:rPr>
          <w:rFonts w:ascii="Arial" w:hAnsi="Arial" w:cs="Arial"/>
          <w:b/>
          <w:sz w:val="20"/>
          <w:szCs w:val="20"/>
        </w:rPr>
        <w:t xml:space="preserve"> </w:t>
      </w:r>
      <w:r w:rsidR="00E52E3A" w:rsidRPr="00E52E3A">
        <w:rPr>
          <w:rFonts w:ascii="Arial" w:hAnsi="Arial" w:cs="Arial"/>
          <w:i/>
          <w:sz w:val="20"/>
          <w:szCs w:val="20"/>
        </w:rPr>
        <w:t>(da compilare in caso l’impresa presenti legami di collegamento)</w:t>
      </w:r>
    </w:p>
    <w:p w14:paraId="7521F056" w14:textId="07C95615" w:rsidR="002B1345" w:rsidRPr="00E52E3A" w:rsidRDefault="00E52E3A" w:rsidP="002B1345">
      <w:pPr>
        <w:spacing w:after="120"/>
        <w:rPr>
          <w:rFonts w:ascii="Arial" w:hAnsi="Arial" w:cs="Arial"/>
          <w:b/>
          <w:sz w:val="16"/>
          <w:szCs w:val="16"/>
        </w:rPr>
      </w:pPr>
      <w:r>
        <w:rPr>
          <w:rFonts w:ascii="Arial" w:hAnsi="Arial" w:cs="Arial"/>
          <w:sz w:val="16"/>
          <w:szCs w:val="16"/>
        </w:rPr>
        <w:t>P</w:t>
      </w:r>
      <w:r w:rsidR="002B1345" w:rsidRPr="00E52E3A">
        <w:rPr>
          <w:rFonts w:ascii="Arial" w:hAnsi="Arial" w:cs="Arial"/>
          <w:sz w:val="16"/>
          <w:szCs w:val="16"/>
        </w:rPr>
        <w:t xml:space="preserve">eriodo di riferimento = ultimo esercizio contabile chiuso ed approvato precedente alla data di </w:t>
      </w:r>
      <w:r w:rsidR="001D28CD" w:rsidRPr="00E52E3A">
        <w:rPr>
          <w:rFonts w:ascii="Arial" w:hAnsi="Arial" w:cs="Arial"/>
          <w:sz w:val="16"/>
          <w:szCs w:val="16"/>
        </w:rPr>
        <w:t>adesione al progetto</w:t>
      </w:r>
    </w:p>
    <w:tbl>
      <w:tblPr>
        <w:tblW w:w="0" w:type="auto"/>
        <w:tblLayout w:type="fixed"/>
        <w:tblLook w:val="04A0" w:firstRow="1" w:lastRow="0" w:firstColumn="1" w:lastColumn="0" w:noHBand="0" w:noVBand="1"/>
      </w:tblPr>
      <w:tblGrid>
        <w:gridCol w:w="3618"/>
        <w:gridCol w:w="1645"/>
        <w:gridCol w:w="2038"/>
        <w:gridCol w:w="2553"/>
      </w:tblGrid>
      <w:tr w:rsidR="002B1345" w:rsidRPr="00E52E3A" w14:paraId="1F826039" w14:textId="77777777" w:rsidTr="002B1345">
        <w:trPr>
          <w:trHeight w:hRule="exact" w:val="567"/>
        </w:trPr>
        <w:tc>
          <w:tcPr>
            <w:tcW w:w="3618" w:type="dxa"/>
            <w:tcBorders>
              <w:top w:val="single" w:sz="4" w:space="0" w:color="000000"/>
              <w:left w:val="single" w:sz="4" w:space="0" w:color="000000"/>
              <w:bottom w:val="single" w:sz="4" w:space="0" w:color="000000"/>
              <w:right w:val="single" w:sz="4" w:space="0" w:color="000000"/>
            </w:tcBorders>
            <w:vAlign w:val="center"/>
            <w:hideMark/>
          </w:tcPr>
          <w:p w14:paraId="320E03DC" w14:textId="77777777" w:rsidR="002B1345" w:rsidRPr="00E52E3A" w:rsidRDefault="00FB5D0D" w:rsidP="002B1345">
            <w:pPr>
              <w:spacing w:after="120"/>
              <w:jc w:val="center"/>
              <w:rPr>
                <w:rFonts w:ascii="Arial" w:hAnsi="Arial" w:cs="Arial"/>
                <w:b/>
                <w:sz w:val="20"/>
                <w:szCs w:val="20"/>
              </w:rPr>
            </w:pPr>
            <w:r w:rsidRPr="00E52E3A">
              <w:rPr>
                <w:rFonts w:ascii="Arial" w:hAnsi="Arial" w:cs="Arial"/>
                <w:b/>
                <w:sz w:val="20"/>
                <w:szCs w:val="20"/>
              </w:rPr>
              <w:t>Ragione social</w:t>
            </w:r>
            <w:r w:rsidR="002B1345" w:rsidRPr="00E52E3A">
              <w:rPr>
                <w:rFonts w:ascii="Arial" w:hAnsi="Arial" w:cs="Arial"/>
                <w:b/>
                <w:sz w:val="20"/>
                <w:szCs w:val="20"/>
              </w:rPr>
              <w:t>e, CF e P.IVA</w:t>
            </w:r>
          </w:p>
        </w:tc>
        <w:tc>
          <w:tcPr>
            <w:tcW w:w="1645" w:type="dxa"/>
            <w:tcBorders>
              <w:top w:val="single" w:sz="4" w:space="0" w:color="000000"/>
              <w:left w:val="single" w:sz="4" w:space="0" w:color="000000"/>
              <w:bottom w:val="single" w:sz="4" w:space="0" w:color="000000"/>
              <w:right w:val="single" w:sz="4" w:space="0" w:color="000000"/>
            </w:tcBorders>
            <w:vAlign w:val="center"/>
            <w:hideMark/>
          </w:tcPr>
          <w:p w14:paraId="5EB6E90F" w14:textId="77777777" w:rsidR="002B1345" w:rsidRPr="00E52E3A" w:rsidRDefault="002B1345" w:rsidP="002B1345">
            <w:pPr>
              <w:spacing w:after="120"/>
              <w:jc w:val="center"/>
              <w:rPr>
                <w:rFonts w:ascii="Arial" w:hAnsi="Arial" w:cs="Arial"/>
                <w:b/>
                <w:sz w:val="20"/>
                <w:szCs w:val="20"/>
              </w:rPr>
            </w:pPr>
            <w:r w:rsidRPr="00E52E3A">
              <w:rPr>
                <w:rFonts w:ascii="Arial" w:hAnsi="Arial" w:cs="Arial"/>
                <w:b/>
                <w:sz w:val="20"/>
                <w:szCs w:val="20"/>
              </w:rPr>
              <w:t>Occupati (ULA)</w:t>
            </w:r>
          </w:p>
        </w:tc>
        <w:tc>
          <w:tcPr>
            <w:tcW w:w="2038" w:type="dxa"/>
            <w:tcBorders>
              <w:top w:val="single" w:sz="4" w:space="0" w:color="000000"/>
              <w:left w:val="single" w:sz="4" w:space="0" w:color="000000"/>
              <w:bottom w:val="single" w:sz="4" w:space="0" w:color="000000"/>
              <w:right w:val="single" w:sz="4" w:space="0" w:color="000000"/>
            </w:tcBorders>
            <w:vAlign w:val="center"/>
            <w:hideMark/>
          </w:tcPr>
          <w:p w14:paraId="2A17D1FF" w14:textId="77777777" w:rsidR="002B1345" w:rsidRPr="00E52E3A" w:rsidRDefault="002B1345" w:rsidP="002B1345">
            <w:pPr>
              <w:spacing w:after="120"/>
              <w:jc w:val="center"/>
              <w:rPr>
                <w:rFonts w:ascii="Arial" w:hAnsi="Arial" w:cs="Arial"/>
                <w:b/>
                <w:sz w:val="20"/>
                <w:szCs w:val="20"/>
              </w:rPr>
            </w:pPr>
            <w:r w:rsidRPr="00E52E3A">
              <w:rPr>
                <w:rFonts w:ascii="Arial" w:hAnsi="Arial" w:cs="Arial"/>
                <w:b/>
                <w:sz w:val="20"/>
                <w:szCs w:val="20"/>
              </w:rPr>
              <w:t>Fatturato</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6EDFEC8A" w14:textId="77777777" w:rsidR="002B1345" w:rsidRPr="00E52E3A" w:rsidRDefault="002B1345" w:rsidP="002B1345">
            <w:pPr>
              <w:spacing w:after="120"/>
              <w:jc w:val="center"/>
              <w:rPr>
                <w:rFonts w:ascii="Arial" w:hAnsi="Arial" w:cs="Arial"/>
                <w:sz w:val="20"/>
                <w:szCs w:val="20"/>
              </w:rPr>
            </w:pPr>
            <w:r w:rsidRPr="00E52E3A">
              <w:rPr>
                <w:rFonts w:ascii="Arial" w:hAnsi="Arial" w:cs="Arial"/>
                <w:b/>
                <w:sz w:val="20"/>
                <w:szCs w:val="20"/>
              </w:rPr>
              <w:t>Totale di bilancio</w:t>
            </w:r>
          </w:p>
        </w:tc>
      </w:tr>
      <w:tr w:rsidR="002B1345" w:rsidRPr="00E52E3A" w14:paraId="3DB64641" w14:textId="77777777" w:rsidTr="002B1345">
        <w:trPr>
          <w:trHeight w:hRule="exact" w:val="332"/>
        </w:trPr>
        <w:tc>
          <w:tcPr>
            <w:tcW w:w="3618" w:type="dxa"/>
            <w:tcBorders>
              <w:top w:val="single" w:sz="4" w:space="0" w:color="000000"/>
              <w:left w:val="single" w:sz="4" w:space="0" w:color="000000"/>
              <w:bottom w:val="single" w:sz="4" w:space="0" w:color="000000"/>
              <w:right w:val="single" w:sz="4" w:space="0" w:color="000000"/>
            </w:tcBorders>
            <w:vAlign w:val="center"/>
          </w:tcPr>
          <w:p w14:paraId="67B2285F"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38C3B129"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467033E8"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9842618" w14:textId="77777777" w:rsidR="002B1345" w:rsidRPr="00E52E3A" w:rsidRDefault="002B1345" w:rsidP="002B1345">
            <w:pPr>
              <w:spacing w:after="120"/>
              <w:rPr>
                <w:rFonts w:ascii="Arial" w:hAnsi="Arial" w:cs="Arial"/>
                <w:sz w:val="20"/>
                <w:szCs w:val="20"/>
              </w:rPr>
            </w:pPr>
          </w:p>
        </w:tc>
      </w:tr>
      <w:tr w:rsidR="002B1345" w:rsidRPr="00E52E3A" w14:paraId="050C9A49" w14:textId="77777777" w:rsidTr="002B1345">
        <w:trPr>
          <w:trHeight w:hRule="exact" w:val="280"/>
        </w:trPr>
        <w:tc>
          <w:tcPr>
            <w:tcW w:w="3618" w:type="dxa"/>
            <w:tcBorders>
              <w:top w:val="single" w:sz="4" w:space="0" w:color="000000"/>
              <w:left w:val="single" w:sz="4" w:space="0" w:color="000000"/>
              <w:bottom w:val="single" w:sz="4" w:space="0" w:color="000000"/>
              <w:right w:val="single" w:sz="4" w:space="0" w:color="000000"/>
            </w:tcBorders>
            <w:vAlign w:val="center"/>
          </w:tcPr>
          <w:p w14:paraId="14B1F5CC"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0A2F3FD8"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51B105CD"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F387C7E" w14:textId="77777777" w:rsidR="002B1345" w:rsidRPr="00E52E3A" w:rsidRDefault="002B1345" w:rsidP="002B1345">
            <w:pPr>
              <w:spacing w:after="120"/>
              <w:rPr>
                <w:rFonts w:ascii="Arial" w:hAnsi="Arial" w:cs="Arial"/>
                <w:sz w:val="20"/>
                <w:szCs w:val="20"/>
              </w:rPr>
            </w:pPr>
          </w:p>
        </w:tc>
      </w:tr>
      <w:tr w:rsidR="002B1345" w:rsidRPr="00E52E3A" w14:paraId="5CD1EEF5" w14:textId="77777777" w:rsidTr="002B1345">
        <w:trPr>
          <w:trHeight w:hRule="exact" w:val="286"/>
        </w:trPr>
        <w:tc>
          <w:tcPr>
            <w:tcW w:w="3618" w:type="dxa"/>
            <w:tcBorders>
              <w:top w:val="single" w:sz="4" w:space="0" w:color="000000"/>
              <w:left w:val="single" w:sz="4" w:space="0" w:color="000000"/>
              <w:bottom w:val="single" w:sz="4" w:space="0" w:color="000000"/>
              <w:right w:val="single" w:sz="4" w:space="0" w:color="000000"/>
            </w:tcBorders>
            <w:vAlign w:val="center"/>
          </w:tcPr>
          <w:p w14:paraId="4F8791F3" w14:textId="77777777" w:rsidR="002B1345" w:rsidRPr="00E52E3A" w:rsidRDefault="002B1345" w:rsidP="002B1345">
            <w:pPr>
              <w:spacing w:after="120"/>
              <w:rPr>
                <w:rFonts w:ascii="Arial"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vAlign w:val="center"/>
          </w:tcPr>
          <w:p w14:paraId="1EF6F04B" w14:textId="77777777" w:rsidR="002B1345" w:rsidRPr="00E52E3A" w:rsidRDefault="002B1345" w:rsidP="002B1345">
            <w:pPr>
              <w:spacing w:after="120"/>
              <w:rPr>
                <w:rFonts w:ascii="Arial" w:hAnsi="Arial" w:cs="Arial"/>
                <w:sz w:val="20"/>
                <w:szCs w:val="20"/>
              </w:rPr>
            </w:pPr>
          </w:p>
        </w:tc>
        <w:tc>
          <w:tcPr>
            <w:tcW w:w="2038" w:type="dxa"/>
            <w:tcBorders>
              <w:top w:val="single" w:sz="4" w:space="0" w:color="000000"/>
              <w:left w:val="single" w:sz="4" w:space="0" w:color="000000"/>
              <w:bottom w:val="single" w:sz="4" w:space="0" w:color="000000"/>
              <w:right w:val="single" w:sz="4" w:space="0" w:color="000000"/>
            </w:tcBorders>
            <w:vAlign w:val="center"/>
          </w:tcPr>
          <w:p w14:paraId="026D3EFF" w14:textId="77777777" w:rsidR="002B1345" w:rsidRPr="00E52E3A" w:rsidRDefault="002B1345" w:rsidP="002B1345">
            <w:pPr>
              <w:spacing w:after="120"/>
              <w:rPr>
                <w:rFonts w:ascii="Arial" w:hAnsi="Arial" w:cs="Arial"/>
                <w:sz w:val="20"/>
                <w:szCs w:val="20"/>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341676A2" w14:textId="77777777" w:rsidR="002B1345" w:rsidRPr="00E52E3A" w:rsidRDefault="002B1345" w:rsidP="002B1345">
            <w:pPr>
              <w:spacing w:after="120"/>
              <w:rPr>
                <w:rFonts w:ascii="Arial" w:hAnsi="Arial" w:cs="Arial"/>
                <w:sz w:val="20"/>
                <w:szCs w:val="20"/>
              </w:rPr>
            </w:pPr>
          </w:p>
        </w:tc>
      </w:tr>
    </w:tbl>
    <w:p w14:paraId="7CC91021" w14:textId="77777777" w:rsidR="002B1345" w:rsidRPr="001B426E" w:rsidRDefault="002B1345" w:rsidP="002B1345">
      <w:pPr>
        <w:spacing w:after="120"/>
        <w:rPr>
          <w:rFonts w:ascii="Calibri" w:hAnsi="Calibri" w:cs="Arial"/>
          <w:b/>
          <w:color w:val="548DD4"/>
          <w:sz w:val="20"/>
          <w:szCs w:val="20"/>
        </w:rPr>
      </w:pPr>
    </w:p>
    <w:p w14:paraId="4FB73A63" w14:textId="47B7C974" w:rsidR="00E52E3A" w:rsidRDefault="002B1345" w:rsidP="00E52E3A">
      <w:pPr>
        <w:rPr>
          <w:rFonts w:ascii="Arial" w:hAnsi="Arial" w:cs="Arial"/>
          <w:b/>
          <w:sz w:val="20"/>
          <w:szCs w:val="20"/>
        </w:rPr>
      </w:pPr>
      <w:r w:rsidRPr="00E52E3A">
        <w:rPr>
          <w:rFonts w:ascii="Arial" w:hAnsi="Arial" w:cs="Arial"/>
          <w:b/>
          <w:sz w:val="20"/>
          <w:szCs w:val="20"/>
        </w:rPr>
        <w:t>Imprese associate</w:t>
      </w:r>
      <w:r w:rsidR="00E52E3A">
        <w:rPr>
          <w:rFonts w:ascii="Arial" w:hAnsi="Arial" w:cs="Arial"/>
          <w:b/>
          <w:sz w:val="20"/>
          <w:szCs w:val="20"/>
        </w:rPr>
        <w:t xml:space="preserve"> </w:t>
      </w:r>
      <w:r w:rsidR="00E52E3A" w:rsidRPr="00E52E3A">
        <w:rPr>
          <w:rFonts w:ascii="Arial" w:hAnsi="Arial" w:cs="Arial"/>
          <w:i/>
          <w:sz w:val="20"/>
          <w:szCs w:val="20"/>
        </w:rPr>
        <w:t xml:space="preserve">(da compilare in caso l’impresa presenti legami di </w:t>
      </w:r>
      <w:r w:rsidR="00E52E3A">
        <w:rPr>
          <w:rFonts w:ascii="Arial" w:hAnsi="Arial" w:cs="Arial"/>
          <w:i/>
          <w:sz w:val="20"/>
          <w:szCs w:val="20"/>
        </w:rPr>
        <w:t>associazione</w:t>
      </w:r>
      <w:r w:rsidR="00E52E3A" w:rsidRPr="00E52E3A">
        <w:rPr>
          <w:rFonts w:ascii="Arial" w:hAnsi="Arial" w:cs="Arial"/>
          <w:i/>
          <w:sz w:val="20"/>
          <w:szCs w:val="20"/>
        </w:rPr>
        <w:t>)</w:t>
      </w:r>
    </w:p>
    <w:p w14:paraId="487CCE1B" w14:textId="0BC3CC42" w:rsidR="002B1345" w:rsidRPr="00E52E3A" w:rsidRDefault="00E52E3A" w:rsidP="002B1345">
      <w:pPr>
        <w:spacing w:after="120"/>
        <w:rPr>
          <w:rFonts w:ascii="Arial" w:hAnsi="Arial" w:cs="Arial"/>
          <w:b/>
          <w:sz w:val="16"/>
          <w:szCs w:val="20"/>
        </w:rPr>
      </w:pPr>
      <w:r w:rsidRPr="00E52E3A">
        <w:rPr>
          <w:rFonts w:ascii="Arial" w:hAnsi="Arial" w:cs="Arial"/>
          <w:sz w:val="16"/>
          <w:szCs w:val="20"/>
        </w:rPr>
        <w:t>P</w:t>
      </w:r>
      <w:r w:rsidR="002B1345" w:rsidRPr="00E52E3A">
        <w:rPr>
          <w:rFonts w:ascii="Arial" w:hAnsi="Arial" w:cs="Arial"/>
          <w:sz w:val="16"/>
          <w:szCs w:val="20"/>
        </w:rPr>
        <w:t xml:space="preserve">eriodo di riferimento = ultimo esercizio contabile chiuso ed approvato precedente alla data di </w:t>
      </w:r>
      <w:r w:rsidR="001D28CD" w:rsidRPr="00E52E3A">
        <w:rPr>
          <w:rFonts w:ascii="Arial" w:hAnsi="Arial" w:cs="Arial"/>
          <w:sz w:val="16"/>
          <w:szCs w:val="20"/>
        </w:rPr>
        <w:t>adesione al progetto</w:t>
      </w:r>
    </w:p>
    <w:tbl>
      <w:tblPr>
        <w:tblW w:w="9977" w:type="dxa"/>
        <w:tblLayout w:type="fixed"/>
        <w:tblLook w:val="04A0" w:firstRow="1" w:lastRow="0" w:firstColumn="1" w:lastColumn="0" w:noHBand="0" w:noVBand="1"/>
      </w:tblPr>
      <w:tblGrid>
        <w:gridCol w:w="3681"/>
        <w:gridCol w:w="1620"/>
        <w:gridCol w:w="1557"/>
        <w:gridCol w:w="1277"/>
        <w:gridCol w:w="1842"/>
      </w:tblGrid>
      <w:tr w:rsidR="00D3143B" w:rsidRPr="00D83AC6" w14:paraId="168D0D8D" w14:textId="77777777" w:rsidTr="00D3143B">
        <w:trPr>
          <w:trHeight w:hRule="exact" w:val="567"/>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76FBAF0E" w14:textId="77777777" w:rsidR="00D3143B" w:rsidRPr="00D83AC6" w:rsidRDefault="00FB5D0D" w:rsidP="00C21071">
            <w:pPr>
              <w:spacing w:after="120"/>
              <w:jc w:val="center"/>
              <w:rPr>
                <w:rFonts w:ascii="Arial" w:hAnsi="Arial" w:cs="Arial"/>
                <w:b/>
                <w:sz w:val="20"/>
                <w:szCs w:val="20"/>
              </w:rPr>
            </w:pPr>
            <w:r w:rsidRPr="00D83AC6">
              <w:rPr>
                <w:rFonts w:ascii="Arial" w:hAnsi="Arial" w:cs="Arial"/>
                <w:b/>
                <w:sz w:val="20"/>
                <w:szCs w:val="20"/>
              </w:rPr>
              <w:t>Ragione sociale</w:t>
            </w:r>
            <w:r w:rsidR="00D3143B" w:rsidRPr="00D83AC6">
              <w:rPr>
                <w:rFonts w:ascii="Arial" w:hAnsi="Arial" w:cs="Arial"/>
                <w:b/>
                <w:sz w:val="20"/>
                <w:szCs w:val="20"/>
              </w:rPr>
              <w:t>, CF e P.IVA</w:t>
            </w:r>
          </w:p>
        </w:tc>
        <w:tc>
          <w:tcPr>
            <w:tcW w:w="1620" w:type="dxa"/>
            <w:tcBorders>
              <w:top w:val="single" w:sz="4" w:space="0" w:color="000000"/>
              <w:left w:val="single" w:sz="4" w:space="0" w:color="000000"/>
              <w:bottom w:val="single" w:sz="4" w:space="0" w:color="000000"/>
              <w:right w:val="single" w:sz="4" w:space="0" w:color="000000"/>
            </w:tcBorders>
          </w:tcPr>
          <w:p w14:paraId="3077B6B4"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Percentuale di partecipazione</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7BA8F2BA"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Occupati (ULA)</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B74B386" w14:textId="77777777" w:rsidR="00D3143B" w:rsidRPr="00D83AC6" w:rsidRDefault="00D3143B" w:rsidP="00C21071">
            <w:pPr>
              <w:spacing w:after="120"/>
              <w:jc w:val="center"/>
              <w:rPr>
                <w:rFonts w:ascii="Arial" w:hAnsi="Arial" w:cs="Arial"/>
                <w:b/>
                <w:sz w:val="20"/>
                <w:szCs w:val="20"/>
              </w:rPr>
            </w:pPr>
            <w:r w:rsidRPr="00D83AC6">
              <w:rPr>
                <w:rFonts w:ascii="Arial" w:hAnsi="Arial" w:cs="Arial"/>
                <w:b/>
                <w:sz w:val="20"/>
                <w:szCs w:val="20"/>
              </w:rPr>
              <w:t>Fatturato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717C929" w14:textId="77777777" w:rsidR="00D3143B" w:rsidRPr="00D83AC6" w:rsidRDefault="00D3143B" w:rsidP="00C21071">
            <w:pPr>
              <w:spacing w:after="120"/>
              <w:jc w:val="center"/>
              <w:rPr>
                <w:rFonts w:ascii="Arial" w:hAnsi="Arial" w:cs="Arial"/>
                <w:sz w:val="20"/>
                <w:szCs w:val="20"/>
              </w:rPr>
            </w:pPr>
            <w:r w:rsidRPr="00D83AC6">
              <w:rPr>
                <w:rFonts w:ascii="Arial" w:hAnsi="Arial" w:cs="Arial"/>
                <w:b/>
                <w:sz w:val="20"/>
                <w:szCs w:val="20"/>
              </w:rPr>
              <w:t>Totale di bilancio</w:t>
            </w:r>
          </w:p>
        </w:tc>
      </w:tr>
      <w:tr w:rsidR="00D3143B" w:rsidRPr="001B426E" w14:paraId="2EEB79D7" w14:textId="77777777" w:rsidTr="00D3143B">
        <w:trPr>
          <w:trHeight w:hRule="exact" w:val="332"/>
        </w:trPr>
        <w:tc>
          <w:tcPr>
            <w:tcW w:w="3681" w:type="dxa"/>
            <w:tcBorders>
              <w:top w:val="single" w:sz="4" w:space="0" w:color="000000"/>
              <w:left w:val="single" w:sz="4" w:space="0" w:color="000000"/>
              <w:bottom w:val="single" w:sz="4" w:space="0" w:color="000000"/>
              <w:right w:val="single" w:sz="4" w:space="0" w:color="000000"/>
            </w:tcBorders>
            <w:vAlign w:val="center"/>
          </w:tcPr>
          <w:p w14:paraId="3C4DA407"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99A772A"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5DA38D7"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FC33486"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EC2B6CC" w14:textId="77777777" w:rsidR="00D3143B" w:rsidRPr="001B426E" w:rsidRDefault="00D3143B" w:rsidP="00C21071">
            <w:pPr>
              <w:spacing w:after="120"/>
              <w:rPr>
                <w:rFonts w:ascii="Calibri" w:hAnsi="Calibri" w:cs="Arial"/>
                <w:sz w:val="20"/>
                <w:szCs w:val="20"/>
              </w:rPr>
            </w:pPr>
          </w:p>
        </w:tc>
      </w:tr>
      <w:tr w:rsidR="00D3143B" w:rsidRPr="001B426E" w14:paraId="11BA8FC5" w14:textId="77777777" w:rsidTr="00D3143B">
        <w:trPr>
          <w:trHeight w:hRule="exact" w:val="280"/>
        </w:trPr>
        <w:tc>
          <w:tcPr>
            <w:tcW w:w="3681" w:type="dxa"/>
            <w:tcBorders>
              <w:top w:val="single" w:sz="4" w:space="0" w:color="000000"/>
              <w:left w:val="single" w:sz="4" w:space="0" w:color="000000"/>
              <w:bottom w:val="single" w:sz="4" w:space="0" w:color="000000"/>
              <w:right w:val="single" w:sz="4" w:space="0" w:color="000000"/>
            </w:tcBorders>
            <w:vAlign w:val="center"/>
          </w:tcPr>
          <w:p w14:paraId="1AADFCC2"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FC6552D"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16BE69C1"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1EBD2C1"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F00EE15" w14:textId="77777777" w:rsidR="00D3143B" w:rsidRPr="001B426E" w:rsidRDefault="00D3143B" w:rsidP="00C21071">
            <w:pPr>
              <w:spacing w:after="120"/>
              <w:rPr>
                <w:rFonts w:ascii="Calibri" w:hAnsi="Calibri" w:cs="Arial"/>
                <w:sz w:val="20"/>
                <w:szCs w:val="20"/>
              </w:rPr>
            </w:pPr>
          </w:p>
        </w:tc>
      </w:tr>
      <w:tr w:rsidR="00D3143B" w:rsidRPr="001B426E" w14:paraId="6011FCFD" w14:textId="77777777" w:rsidTr="00D3143B">
        <w:trPr>
          <w:trHeight w:hRule="exact" w:val="286"/>
        </w:trPr>
        <w:tc>
          <w:tcPr>
            <w:tcW w:w="3681" w:type="dxa"/>
            <w:tcBorders>
              <w:top w:val="single" w:sz="4" w:space="0" w:color="000000"/>
              <w:left w:val="single" w:sz="4" w:space="0" w:color="000000"/>
              <w:bottom w:val="single" w:sz="4" w:space="0" w:color="000000"/>
              <w:right w:val="single" w:sz="4" w:space="0" w:color="000000"/>
            </w:tcBorders>
            <w:vAlign w:val="center"/>
          </w:tcPr>
          <w:p w14:paraId="3D2A4106" w14:textId="77777777" w:rsidR="00D3143B" w:rsidRPr="001B426E" w:rsidRDefault="00D3143B" w:rsidP="00C21071">
            <w:pPr>
              <w:spacing w:after="120"/>
              <w:rPr>
                <w:rFonts w:ascii="Calibri" w:hAnsi="Calibri"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90D4F76" w14:textId="77777777" w:rsidR="00D3143B" w:rsidRPr="001B426E" w:rsidRDefault="00D3143B" w:rsidP="00C21071">
            <w:pPr>
              <w:spacing w:after="120"/>
              <w:rPr>
                <w:rFonts w:ascii="Calibri" w:hAnsi="Calibri" w:cs="Arial"/>
                <w:sz w:val="20"/>
                <w:szCs w:val="20"/>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EAE11E6" w14:textId="77777777" w:rsidR="00D3143B" w:rsidRPr="001B426E" w:rsidRDefault="00D3143B" w:rsidP="00C21071">
            <w:pPr>
              <w:spacing w:after="120"/>
              <w:rPr>
                <w:rFonts w:ascii="Calibri" w:hAnsi="Calibri"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6F16896" w14:textId="77777777" w:rsidR="00D3143B" w:rsidRPr="001B426E" w:rsidRDefault="00D3143B" w:rsidP="00C21071">
            <w:pPr>
              <w:spacing w:after="120"/>
              <w:rPr>
                <w:rFonts w:ascii="Calibri" w:hAnsi="Calibri"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6463FFF" w14:textId="77777777" w:rsidR="00D3143B" w:rsidRPr="001B426E" w:rsidRDefault="00D3143B" w:rsidP="00C21071">
            <w:pPr>
              <w:spacing w:after="120"/>
              <w:rPr>
                <w:rFonts w:ascii="Calibri" w:hAnsi="Calibri" w:cs="Arial"/>
                <w:sz w:val="20"/>
                <w:szCs w:val="20"/>
              </w:rPr>
            </w:pPr>
          </w:p>
        </w:tc>
      </w:tr>
    </w:tbl>
    <w:p w14:paraId="2D237092" w14:textId="77777777" w:rsidR="002B1345" w:rsidRPr="001B426E" w:rsidRDefault="002B1345" w:rsidP="002B1345">
      <w:pPr>
        <w:spacing w:after="120"/>
        <w:rPr>
          <w:rFonts w:ascii="Calibri" w:hAnsi="Calibri" w:cs="Arial"/>
          <w:sz w:val="20"/>
          <w:szCs w:val="20"/>
        </w:rPr>
      </w:pPr>
    </w:p>
    <w:p w14:paraId="142CAA67" w14:textId="77777777" w:rsidR="00D83AC6" w:rsidRPr="00D83AC6" w:rsidRDefault="00D83AC6" w:rsidP="00D83AC6">
      <w:pPr>
        <w:suppressAutoHyphens w:val="0"/>
        <w:autoSpaceDE w:val="0"/>
        <w:autoSpaceDN w:val="0"/>
        <w:adjustRightInd w:val="0"/>
        <w:rPr>
          <w:rFonts w:ascii="Arial" w:hAnsi="Arial" w:cs="Arial"/>
          <w:b/>
          <w:bCs/>
          <w:color w:val="000000"/>
          <w:sz w:val="20"/>
          <w:szCs w:val="20"/>
          <w:lang w:eastAsia="it-IT"/>
        </w:rPr>
      </w:pPr>
      <w:r w:rsidRPr="00D83AC6">
        <w:rPr>
          <w:rFonts w:ascii="Arial" w:hAnsi="Arial" w:cs="Arial"/>
          <w:b/>
          <w:bCs/>
          <w:color w:val="000000"/>
          <w:sz w:val="20"/>
          <w:szCs w:val="20"/>
          <w:lang w:eastAsia="it-IT"/>
        </w:rPr>
        <w:t>DEFINIZIONE DI IMPRESA AUTONOMA ASSOCIATA O COLLEGATA</w:t>
      </w:r>
    </w:p>
    <w:p w14:paraId="1091FB9A" w14:textId="77777777" w:rsidR="00D83AC6" w:rsidRPr="00D83AC6" w:rsidRDefault="00D83AC6" w:rsidP="00D83AC6">
      <w:pPr>
        <w:suppressAutoHyphens w:val="0"/>
        <w:autoSpaceDE w:val="0"/>
        <w:autoSpaceDN w:val="0"/>
        <w:adjustRightInd w:val="0"/>
        <w:spacing w:after="120"/>
        <w:rPr>
          <w:rFonts w:ascii="Arial" w:hAnsi="Arial" w:cs="Arial"/>
          <w:color w:val="000000"/>
          <w:sz w:val="18"/>
          <w:szCs w:val="20"/>
          <w:lang w:eastAsia="it-IT"/>
        </w:rPr>
      </w:pPr>
      <w:r w:rsidRPr="00D83AC6">
        <w:rPr>
          <w:rFonts w:ascii="Arial" w:hAnsi="Arial" w:cs="Arial"/>
          <w:b/>
          <w:bCs/>
          <w:color w:val="333333"/>
          <w:sz w:val="18"/>
          <w:szCs w:val="20"/>
          <w:lang w:eastAsia="it-IT"/>
        </w:rPr>
        <w:t xml:space="preserve">1. </w:t>
      </w:r>
      <w:r w:rsidRPr="00D83AC6">
        <w:rPr>
          <w:rFonts w:ascii="Arial" w:hAnsi="Arial" w:cs="Arial"/>
          <w:color w:val="000000"/>
          <w:sz w:val="18"/>
          <w:szCs w:val="20"/>
          <w:lang w:eastAsia="it-IT"/>
        </w:rPr>
        <w:t>Ai fini del presente bando, le imprese sono considerate autonome, associate o collegate secondo quanto riportato rispettivamente ai successivi commi 2, 3 e 4.</w:t>
      </w:r>
    </w:p>
    <w:p w14:paraId="4B6DEFAD" w14:textId="77777777" w:rsidR="00D83AC6" w:rsidRPr="00D83AC6" w:rsidRDefault="00D83AC6" w:rsidP="00D83AC6">
      <w:pPr>
        <w:suppressAutoHyphens w:val="0"/>
        <w:autoSpaceDE w:val="0"/>
        <w:autoSpaceDN w:val="0"/>
        <w:adjustRightInd w:val="0"/>
        <w:spacing w:after="120"/>
        <w:rPr>
          <w:rFonts w:ascii="Arial" w:hAnsi="Arial" w:cs="Arial"/>
          <w:color w:val="000000"/>
          <w:sz w:val="18"/>
          <w:szCs w:val="20"/>
          <w:lang w:eastAsia="it-IT"/>
        </w:rPr>
      </w:pPr>
      <w:r w:rsidRPr="00D83AC6">
        <w:rPr>
          <w:rFonts w:ascii="Arial" w:hAnsi="Arial" w:cs="Arial"/>
          <w:b/>
          <w:bCs/>
          <w:color w:val="333333"/>
          <w:sz w:val="18"/>
          <w:szCs w:val="20"/>
          <w:lang w:eastAsia="it-IT"/>
        </w:rPr>
        <w:t xml:space="preserve">2. </w:t>
      </w:r>
      <w:r w:rsidRPr="00D83AC6">
        <w:rPr>
          <w:rFonts w:ascii="Arial" w:hAnsi="Arial" w:cs="Arial"/>
          <w:color w:val="000000"/>
          <w:sz w:val="18"/>
          <w:szCs w:val="20"/>
          <w:lang w:eastAsia="it-IT"/>
        </w:rPr>
        <w:t>Sono considerate autonome le imprese che non sono associate ne collegate ai sensi dei successivi commi 3 e 5.</w:t>
      </w:r>
    </w:p>
    <w:p w14:paraId="5390AA8B"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b/>
          <w:bCs/>
          <w:color w:val="333333"/>
          <w:sz w:val="18"/>
          <w:szCs w:val="20"/>
          <w:lang w:eastAsia="it-IT"/>
        </w:rPr>
        <w:t xml:space="preserve">3. </w:t>
      </w:r>
      <w:r w:rsidRPr="00D83AC6">
        <w:rPr>
          <w:rFonts w:ascii="Arial" w:hAnsi="Arial" w:cs="Arial"/>
          <w:color w:val="000000"/>
          <w:sz w:val="18"/>
          <w:szCs w:val="20"/>
          <w:lang w:eastAsia="it-IT"/>
        </w:rPr>
        <w:t xml:space="preserve">Sono considerate </w:t>
      </w:r>
      <w:r w:rsidRPr="00D83AC6">
        <w:rPr>
          <w:rFonts w:ascii="Arial" w:hAnsi="Arial" w:cs="Arial"/>
          <w:b/>
          <w:color w:val="000000"/>
          <w:sz w:val="18"/>
          <w:szCs w:val="20"/>
          <w:lang w:eastAsia="it-IT"/>
        </w:rPr>
        <w:t>associate</w:t>
      </w:r>
      <w:r w:rsidRPr="00D83AC6">
        <w:rPr>
          <w:rFonts w:ascii="Arial" w:hAnsi="Arial" w:cs="Arial"/>
          <w:color w:val="000000"/>
          <w:sz w:val="18"/>
          <w:szCs w:val="20"/>
          <w:lang w:eastAsia="it-IT"/>
        </w:rPr>
        <w:t xml:space="preserve"> le imprese, non identificabili come imprese collegate ai sensi del successivo comma 5, tra le quali esiste la seguente relazione: un'impresa detiene, da sola oppure insieme ad una o più imprese collegate, il 25% o più del capitale o dei diritti di voto di un'altra impresa. </w:t>
      </w:r>
    </w:p>
    <w:p w14:paraId="6FEB8982"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color w:val="000000"/>
          <w:sz w:val="18"/>
          <w:szCs w:val="20"/>
          <w:lang w:eastAsia="it-IT"/>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3A073976"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a) 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423439CF"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b) università o centri di ricerca pubblici e privati senza scopo di lucro;</w:t>
      </w:r>
    </w:p>
    <w:p w14:paraId="689AA126"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c) investitori istituzionali, compresi i fondi di sviluppo regionale;</w:t>
      </w:r>
    </w:p>
    <w:p w14:paraId="0F251EAD" w14:textId="77777777" w:rsidR="00D83AC6" w:rsidRPr="00D83AC6" w:rsidRDefault="00D83AC6" w:rsidP="00D83AC6">
      <w:pPr>
        <w:suppressAutoHyphens w:val="0"/>
        <w:autoSpaceDE w:val="0"/>
        <w:autoSpaceDN w:val="0"/>
        <w:adjustRightInd w:val="0"/>
        <w:spacing w:after="12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d) enti pubblici locali, aventi un bilancio annuale inferiore a 10 milioni di euro e meno di 5.000 abitanti.</w:t>
      </w:r>
    </w:p>
    <w:p w14:paraId="1E168D98" w14:textId="77777777" w:rsidR="00D83AC6" w:rsidRPr="00D83AC6" w:rsidRDefault="00D83AC6" w:rsidP="00D83AC6">
      <w:pPr>
        <w:suppressAutoHyphens w:val="0"/>
        <w:autoSpaceDE w:val="0"/>
        <w:autoSpaceDN w:val="0"/>
        <w:adjustRightInd w:val="0"/>
        <w:jc w:val="both"/>
        <w:rPr>
          <w:rFonts w:ascii="Arial" w:hAnsi="Arial" w:cs="Arial"/>
          <w:color w:val="000000"/>
          <w:sz w:val="18"/>
          <w:szCs w:val="20"/>
          <w:lang w:eastAsia="it-IT"/>
        </w:rPr>
      </w:pPr>
      <w:r w:rsidRPr="00D83AC6">
        <w:rPr>
          <w:rFonts w:ascii="Arial" w:hAnsi="Arial" w:cs="Arial"/>
          <w:b/>
          <w:bCs/>
          <w:color w:val="333333"/>
          <w:sz w:val="18"/>
          <w:szCs w:val="20"/>
          <w:lang w:eastAsia="it-IT"/>
        </w:rPr>
        <w:t xml:space="preserve">4. </w:t>
      </w:r>
      <w:r w:rsidRPr="00D83AC6">
        <w:rPr>
          <w:rFonts w:ascii="Arial" w:hAnsi="Arial" w:cs="Arial"/>
          <w:color w:val="000000"/>
          <w:sz w:val="18"/>
          <w:szCs w:val="20"/>
          <w:lang w:eastAsia="it-IT"/>
        </w:rPr>
        <w:t xml:space="preserve">Sono considerate </w:t>
      </w:r>
      <w:r w:rsidRPr="00D83AC6">
        <w:rPr>
          <w:rFonts w:ascii="Arial" w:hAnsi="Arial" w:cs="Arial"/>
          <w:b/>
          <w:color w:val="000000"/>
          <w:sz w:val="18"/>
          <w:szCs w:val="20"/>
          <w:lang w:eastAsia="it-IT"/>
        </w:rPr>
        <w:t>collegate</w:t>
      </w:r>
      <w:r w:rsidRPr="00D83AC6">
        <w:rPr>
          <w:rFonts w:ascii="Arial" w:hAnsi="Arial" w:cs="Arial"/>
          <w:color w:val="000000"/>
          <w:sz w:val="18"/>
          <w:szCs w:val="20"/>
          <w:lang w:eastAsia="it-IT"/>
        </w:rPr>
        <w:t xml:space="preserve"> le imprese fra le quali esiste una delle seguenti relazioni:</w:t>
      </w:r>
    </w:p>
    <w:p w14:paraId="6242C347"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a) l'impresa in cui un'altra impresa dispone della maggioranza dei voti esercitabili nell'assemblea ordinaria;</w:t>
      </w:r>
    </w:p>
    <w:p w14:paraId="364A6A70"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b) l'impresa in cui un'altra impresa dispone di voti sufficienti per esercitare un'influenza dominante nell'assemblea ordinaria;</w:t>
      </w:r>
    </w:p>
    <w:p w14:paraId="5FE216E3" w14:textId="77777777" w:rsidR="00D83AC6" w:rsidRPr="00D83AC6" w:rsidRDefault="00D83AC6" w:rsidP="00D83AC6">
      <w:pPr>
        <w:suppressAutoHyphens w:val="0"/>
        <w:autoSpaceDE w:val="0"/>
        <w:autoSpaceDN w:val="0"/>
        <w:adjustRightInd w:val="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c) l'impresa su cui un'altra impresa ha il diritto, in virtù di un contratto o di una clausola statutaria, di esercitare un'influenza dominante, quando la legge applicabile consenta tali contratti o clausole;</w:t>
      </w:r>
    </w:p>
    <w:p w14:paraId="7F94F840" w14:textId="77777777" w:rsidR="00D83AC6" w:rsidRPr="00D83AC6" w:rsidRDefault="00D83AC6" w:rsidP="00D83AC6">
      <w:pPr>
        <w:suppressAutoHyphens w:val="0"/>
        <w:autoSpaceDE w:val="0"/>
        <w:autoSpaceDN w:val="0"/>
        <w:adjustRightInd w:val="0"/>
        <w:spacing w:after="120"/>
        <w:ind w:left="284"/>
        <w:jc w:val="both"/>
        <w:rPr>
          <w:rFonts w:ascii="Arial" w:hAnsi="Arial" w:cs="Arial"/>
          <w:color w:val="000000"/>
          <w:sz w:val="18"/>
          <w:szCs w:val="20"/>
          <w:lang w:eastAsia="it-IT"/>
        </w:rPr>
      </w:pPr>
      <w:r w:rsidRPr="00D83AC6">
        <w:rPr>
          <w:rFonts w:ascii="Arial" w:hAnsi="Arial" w:cs="Arial"/>
          <w:color w:val="000000"/>
          <w:sz w:val="18"/>
          <w:szCs w:val="20"/>
          <w:lang w:eastAsia="it-IT"/>
        </w:rPr>
        <w:t>d) le imprese in cui un'altra, in base ad accordi con altri soci, controlla da sola la maggioranza dei diritti di voto.</w:t>
      </w:r>
    </w:p>
    <w:p w14:paraId="11049DC6" w14:textId="77777777" w:rsidR="00D83AC6" w:rsidRPr="00D83AC6" w:rsidRDefault="00D83AC6" w:rsidP="00D83AC6">
      <w:pPr>
        <w:suppressAutoHyphens w:val="0"/>
        <w:autoSpaceDE w:val="0"/>
        <w:autoSpaceDN w:val="0"/>
        <w:adjustRightInd w:val="0"/>
        <w:jc w:val="both"/>
        <w:rPr>
          <w:rFonts w:ascii="Arial" w:hAnsi="Arial" w:cs="Arial"/>
          <w:color w:val="000000"/>
          <w:sz w:val="20"/>
          <w:szCs w:val="20"/>
          <w:lang w:eastAsia="it-IT"/>
        </w:rPr>
      </w:pPr>
      <w:r w:rsidRPr="00D83AC6">
        <w:rPr>
          <w:rFonts w:ascii="Arial" w:hAnsi="Arial" w:cs="Arial"/>
          <w:b/>
          <w:bCs/>
          <w:color w:val="333333"/>
          <w:sz w:val="18"/>
          <w:szCs w:val="20"/>
          <w:lang w:eastAsia="it-IT"/>
        </w:rPr>
        <w:t xml:space="preserve">5. </w:t>
      </w:r>
      <w:r w:rsidRPr="00D83AC6">
        <w:rPr>
          <w:rFonts w:ascii="Arial" w:hAnsi="Arial" w:cs="Arial"/>
          <w:color w:val="000000"/>
          <w:sz w:val="18"/>
          <w:szCs w:val="20"/>
          <w:lang w:eastAsia="it-IT"/>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r w:rsidRPr="00D83AC6">
        <w:rPr>
          <w:rFonts w:ascii="Arial" w:hAnsi="Arial" w:cs="Arial"/>
          <w:color w:val="000000"/>
          <w:sz w:val="20"/>
          <w:szCs w:val="20"/>
          <w:lang w:eastAsia="it-IT"/>
        </w:rPr>
        <w:t>.</w:t>
      </w:r>
    </w:p>
    <w:p w14:paraId="3902B194" w14:textId="77777777" w:rsidR="00E52E3A" w:rsidRPr="0027523E" w:rsidRDefault="00E52E3A" w:rsidP="002B1345">
      <w:pPr>
        <w:numPr>
          <w:ilvl w:val="1"/>
          <w:numId w:val="0"/>
        </w:numPr>
        <w:spacing w:after="120"/>
        <w:jc w:val="both"/>
        <w:rPr>
          <w:rFonts w:ascii="Arial" w:hAnsi="Arial" w:cs="Arial"/>
          <w:sz w:val="20"/>
          <w:szCs w:val="20"/>
          <w:lang w:eastAsia="it-IT"/>
        </w:rPr>
      </w:pPr>
    </w:p>
    <w:p w14:paraId="0CB39E42" w14:textId="3DE38506" w:rsidR="00D73B69" w:rsidRPr="0027523E" w:rsidRDefault="00D73B69" w:rsidP="00D73B69">
      <w:pPr>
        <w:widowControl w:val="0"/>
        <w:spacing w:after="120"/>
        <w:jc w:val="center"/>
        <w:rPr>
          <w:rFonts w:ascii="Arial" w:hAnsi="Arial" w:cs="Arial"/>
          <w:b/>
          <w:sz w:val="20"/>
          <w:szCs w:val="20"/>
          <w:lang w:eastAsia="it-IT"/>
        </w:rPr>
      </w:pPr>
      <w:r w:rsidRPr="0027523E">
        <w:rPr>
          <w:rFonts w:ascii="Arial" w:hAnsi="Arial" w:cs="Arial"/>
          <w:b/>
          <w:sz w:val="20"/>
          <w:szCs w:val="20"/>
          <w:lang w:eastAsia="it-IT"/>
        </w:rPr>
        <w:t>DICHIARA INOLTRE</w:t>
      </w:r>
    </w:p>
    <w:p w14:paraId="7B66DE27" w14:textId="39805491" w:rsidR="00D83AC6" w:rsidRPr="0027523E" w:rsidRDefault="00D83AC6" w:rsidP="00A27768">
      <w:pPr>
        <w:pStyle w:val="Paragrafoelenco"/>
        <w:widowControl w:val="0"/>
        <w:numPr>
          <w:ilvl w:val="0"/>
          <w:numId w:val="45"/>
        </w:numPr>
        <w:tabs>
          <w:tab w:val="left" w:pos="284"/>
        </w:tabs>
        <w:spacing w:after="120"/>
        <w:ind w:left="284" w:hanging="284"/>
        <w:jc w:val="both"/>
        <w:rPr>
          <w:rFonts w:ascii="Arial" w:hAnsi="Arial" w:cs="Arial"/>
          <w:sz w:val="20"/>
          <w:szCs w:val="20"/>
          <w:lang w:eastAsia="it-IT"/>
        </w:rPr>
      </w:pPr>
      <w:r w:rsidRPr="0027523E">
        <w:rPr>
          <w:rFonts w:ascii="Arial" w:hAnsi="Arial" w:cs="Arial"/>
          <w:sz w:val="20"/>
          <w:szCs w:val="20"/>
          <w:lang w:eastAsia="it-IT"/>
        </w:rPr>
        <w:t>che l’impresa, congiuntamente con altre imprese ad essa eventualmente collegate a monte e a valle</w:t>
      </w:r>
      <w:r w:rsidRPr="0027523E">
        <w:rPr>
          <w:rFonts w:ascii="Arial" w:hAnsi="Arial" w:cs="Arial"/>
          <w:sz w:val="20"/>
          <w:szCs w:val="20"/>
        </w:rPr>
        <w:t xml:space="preserve"> nell’ambito del concetto di “impresa unica”, ai sensi dell’articolo 2 comma 2 del Regolamento UE 1407/2013 e tenuto conto di quanto previsto dall’art.3 comma 8 del medesimo Regolamento, nell’attuale esercizio finanziario nonché nei due esercizi finanziari precedenti:</w:t>
      </w:r>
    </w:p>
    <w:p w14:paraId="61CAF7FB" w14:textId="6B132E53" w:rsidR="00D73B69" w:rsidRPr="001D696C" w:rsidRDefault="001D696C" w:rsidP="001D696C">
      <w:pPr>
        <w:widowControl w:val="0"/>
        <w:tabs>
          <w:tab w:val="left" w:pos="284"/>
        </w:tabs>
        <w:suppressAutoHyphens w:val="0"/>
        <w:spacing w:after="120"/>
        <w:jc w:val="both"/>
        <w:rPr>
          <w:rFonts w:ascii="Arial" w:hAnsi="Arial" w:cs="Arial"/>
          <w:sz w:val="20"/>
          <w:szCs w:val="20"/>
          <w:lang w:eastAsia="it-IT"/>
        </w:rPr>
      </w:pPr>
      <w:r w:rsidRPr="001D696C">
        <w:rPr>
          <w:rFonts w:ascii="Arial" w:hAnsi="Arial" w:cs="Arial"/>
          <w:sz w:val="20"/>
          <w:szCs w:val="20"/>
          <w:lang w:eastAsia="it-IT"/>
        </w:rPr>
        <w:tab/>
      </w:r>
      <w:r w:rsidR="00D73B69" w:rsidRPr="001D696C">
        <w:rPr>
          <w:rFonts w:ascii="Arial" w:hAnsi="Arial" w:cs="Arial"/>
          <w:sz w:val="20"/>
          <w:szCs w:val="20"/>
          <w:lang w:eastAsia="it-IT"/>
        </w:rPr>
        <w:t>(</w:t>
      </w:r>
      <w:r w:rsidR="00D73B69" w:rsidRPr="001D696C">
        <w:rPr>
          <w:rFonts w:ascii="Arial" w:hAnsi="Arial" w:cs="Arial"/>
          <w:i/>
          <w:sz w:val="20"/>
          <w:szCs w:val="20"/>
          <w:lang w:eastAsia="it-IT"/>
        </w:rPr>
        <w:t>barrare solo la casella relativa all’ipotesi che ricorre)</w:t>
      </w:r>
    </w:p>
    <w:p w14:paraId="42984641"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non ha ricevuto altri aiuti di Stato o contributi concessi a titolo di de minimis;</w:t>
      </w:r>
    </w:p>
    <w:p w14:paraId="66CBFEEE"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lang w:eastAsia="it-IT"/>
        </w:rPr>
        <w:t>oppure</w:t>
      </w:r>
    </w:p>
    <w:p w14:paraId="3AFFF010"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ha beneficiato dei seguenti aiuti di Stato o contributi concessi a titolo di de minimis:</w:t>
      </w:r>
    </w:p>
    <w:p w14:paraId="07A97C78" w14:textId="77777777" w:rsidR="00D73B69" w:rsidRDefault="00D73B69" w:rsidP="00D73B69">
      <w:pPr>
        <w:widowControl w:val="0"/>
        <w:tabs>
          <w:tab w:val="left" w:pos="284"/>
        </w:tabs>
        <w:suppressAutoHyphens w:val="0"/>
        <w:spacing w:after="120"/>
        <w:ind w:left="284"/>
        <w:jc w:val="both"/>
        <w:rPr>
          <w:rFonts w:ascii="Calibri" w:hAnsi="Calibri" w:cs="Arial"/>
          <w:sz w:val="20"/>
          <w:szCs w:val="20"/>
          <w:lang w:eastAsia="it-IT"/>
        </w:rPr>
      </w:pPr>
    </w:p>
    <w:tbl>
      <w:tblPr>
        <w:tblStyle w:val="Grigliatabella"/>
        <w:tblW w:w="0" w:type="auto"/>
        <w:tblInd w:w="284" w:type="dxa"/>
        <w:tblLook w:val="04A0" w:firstRow="1" w:lastRow="0" w:firstColumn="1" w:lastColumn="0" w:noHBand="0" w:noVBand="1"/>
      </w:tblPr>
      <w:tblGrid>
        <w:gridCol w:w="2392"/>
        <w:gridCol w:w="2394"/>
        <w:gridCol w:w="2392"/>
        <w:gridCol w:w="2392"/>
      </w:tblGrid>
      <w:tr w:rsidR="00D73B69" w:rsidRPr="001D696C" w14:paraId="0A07A79D" w14:textId="77777777" w:rsidTr="006D306F">
        <w:tc>
          <w:tcPr>
            <w:tcW w:w="2407" w:type="dxa"/>
          </w:tcPr>
          <w:p w14:paraId="0C18B53B"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Legge di riferimento</w:t>
            </w:r>
          </w:p>
        </w:tc>
        <w:tc>
          <w:tcPr>
            <w:tcW w:w="2407" w:type="dxa"/>
          </w:tcPr>
          <w:p w14:paraId="2AED3D4D"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Data di concessione del contributo</w:t>
            </w:r>
          </w:p>
        </w:tc>
        <w:tc>
          <w:tcPr>
            <w:tcW w:w="2407" w:type="dxa"/>
          </w:tcPr>
          <w:p w14:paraId="6A557488"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Ente pubblico che ha concesso il contributo</w:t>
            </w:r>
          </w:p>
        </w:tc>
        <w:tc>
          <w:tcPr>
            <w:tcW w:w="2407" w:type="dxa"/>
          </w:tcPr>
          <w:p w14:paraId="6B648322"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Importo del contributo</w:t>
            </w:r>
          </w:p>
        </w:tc>
      </w:tr>
      <w:tr w:rsidR="00D73B69" w:rsidRPr="001D696C" w14:paraId="3835C6B3" w14:textId="77777777" w:rsidTr="006D306F">
        <w:tc>
          <w:tcPr>
            <w:tcW w:w="2407" w:type="dxa"/>
          </w:tcPr>
          <w:p w14:paraId="62B5FA0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A4640D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431CDC5"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35AFE6CB"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33448343" w14:textId="77777777" w:rsidTr="006D306F">
        <w:tc>
          <w:tcPr>
            <w:tcW w:w="2407" w:type="dxa"/>
          </w:tcPr>
          <w:p w14:paraId="0214896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8E8467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31E3AAA8"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616C9B3"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210117BA" w14:textId="77777777" w:rsidTr="006D306F">
        <w:tc>
          <w:tcPr>
            <w:tcW w:w="2407" w:type="dxa"/>
          </w:tcPr>
          <w:p w14:paraId="666C73C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9A1D22F"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00946D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EEE8F6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bl>
    <w:p w14:paraId="41F7F4A4" w14:textId="77777777" w:rsidR="00D73B69" w:rsidRDefault="00D73B69" w:rsidP="00D73B69">
      <w:pPr>
        <w:widowControl w:val="0"/>
        <w:tabs>
          <w:tab w:val="left" w:pos="284"/>
        </w:tabs>
        <w:suppressAutoHyphens w:val="0"/>
        <w:spacing w:after="120"/>
        <w:ind w:left="284"/>
        <w:jc w:val="both"/>
        <w:rPr>
          <w:rFonts w:ascii="Calibri" w:hAnsi="Calibri" w:cs="Arial"/>
          <w:sz w:val="20"/>
          <w:szCs w:val="20"/>
          <w:lang w:eastAsia="it-IT"/>
        </w:rPr>
      </w:pPr>
    </w:p>
    <w:p w14:paraId="607108A6" w14:textId="77777777" w:rsidR="00D73B69" w:rsidRPr="001D696C" w:rsidRDefault="00D73B69" w:rsidP="00A27768">
      <w:pPr>
        <w:widowControl w:val="0"/>
        <w:numPr>
          <w:ilvl w:val="0"/>
          <w:numId w:val="41"/>
        </w:numPr>
        <w:tabs>
          <w:tab w:val="left" w:pos="284"/>
        </w:tabs>
        <w:suppressAutoHyphens w:val="0"/>
        <w:spacing w:after="120"/>
        <w:ind w:left="284" w:hanging="284"/>
        <w:jc w:val="both"/>
        <w:rPr>
          <w:rFonts w:ascii="Arial" w:hAnsi="Arial" w:cs="Arial"/>
          <w:sz w:val="20"/>
          <w:szCs w:val="20"/>
          <w:lang w:eastAsia="it-IT"/>
        </w:rPr>
      </w:pPr>
      <w:r w:rsidRPr="001D696C">
        <w:rPr>
          <w:rFonts w:ascii="Arial" w:hAnsi="Arial" w:cs="Arial"/>
          <w:sz w:val="20"/>
          <w:szCs w:val="20"/>
          <w:lang w:eastAsia="it-IT"/>
        </w:rPr>
        <w:t>che l’impresa, in data antecedente a quella di adesione al progetto (</w:t>
      </w:r>
      <w:r w:rsidRPr="001D696C">
        <w:rPr>
          <w:rFonts w:ascii="Arial" w:hAnsi="Arial" w:cs="Arial"/>
          <w:i/>
          <w:sz w:val="20"/>
          <w:szCs w:val="20"/>
          <w:lang w:eastAsia="it-IT"/>
        </w:rPr>
        <w:t>barrare solo la casella relativa all’ipotesi che ricorre)</w:t>
      </w:r>
    </w:p>
    <w:p w14:paraId="6B65B6AC"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w:t>
      </w:r>
      <w:r w:rsidRPr="001D696C">
        <w:rPr>
          <w:rFonts w:ascii="Arial" w:hAnsi="Arial" w:cs="Arial"/>
          <w:sz w:val="20"/>
          <w:szCs w:val="20"/>
          <w:lang w:eastAsia="it-IT"/>
        </w:rPr>
        <w:t>non ha richiesto ulteriori aiuti di Stato o contributi concessi a titolo di de minimis;</w:t>
      </w:r>
    </w:p>
    <w:p w14:paraId="381DD3AE"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lang w:eastAsia="it-IT"/>
        </w:rPr>
        <w:t>oppure</w:t>
      </w:r>
    </w:p>
    <w:p w14:paraId="6B4E82F7"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r w:rsidRPr="001D696C">
        <w:rPr>
          <w:rFonts w:ascii="Arial" w:hAnsi="Arial" w:cs="Arial"/>
          <w:sz w:val="20"/>
          <w:szCs w:val="20"/>
        </w:rPr>
        <w:fldChar w:fldCharType="begin">
          <w:ffData>
            <w:name w:val="Control0"/>
            <w:enabled/>
            <w:calcOnExit w:val="0"/>
            <w:checkBox>
              <w:sizeAuto/>
              <w:default w:val="0"/>
              <w:checked w:val="0"/>
            </w:checkBox>
          </w:ffData>
        </w:fldChar>
      </w:r>
      <w:r w:rsidRPr="001D696C">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1D696C">
        <w:rPr>
          <w:rFonts w:ascii="Arial" w:hAnsi="Arial" w:cs="Arial"/>
          <w:sz w:val="20"/>
          <w:szCs w:val="20"/>
        </w:rPr>
        <w:fldChar w:fldCharType="end"/>
      </w:r>
      <w:r w:rsidRPr="001D696C">
        <w:rPr>
          <w:rFonts w:ascii="Arial" w:hAnsi="Arial" w:cs="Arial"/>
          <w:sz w:val="20"/>
          <w:szCs w:val="20"/>
        </w:rPr>
        <w:t xml:space="preserve"> ha richiesto </w:t>
      </w:r>
      <w:r w:rsidRPr="001D696C">
        <w:rPr>
          <w:rFonts w:ascii="Arial" w:hAnsi="Arial" w:cs="Arial"/>
          <w:sz w:val="20"/>
          <w:szCs w:val="20"/>
          <w:lang w:eastAsia="it-IT"/>
        </w:rPr>
        <w:t>i seguenti aiuti di Stato o contributi concessi a titolo di de minimis:</w:t>
      </w:r>
    </w:p>
    <w:p w14:paraId="3E0325E2" w14:textId="77777777" w:rsidR="00D73B69" w:rsidRPr="001D696C" w:rsidRDefault="00D73B69" w:rsidP="00D73B69">
      <w:pPr>
        <w:widowControl w:val="0"/>
        <w:tabs>
          <w:tab w:val="left" w:pos="284"/>
        </w:tabs>
        <w:suppressAutoHyphens w:val="0"/>
        <w:spacing w:after="120"/>
        <w:ind w:left="284"/>
        <w:jc w:val="both"/>
        <w:rPr>
          <w:rFonts w:ascii="Arial" w:hAnsi="Arial" w:cs="Arial"/>
          <w:sz w:val="20"/>
          <w:szCs w:val="20"/>
          <w:lang w:eastAsia="it-IT"/>
        </w:rPr>
      </w:pPr>
    </w:p>
    <w:tbl>
      <w:tblPr>
        <w:tblStyle w:val="Grigliatabella"/>
        <w:tblW w:w="0" w:type="auto"/>
        <w:tblInd w:w="284" w:type="dxa"/>
        <w:tblLook w:val="04A0" w:firstRow="1" w:lastRow="0" w:firstColumn="1" w:lastColumn="0" w:noHBand="0" w:noVBand="1"/>
      </w:tblPr>
      <w:tblGrid>
        <w:gridCol w:w="2394"/>
        <w:gridCol w:w="2392"/>
        <w:gridCol w:w="2392"/>
        <w:gridCol w:w="2392"/>
      </w:tblGrid>
      <w:tr w:rsidR="00D73B69" w:rsidRPr="001D696C" w14:paraId="3451990A" w14:textId="77777777" w:rsidTr="006D306F">
        <w:tc>
          <w:tcPr>
            <w:tcW w:w="2407" w:type="dxa"/>
          </w:tcPr>
          <w:p w14:paraId="19D1152A"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Legge di riferimento</w:t>
            </w:r>
          </w:p>
        </w:tc>
        <w:tc>
          <w:tcPr>
            <w:tcW w:w="2407" w:type="dxa"/>
          </w:tcPr>
          <w:p w14:paraId="0525995E"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Data di richiesta del contributo</w:t>
            </w:r>
          </w:p>
        </w:tc>
        <w:tc>
          <w:tcPr>
            <w:tcW w:w="2407" w:type="dxa"/>
          </w:tcPr>
          <w:p w14:paraId="0E796BF7"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Ente pubblico che ha concesso il contributo</w:t>
            </w:r>
          </w:p>
        </w:tc>
        <w:tc>
          <w:tcPr>
            <w:tcW w:w="2407" w:type="dxa"/>
          </w:tcPr>
          <w:p w14:paraId="632F9AC6" w14:textId="77777777" w:rsidR="00D73B69" w:rsidRPr="001D696C" w:rsidRDefault="00D73B69" w:rsidP="006D306F">
            <w:pPr>
              <w:widowControl w:val="0"/>
              <w:tabs>
                <w:tab w:val="left" w:pos="284"/>
              </w:tabs>
              <w:suppressAutoHyphens w:val="0"/>
              <w:spacing w:after="120"/>
              <w:jc w:val="both"/>
              <w:rPr>
                <w:rFonts w:ascii="Arial" w:hAnsi="Arial" w:cs="Arial"/>
                <w:b/>
                <w:sz w:val="20"/>
                <w:szCs w:val="20"/>
                <w:lang w:eastAsia="it-IT"/>
              </w:rPr>
            </w:pPr>
            <w:r w:rsidRPr="001D696C">
              <w:rPr>
                <w:rFonts w:ascii="Arial" w:hAnsi="Arial" w:cs="Arial"/>
                <w:b/>
                <w:sz w:val="20"/>
                <w:szCs w:val="20"/>
                <w:lang w:eastAsia="it-IT"/>
              </w:rPr>
              <w:t>Importo del contributo</w:t>
            </w:r>
          </w:p>
        </w:tc>
      </w:tr>
      <w:tr w:rsidR="00D73B69" w:rsidRPr="001D696C" w14:paraId="1EFE8CD8" w14:textId="77777777" w:rsidTr="006D306F">
        <w:tc>
          <w:tcPr>
            <w:tcW w:w="2407" w:type="dxa"/>
          </w:tcPr>
          <w:p w14:paraId="3968D8D1"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0652AF02"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D10947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701CE15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2105771B" w14:textId="77777777" w:rsidTr="006D306F">
        <w:tc>
          <w:tcPr>
            <w:tcW w:w="2407" w:type="dxa"/>
          </w:tcPr>
          <w:p w14:paraId="266E0F37"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674A752A"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E7DB156"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7090B5B"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r w:rsidR="00D73B69" w:rsidRPr="001D696C" w14:paraId="792FD6EB" w14:textId="77777777" w:rsidTr="006D306F">
        <w:tc>
          <w:tcPr>
            <w:tcW w:w="2407" w:type="dxa"/>
          </w:tcPr>
          <w:p w14:paraId="69B70080"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C9B2975"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57924A1D"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c>
          <w:tcPr>
            <w:tcW w:w="2407" w:type="dxa"/>
          </w:tcPr>
          <w:p w14:paraId="223227DC" w14:textId="77777777" w:rsidR="00D73B69" w:rsidRPr="001D696C" w:rsidRDefault="00D73B69" w:rsidP="006D306F">
            <w:pPr>
              <w:widowControl w:val="0"/>
              <w:tabs>
                <w:tab w:val="left" w:pos="284"/>
              </w:tabs>
              <w:suppressAutoHyphens w:val="0"/>
              <w:spacing w:after="120"/>
              <w:jc w:val="both"/>
              <w:rPr>
                <w:rFonts w:ascii="Arial" w:hAnsi="Arial" w:cs="Arial"/>
                <w:sz w:val="20"/>
                <w:szCs w:val="20"/>
                <w:lang w:eastAsia="it-IT"/>
              </w:rPr>
            </w:pPr>
          </w:p>
        </w:tc>
      </w:tr>
    </w:tbl>
    <w:p w14:paraId="0988AC76" w14:textId="5B4CE1F0" w:rsidR="00D73B69" w:rsidRDefault="00D73B69" w:rsidP="004815DE">
      <w:pPr>
        <w:suppressAutoHyphens w:val="0"/>
        <w:rPr>
          <w:rFonts w:ascii="Arial" w:hAnsi="Arial" w:cs="Arial"/>
        </w:rPr>
      </w:pPr>
    </w:p>
    <w:p w14:paraId="2D718A7C" w14:textId="77777777" w:rsidR="001D696C" w:rsidRPr="00E938E1" w:rsidRDefault="001D696C" w:rsidP="00A27768">
      <w:pPr>
        <w:widowControl w:val="0"/>
        <w:numPr>
          <w:ilvl w:val="0"/>
          <w:numId w:val="41"/>
        </w:numPr>
        <w:tabs>
          <w:tab w:val="left" w:pos="284"/>
        </w:tabs>
        <w:suppressAutoHyphens w:val="0"/>
        <w:spacing w:after="120"/>
        <w:ind w:left="284" w:hanging="284"/>
        <w:jc w:val="both"/>
        <w:rPr>
          <w:rFonts w:ascii="Arial" w:hAnsi="Arial" w:cs="Arial"/>
          <w:sz w:val="20"/>
          <w:szCs w:val="20"/>
          <w:lang w:eastAsia="it-IT"/>
        </w:rPr>
      </w:pPr>
      <w:r w:rsidRPr="00E938E1">
        <w:rPr>
          <w:rFonts w:ascii="Arial" w:hAnsi="Arial" w:cs="Arial"/>
          <w:sz w:val="20"/>
          <w:szCs w:val="20"/>
          <w:lang w:eastAsia="it-IT"/>
        </w:rPr>
        <w:t>che l’impresa (</w:t>
      </w:r>
      <w:r w:rsidRPr="00E938E1">
        <w:rPr>
          <w:rFonts w:ascii="Arial" w:hAnsi="Arial" w:cs="Arial"/>
          <w:i/>
          <w:sz w:val="20"/>
          <w:szCs w:val="20"/>
          <w:lang w:eastAsia="it-IT"/>
        </w:rPr>
        <w:t>barrare solo la casella relativa all’ipotesi che ricorre)</w:t>
      </w:r>
    </w:p>
    <w:p w14:paraId="77DA8592"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è stata interessata nell’esercizio finanziario in corso o n</w:t>
      </w:r>
      <w:r>
        <w:rPr>
          <w:rFonts w:ascii="Arial" w:hAnsi="Arial" w:cs="Arial"/>
          <w:sz w:val="20"/>
          <w:szCs w:val="20"/>
        </w:rPr>
        <w:t>e</w:t>
      </w:r>
      <w:r w:rsidRPr="00F55756">
        <w:rPr>
          <w:rFonts w:ascii="Arial" w:hAnsi="Arial" w:cs="Arial"/>
          <w:sz w:val="20"/>
          <w:szCs w:val="20"/>
        </w:rPr>
        <w:t>i due esercizi finanziari precedenti da operazioni di fusione o acquisizion</w:t>
      </w:r>
      <w:r>
        <w:rPr>
          <w:rFonts w:ascii="Arial" w:hAnsi="Arial" w:cs="Arial"/>
          <w:sz w:val="20"/>
          <w:szCs w:val="20"/>
        </w:rPr>
        <w:t>e né</w:t>
      </w:r>
      <w:r w:rsidRPr="00F55756">
        <w:rPr>
          <w:rFonts w:ascii="Arial" w:hAnsi="Arial" w:cs="Arial"/>
          <w:sz w:val="20"/>
          <w:szCs w:val="20"/>
        </w:rPr>
        <w:t xml:space="preserve"> ha acquisito la proprietà di rami d’azienda (ai sensi del art.3(8) del Regolamento UE 1407/2013)</w:t>
      </w:r>
      <w:r>
        <w:rPr>
          <w:rFonts w:ascii="Arial" w:hAnsi="Arial" w:cs="Arial"/>
          <w:sz w:val="20"/>
          <w:szCs w:val="20"/>
        </w:rPr>
        <w:t>;</w:t>
      </w:r>
    </w:p>
    <w:p w14:paraId="154330AC"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risulta intestataria di aiuti in de minimis, concessi nell’attuale esercizio finanziario nonché nei due esercizi finanziari precedenti, in conseguenza di operazioni di fusione o acquisizione di azienda o dell’acquisizione di aziende o di rami d’azienda intervenuti in detto arco temporale</w:t>
      </w:r>
      <w:r>
        <w:rPr>
          <w:rFonts w:ascii="Arial" w:hAnsi="Arial" w:cs="Arial"/>
          <w:sz w:val="20"/>
          <w:szCs w:val="20"/>
        </w:rPr>
        <w:t>;</w:t>
      </w:r>
    </w:p>
    <w:p w14:paraId="4DAEE90F" w14:textId="77777777" w:rsidR="001D696C" w:rsidRPr="00F55756" w:rsidRDefault="001D696C" w:rsidP="001D696C">
      <w:pPr>
        <w:pStyle w:val="Paragrafoelenco"/>
        <w:autoSpaceDE w:val="0"/>
        <w:autoSpaceDN w:val="0"/>
        <w:adjustRightInd w:val="0"/>
        <w:ind w:left="284"/>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risulta intestataria dei seguenti de minimis, concessi nell’attuale esercizio finanziario nonché nei due esercizi finanziari precedenti, in ragione di operazioni di fusione o acquisizione di azienda o di ramo d’azienda proprietà di rami d’azienda</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907"/>
        <w:gridCol w:w="2262"/>
        <w:gridCol w:w="1619"/>
        <w:gridCol w:w="1657"/>
      </w:tblGrid>
      <w:tr w:rsidR="001D696C" w:rsidRPr="00F55756" w14:paraId="2FD4BF6B" w14:textId="77777777" w:rsidTr="006D306F">
        <w:trPr>
          <w:trHeight w:val="250"/>
        </w:trPr>
        <w:tc>
          <w:tcPr>
            <w:tcW w:w="2183" w:type="dxa"/>
          </w:tcPr>
          <w:p w14:paraId="4A2FD597" w14:textId="77777777" w:rsidR="001D696C" w:rsidRPr="00F55756" w:rsidRDefault="001D696C" w:rsidP="006D306F">
            <w:pPr>
              <w:jc w:val="center"/>
              <w:rPr>
                <w:rFonts w:ascii="Arial" w:hAnsi="Arial" w:cs="Arial"/>
                <w:b/>
                <w:bCs/>
                <w:sz w:val="20"/>
                <w:szCs w:val="20"/>
              </w:rPr>
            </w:pPr>
            <w:r w:rsidRPr="00F55756">
              <w:rPr>
                <w:rFonts w:ascii="Arial" w:hAnsi="Arial" w:cs="Arial"/>
                <w:b/>
                <w:sz w:val="20"/>
                <w:szCs w:val="20"/>
              </w:rPr>
              <w:t>Denominazione, CF e P.IVA</w:t>
            </w:r>
            <w:r w:rsidRPr="00F55756">
              <w:rPr>
                <w:rFonts w:ascii="Arial" w:hAnsi="Arial" w:cs="Arial"/>
                <w:b/>
                <w:bCs/>
                <w:sz w:val="20"/>
                <w:szCs w:val="20"/>
              </w:rPr>
              <w:t xml:space="preserve"> dell’impresa ante fusione/acquisizione</w:t>
            </w:r>
          </w:p>
        </w:tc>
        <w:tc>
          <w:tcPr>
            <w:tcW w:w="1907" w:type="dxa"/>
            <w:vAlign w:val="center"/>
          </w:tcPr>
          <w:p w14:paraId="2821E656"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Ente Erogante</w:t>
            </w:r>
          </w:p>
        </w:tc>
        <w:tc>
          <w:tcPr>
            <w:tcW w:w="2262" w:type="dxa"/>
            <w:vAlign w:val="center"/>
          </w:tcPr>
          <w:p w14:paraId="378E3AF9"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Normativa di riferimento</w:t>
            </w:r>
          </w:p>
        </w:tc>
        <w:tc>
          <w:tcPr>
            <w:tcW w:w="1619" w:type="dxa"/>
            <w:vAlign w:val="center"/>
          </w:tcPr>
          <w:p w14:paraId="6679321B" w14:textId="77777777"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Data concessione</w:t>
            </w:r>
          </w:p>
        </w:tc>
        <w:tc>
          <w:tcPr>
            <w:tcW w:w="1657" w:type="dxa"/>
            <w:vAlign w:val="center"/>
          </w:tcPr>
          <w:p w14:paraId="528412DE" w14:textId="5CFC4C55" w:rsidR="001D696C" w:rsidRPr="00F55756" w:rsidRDefault="001D696C" w:rsidP="006D306F">
            <w:pPr>
              <w:jc w:val="center"/>
              <w:rPr>
                <w:rFonts w:ascii="Arial" w:hAnsi="Arial" w:cs="Arial"/>
                <w:b/>
                <w:bCs/>
                <w:sz w:val="20"/>
                <w:szCs w:val="20"/>
              </w:rPr>
            </w:pPr>
            <w:r w:rsidRPr="00F55756">
              <w:rPr>
                <w:rFonts w:ascii="Arial" w:hAnsi="Arial" w:cs="Arial"/>
                <w:b/>
                <w:bCs/>
                <w:sz w:val="20"/>
                <w:szCs w:val="20"/>
              </w:rPr>
              <w:t>Importo</w:t>
            </w:r>
            <w:r>
              <w:rPr>
                <w:rFonts w:ascii="Arial" w:hAnsi="Arial" w:cs="Arial"/>
                <w:b/>
                <w:bCs/>
                <w:sz w:val="20"/>
                <w:szCs w:val="20"/>
              </w:rPr>
              <w:t xml:space="preserve"> del contributo</w:t>
            </w:r>
          </w:p>
        </w:tc>
      </w:tr>
      <w:tr w:rsidR="001D696C" w:rsidRPr="00F55756" w14:paraId="643BBBB7" w14:textId="77777777" w:rsidTr="006D306F">
        <w:trPr>
          <w:trHeight w:hRule="exact" w:val="454"/>
        </w:trPr>
        <w:tc>
          <w:tcPr>
            <w:tcW w:w="2183" w:type="dxa"/>
          </w:tcPr>
          <w:p w14:paraId="0FC02D83" w14:textId="77777777" w:rsidR="001D696C" w:rsidRPr="00F55756" w:rsidRDefault="001D696C" w:rsidP="006D306F">
            <w:pPr>
              <w:pStyle w:val="Corpodeltesto2"/>
              <w:rPr>
                <w:rFonts w:ascii="Arial" w:hAnsi="Arial" w:cs="Arial"/>
                <w:sz w:val="20"/>
                <w:szCs w:val="20"/>
              </w:rPr>
            </w:pPr>
          </w:p>
        </w:tc>
        <w:tc>
          <w:tcPr>
            <w:tcW w:w="1907" w:type="dxa"/>
            <w:vAlign w:val="center"/>
          </w:tcPr>
          <w:p w14:paraId="5A9EB28F" w14:textId="77777777" w:rsidR="001D696C" w:rsidRPr="00F55756" w:rsidRDefault="001D696C" w:rsidP="006D306F">
            <w:pPr>
              <w:pStyle w:val="Corpodeltesto2"/>
              <w:rPr>
                <w:rFonts w:ascii="Arial" w:hAnsi="Arial" w:cs="Arial"/>
                <w:sz w:val="20"/>
                <w:szCs w:val="20"/>
              </w:rPr>
            </w:pPr>
          </w:p>
        </w:tc>
        <w:tc>
          <w:tcPr>
            <w:tcW w:w="2262" w:type="dxa"/>
            <w:vAlign w:val="center"/>
          </w:tcPr>
          <w:p w14:paraId="15350C17" w14:textId="77777777" w:rsidR="001D696C" w:rsidRPr="00F55756" w:rsidRDefault="001D696C" w:rsidP="006D306F">
            <w:pPr>
              <w:pStyle w:val="Corpodeltesto2"/>
              <w:rPr>
                <w:rFonts w:ascii="Arial" w:hAnsi="Arial" w:cs="Arial"/>
                <w:sz w:val="20"/>
                <w:szCs w:val="20"/>
              </w:rPr>
            </w:pPr>
          </w:p>
        </w:tc>
        <w:tc>
          <w:tcPr>
            <w:tcW w:w="1619" w:type="dxa"/>
            <w:vAlign w:val="center"/>
          </w:tcPr>
          <w:p w14:paraId="2F1D96AA"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1D29B61A" w14:textId="77777777" w:rsidR="001D696C" w:rsidRPr="00F55756" w:rsidRDefault="001D696C" w:rsidP="006D306F">
            <w:pPr>
              <w:pStyle w:val="Corpodeltesto2"/>
              <w:jc w:val="right"/>
              <w:rPr>
                <w:rFonts w:ascii="Arial" w:hAnsi="Arial" w:cs="Arial"/>
                <w:sz w:val="20"/>
                <w:szCs w:val="20"/>
              </w:rPr>
            </w:pPr>
          </w:p>
        </w:tc>
      </w:tr>
      <w:tr w:rsidR="001D696C" w:rsidRPr="00F55756" w14:paraId="5813AF2D" w14:textId="77777777" w:rsidTr="006D306F">
        <w:trPr>
          <w:trHeight w:hRule="exact" w:val="454"/>
        </w:trPr>
        <w:tc>
          <w:tcPr>
            <w:tcW w:w="2183" w:type="dxa"/>
          </w:tcPr>
          <w:p w14:paraId="629D4521" w14:textId="77777777" w:rsidR="001D696C" w:rsidRPr="00F55756" w:rsidRDefault="001D696C" w:rsidP="006D306F">
            <w:pPr>
              <w:pStyle w:val="Corpodeltesto2"/>
              <w:rPr>
                <w:rFonts w:ascii="Arial" w:hAnsi="Arial" w:cs="Arial"/>
                <w:sz w:val="20"/>
                <w:szCs w:val="20"/>
              </w:rPr>
            </w:pPr>
          </w:p>
        </w:tc>
        <w:tc>
          <w:tcPr>
            <w:tcW w:w="1907" w:type="dxa"/>
            <w:vAlign w:val="center"/>
          </w:tcPr>
          <w:p w14:paraId="4671E12C" w14:textId="77777777" w:rsidR="001D696C" w:rsidRPr="00F55756" w:rsidRDefault="001D696C" w:rsidP="006D306F">
            <w:pPr>
              <w:pStyle w:val="Corpodeltesto2"/>
              <w:rPr>
                <w:rFonts w:ascii="Arial" w:hAnsi="Arial" w:cs="Arial"/>
                <w:sz w:val="20"/>
                <w:szCs w:val="20"/>
              </w:rPr>
            </w:pPr>
          </w:p>
        </w:tc>
        <w:tc>
          <w:tcPr>
            <w:tcW w:w="2262" w:type="dxa"/>
            <w:vAlign w:val="center"/>
          </w:tcPr>
          <w:p w14:paraId="19D83B30" w14:textId="77777777" w:rsidR="001D696C" w:rsidRPr="00F55756" w:rsidRDefault="001D696C" w:rsidP="006D306F">
            <w:pPr>
              <w:pStyle w:val="Corpodeltesto2"/>
              <w:rPr>
                <w:rFonts w:ascii="Arial" w:hAnsi="Arial" w:cs="Arial"/>
                <w:sz w:val="20"/>
                <w:szCs w:val="20"/>
              </w:rPr>
            </w:pPr>
          </w:p>
        </w:tc>
        <w:tc>
          <w:tcPr>
            <w:tcW w:w="1619" w:type="dxa"/>
            <w:vAlign w:val="center"/>
          </w:tcPr>
          <w:p w14:paraId="176370FD"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5CF25780" w14:textId="77777777" w:rsidR="001D696C" w:rsidRPr="00F55756" w:rsidRDefault="001D696C" w:rsidP="006D306F">
            <w:pPr>
              <w:pStyle w:val="Corpodeltesto2"/>
              <w:jc w:val="right"/>
              <w:rPr>
                <w:rFonts w:ascii="Arial" w:hAnsi="Arial" w:cs="Arial"/>
                <w:sz w:val="20"/>
                <w:szCs w:val="20"/>
              </w:rPr>
            </w:pPr>
          </w:p>
        </w:tc>
      </w:tr>
      <w:tr w:rsidR="001D696C" w:rsidRPr="00F55756" w14:paraId="61764425" w14:textId="77777777" w:rsidTr="006D306F">
        <w:trPr>
          <w:trHeight w:hRule="exact" w:val="454"/>
        </w:trPr>
        <w:tc>
          <w:tcPr>
            <w:tcW w:w="2183" w:type="dxa"/>
          </w:tcPr>
          <w:p w14:paraId="06343DD9" w14:textId="77777777" w:rsidR="001D696C" w:rsidRPr="00F55756" w:rsidRDefault="001D696C" w:rsidP="006D306F">
            <w:pPr>
              <w:pStyle w:val="Corpodeltesto2"/>
              <w:rPr>
                <w:rFonts w:ascii="Arial" w:hAnsi="Arial" w:cs="Arial"/>
                <w:sz w:val="20"/>
                <w:szCs w:val="20"/>
              </w:rPr>
            </w:pPr>
          </w:p>
        </w:tc>
        <w:tc>
          <w:tcPr>
            <w:tcW w:w="1907" w:type="dxa"/>
            <w:vAlign w:val="center"/>
          </w:tcPr>
          <w:p w14:paraId="1D3561E9" w14:textId="77777777" w:rsidR="001D696C" w:rsidRPr="00F55756" w:rsidRDefault="001D696C" w:rsidP="006D306F">
            <w:pPr>
              <w:pStyle w:val="Corpodeltesto2"/>
              <w:rPr>
                <w:rFonts w:ascii="Arial" w:hAnsi="Arial" w:cs="Arial"/>
                <w:sz w:val="20"/>
                <w:szCs w:val="20"/>
              </w:rPr>
            </w:pPr>
          </w:p>
        </w:tc>
        <w:tc>
          <w:tcPr>
            <w:tcW w:w="2262" w:type="dxa"/>
            <w:vAlign w:val="center"/>
          </w:tcPr>
          <w:p w14:paraId="23F9E457" w14:textId="77777777" w:rsidR="001D696C" w:rsidRPr="00F55756" w:rsidRDefault="001D696C" w:rsidP="006D306F">
            <w:pPr>
              <w:pStyle w:val="Corpodeltesto2"/>
              <w:rPr>
                <w:rFonts w:ascii="Arial" w:hAnsi="Arial" w:cs="Arial"/>
                <w:sz w:val="20"/>
                <w:szCs w:val="20"/>
              </w:rPr>
            </w:pPr>
          </w:p>
        </w:tc>
        <w:tc>
          <w:tcPr>
            <w:tcW w:w="1619" w:type="dxa"/>
            <w:vAlign w:val="center"/>
          </w:tcPr>
          <w:p w14:paraId="44B99607"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1EBD5BC5" w14:textId="77777777" w:rsidR="001D696C" w:rsidRPr="00F55756" w:rsidRDefault="001D696C" w:rsidP="006D306F">
            <w:pPr>
              <w:pStyle w:val="Corpodeltesto2"/>
              <w:jc w:val="right"/>
              <w:rPr>
                <w:rFonts w:ascii="Arial" w:hAnsi="Arial" w:cs="Arial"/>
                <w:sz w:val="20"/>
                <w:szCs w:val="20"/>
              </w:rPr>
            </w:pPr>
          </w:p>
        </w:tc>
      </w:tr>
      <w:tr w:rsidR="001D696C" w:rsidRPr="00F55756" w14:paraId="7C68F96F" w14:textId="77777777" w:rsidTr="006D306F">
        <w:trPr>
          <w:trHeight w:hRule="exact" w:val="454"/>
        </w:trPr>
        <w:tc>
          <w:tcPr>
            <w:tcW w:w="2183" w:type="dxa"/>
          </w:tcPr>
          <w:p w14:paraId="11212665" w14:textId="77777777" w:rsidR="001D696C" w:rsidRPr="00F55756" w:rsidRDefault="001D696C" w:rsidP="006D306F">
            <w:pPr>
              <w:pStyle w:val="Corpodeltesto2"/>
              <w:rPr>
                <w:rFonts w:ascii="Arial" w:hAnsi="Arial" w:cs="Arial"/>
                <w:sz w:val="20"/>
                <w:szCs w:val="20"/>
              </w:rPr>
            </w:pPr>
          </w:p>
        </w:tc>
        <w:tc>
          <w:tcPr>
            <w:tcW w:w="1907" w:type="dxa"/>
            <w:vAlign w:val="center"/>
          </w:tcPr>
          <w:p w14:paraId="3FCABA32" w14:textId="77777777" w:rsidR="001D696C" w:rsidRPr="00F55756" w:rsidRDefault="001D696C" w:rsidP="006D306F">
            <w:pPr>
              <w:pStyle w:val="Corpodeltesto2"/>
              <w:rPr>
                <w:rFonts w:ascii="Arial" w:hAnsi="Arial" w:cs="Arial"/>
                <w:sz w:val="20"/>
                <w:szCs w:val="20"/>
              </w:rPr>
            </w:pPr>
          </w:p>
        </w:tc>
        <w:tc>
          <w:tcPr>
            <w:tcW w:w="2262" w:type="dxa"/>
            <w:vAlign w:val="center"/>
          </w:tcPr>
          <w:p w14:paraId="5F55F145" w14:textId="77777777" w:rsidR="001D696C" w:rsidRPr="00F55756" w:rsidRDefault="001D696C" w:rsidP="006D306F">
            <w:pPr>
              <w:pStyle w:val="Corpodeltesto2"/>
              <w:rPr>
                <w:rFonts w:ascii="Arial" w:hAnsi="Arial" w:cs="Arial"/>
                <w:sz w:val="20"/>
                <w:szCs w:val="20"/>
              </w:rPr>
            </w:pPr>
          </w:p>
        </w:tc>
        <w:tc>
          <w:tcPr>
            <w:tcW w:w="1619" w:type="dxa"/>
            <w:vAlign w:val="center"/>
          </w:tcPr>
          <w:p w14:paraId="7F15CD7D" w14:textId="77777777" w:rsidR="001D696C" w:rsidRPr="00F55756" w:rsidRDefault="001D696C" w:rsidP="006D306F">
            <w:pPr>
              <w:pStyle w:val="Corpodeltesto2"/>
              <w:jc w:val="center"/>
              <w:rPr>
                <w:rFonts w:ascii="Arial" w:hAnsi="Arial" w:cs="Arial"/>
                <w:sz w:val="20"/>
                <w:szCs w:val="20"/>
              </w:rPr>
            </w:pPr>
          </w:p>
        </w:tc>
        <w:tc>
          <w:tcPr>
            <w:tcW w:w="1657" w:type="dxa"/>
            <w:vAlign w:val="center"/>
          </w:tcPr>
          <w:p w14:paraId="0279240F" w14:textId="77777777" w:rsidR="001D696C" w:rsidRPr="00F55756" w:rsidRDefault="001D696C" w:rsidP="006D306F">
            <w:pPr>
              <w:pStyle w:val="Corpodeltesto2"/>
              <w:jc w:val="right"/>
              <w:rPr>
                <w:rFonts w:ascii="Arial" w:hAnsi="Arial" w:cs="Arial"/>
                <w:sz w:val="20"/>
                <w:szCs w:val="20"/>
              </w:rPr>
            </w:pPr>
          </w:p>
        </w:tc>
      </w:tr>
    </w:tbl>
    <w:p w14:paraId="62361B0C" w14:textId="77777777" w:rsidR="001D696C" w:rsidRDefault="001D696C" w:rsidP="001D696C">
      <w:pPr>
        <w:widowControl w:val="0"/>
        <w:tabs>
          <w:tab w:val="left" w:pos="284"/>
        </w:tabs>
        <w:suppressAutoHyphens w:val="0"/>
        <w:spacing w:after="120"/>
        <w:ind w:left="284"/>
        <w:jc w:val="both"/>
        <w:rPr>
          <w:rFonts w:ascii="Arial" w:hAnsi="Arial" w:cs="Arial"/>
          <w:sz w:val="20"/>
          <w:szCs w:val="20"/>
        </w:rPr>
      </w:pPr>
    </w:p>
    <w:p w14:paraId="2F84A16F" w14:textId="0E31F2B9" w:rsidR="00D73B69" w:rsidRDefault="00D73B69" w:rsidP="004815DE">
      <w:pPr>
        <w:suppressAutoHyphens w:val="0"/>
        <w:rPr>
          <w:rFonts w:ascii="Arial" w:hAnsi="Arial" w:cs="Arial"/>
        </w:rPr>
      </w:pPr>
    </w:p>
    <w:p w14:paraId="2D395D0E" w14:textId="01C9F2F5" w:rsidR="00D73B69" w:rsidRDefault="005F255B" w:rsidP="005F255B">
      <w:pPr>
        <w:suppressAutoHyphens w:val="0"/>
        <w:ind w:left="4962"/>
        <w:rPr>
          <w:rFonts w:ascii="Arial" w:hAnsi="Arial" w:cs="Arial"/>
          <w:i/>
          <w:sz w:val="20"/>
          <w:szCs w:val="20"/>
        </w:rPr>
      </w:pPr>
      <w:r w:rsidRPr="000321AD">
        <w:rPr>
          <w:rFonts w:ascii="Arial" w:hAnsi="Arial" w:cs="Arial"/>
          <w:i/>
          <w:sz w:val="20"/>
          <w:szCs w:val="20"/>
        </w:rPr>
        <w:t>Timbro e firma legale rappresentante</w:t>
      </w:r>
    </w:p>
    <w:p w14:paraId="3B7A43B2" w14:textId="5C83E153" w:rsidR="005F255B" w:rsidRDefault="005F255B">
      <w:pPr>
        <w:suppressAutoHyphens w:val="0"/>
        <w:rPr>
          <w:rFonts w:ascii="Arial" w:hAnsi="Arial" w:cs="Arial"/>
        </w:rPr>
      </w:pPr>
      <w:r>
        <w:rPr>
          <w:rFonts w:ascii="Arial" w:hAnsi="Arial" w:cs="Arial"/>
        </w:rPr>
        <w:br w:type="page"/>
      </w:r>
    </w:p>
    <w:p w14:paraId="179E44E2" w14:textId="77777777" w:rsidR="005F255B" w:rsidRPr="00FC1F76" w:rsidRDefault="005F255B" w:rsidP="005F255B">
      <w:pPr>
        <w:jc w:val="center"/>
        <w:rPr>
          <w:rFonts w:ascii="Arial" w:hAnsi="Arial" w:cs="Arial"/>
          <w:b/>
          <w:color w:val="548DD4"/>
        </w:rPr>
      </w:pPr>
      <w:r w:rsidRPr="00FC1F76">
        <w:rPr>
          <w:rFonts w:ascii="Arial" w:hAnsi="Arial" w:cs="Arial"/>
          <w:b/>
          <w:color w:val="548DD4"/>
        </w:rPr>
        <w:lastRenderedPageBreak/>
        <w:t>DICHIARAZIONE DE MINIMIS</w:t>
      </w:r>
    </w:p>
    <w:p w14:paraId="2DC54DE5" w14:textId="77777777" w:rsidR="005F255B" w:rsidRPr="00FC1F76" w:rsidRDefault="005F255B" w:rsidP="005F255B">
      <w:pPr>
        <w:jc w:val="center"/>
        <w:rPr>
          <w:rFonts w:ascii="Arial" w:hAnsi="Arial" w:cs="Arial"/>
          <w:b/>
          <w:color w:val="548DD4"/>
        </w:rPr>
      </w:pPr>
      <w:r w:rsidRPr="00FC1F76">
        <w:rPr>
          <w:rFonts w:ascii="Arial" w:hAnsi="Arial" w:cs="Arial"/>
          <w:b/>
          <w:color w:val="548DD4"/>
        </w:rPr>
        <w:t>(ai sensi degli artt. 46 e 47 del D.P.R. 445/2000)</w:t>
      </w:r>
    </w:p>
    <w:p w14:paraId="054A2216" w14:textId="77777777" w:rsidR="005F255B" w:rsidRPr="005F255B" w:rsidRDefault="005F255B" w:rsidP="005F255B">
      <w:pPr>
        <w:spacing w:line="100" w:lineRule="atLeast"/>
        <w:jc w:val="center"/>
        <w:rPr>
          <w:rFonts w:ascii="Arial" w:hAnsi="Arial" w:cs="Arial"/>
          <w:i/>
          <w:sz w:val="20"/>
          <w:szCs w:val="20"/>
        </w:rPr>
      </w:pPr>
      <w:r w:rsidRPr="005F255B">
        <w:rPr>
          <w:rFonts w:ascii="Arial" w:hAnsi="Arial" w:cs="Arial"/>
          <w:i/>
          <w:sz w:val="20"/>
          <w:szCs w:val="20"/>
        </w:rPr>
        <w:t>(DA COMPILARE DA PARTE DI CIASCUNA COLLEGATA AI SENSI DELL’ARTICOLO 2 COMMA 2 DEL REGOLAMENTO CE 1407/2013 ALL’IMPRESA SINGOLA RICHIEDENTE)</w:t>
      </w:r>
    </w:p>
    <w:p w14:paraId="080A5BF2" w14:textId="77777777" w:rsidR="005F255B" w:rsidRDefault="005F255B" w:rsidP="005F255B">
      <w:pPr>
        <w:rPr>
          <w:rFonts w:ascii="Arial" w:eastAsia="Calibri" w:hAnsi="Arial" w:cs="Arial"/>
          <w:sz w:val="20"/>
          <w:szCs w:val="20"/>
          <w:lang w:eastAsia="en-US"/>
        </w:rPr>
      </w:pPr>
    </w:p>
    <w:p w14:paraId="199E0A7D" w14:textId="77777777" w:rsidR="005F255B" w:rsidRPr="00067DBA" w:rsidRDefault="005F255B" w:rsidP="005F255B">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608264D7" w14:textId="77777777" w:rsidR="005F255B" w:rsidRPr="005F255B" w:rsidRDefault="005F255B" w:rsidP="005F255B">
      <w:pPr>
        <w:spacing w:line="100" w:lineRule="atLeast"/>
        <w:rPr>
          <w:rFonts w:ascii="Arial" w:hAnsi="Arial" w:cs="Arial"/>
          <w:sz w:val="16"/>
          <w:szCs w:val="20"/>
        </w:rPr>
      </w:pPr>
    </w:p>
    <w:p w14:paraId="05638904" w14:textId="77777777" w:rsidR="005F255B" w:rsidRPr="005F255B" w:rsidRDefault="005F255B" w:rsidP="005F255B">
      <w:pPr>
        <w:jc w:val="center"/>
        <w:rPr>
          <w:rFonts w:ascii="Arial" w:hAnsi="Arial" w:cs="Arial"/>
          <w:b/>
          <w:sz w:val="20"/>
          <w:szCs w:val="18"/>
        </w:rPr>
      </w:pPr>
      <w:r w:rsidRPr="005F255B">
        <w:rPr>
          <w:rFonts w:ascii="Arial" w:hAnsi="Arial" w:cs="Arial"/>
          <w:b/>
          <w:sz w:val="20"/>
          <w:szCs w:val="18"/>
        </w:rPr>
        <w:t>ai sensi degli artt. 46 e 47 del D.P.R. 445/2000, consapevole della responsabilità penale cui può andare incontro nel caso di affermazioni mendaci</w:t>
      </w:r>
    </w:p>
    <w:p w14:paraId="568C0A0F" w14:textId="77777777" w:rsidR="005F255B" w:rsidRPr="005F255B" w:rsidRDefault="005F255B" w:rsidP="005F255B">
      <w:pPr>
        <w:spacing w:line="100" w:lineRule="atLeast"/>
        <w:rPr>
          <w:rFonts w:ascii="Arial" w:hAnsi="Arial" w:cs="Arial"/>
          <w:sz w:val="16"/>
          <w:szCs w:val="20"/>
        </w:rPr>
      </w:pPr>
    </w:p>
    <w:p w14:paraId="7EBBE838"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PRESO ATTO</w:t>
      </w:r>
    </w:p>
    <w:p w14:paraId="09C89FF6" w14:textId="77777777" w:rsidR="005F255B" w:rsidRPr="005F255B" w:rsidRDefault="005F255B" w:rsidP="005F255B">
      <w:pPr>
        <w:spacing w:line="100" w:lineRule="atLeast"/>
        <w:rPr>
          <w:rFonts w:ascii="Arial" w:hAnsi="Arial" w:cs="Arial"/>
          <w:sz w:val="16"/>
          <w:szCs w:val="20"/>
        </w:rPr>
      </w:pPr>
    </w:p>
    <w:p w14:paraId="70AD5E55" w14:textId="77777777" w:rsidR="005F255B" w:rsidRPr="00F77648" w:rsidRDefault="005F255B" w:rsidP="005F255B">
      <w:pPr>
        <w:spacing w:line="100" w:lineRule="atLeast"/>
        <w:jc w:val="both"/>
        <w:rPr>
          <w:rFonts w:ascii="Arial" w:hAnsi="Arial" w:cs="Arial"/>
          <w:b/>
          <w:sz w:val="20"/>
          <w:szCs w:val="20"/>
        </w:rPr>
      </w:pPr>
      <w:r w:rsidRPr="00F77648">
        <w:rPr>
          <w:rFonts w:ascii="Arial" w:hAnsi="Arial" w:cs="Arial"/>
          <w:b/>
          <w:sz w:val="20"/>
          <w:szCs w:val="20"/>
        </w:rPr>
        <w:t>del Regolamento (UE) n. 1407/2013 del 18 dicembre 2013 “de minimis” pubblicato nella G.U.U.E. 24 dicembre 2013, n. L 352</w:t>
      </w:r>
    </w:p>
    <w:p w14:paraId="4608C509" w14:textId="77777777" w:rsidR="005F255B" w:rsidRPr="005F255B" w:rsidRDefault="005F255B" w:rsidP="005F255B">
      <w:pPr>
        <w:spacing w:line="100" w:lineRule="atLeast"/>
        <w:rPr>
          <w:rFonts w:ascii="Arial" w:hAnsi="Arial" w:cs="Arial"/>
          <w:sz w:val="16"/>
          <w:szCs w:val="20"/>
        </w:rPr>
      </w:pPr>
    </w:p>
    <w:p w14:paraId="597BC24F" w14:textId="77777777" w:rsidR="005F255B" w:rsidRPr="00F77648" w:rsidRDefault="005F255B" w:rsidP="005F255B">
      <w:pPr>
        <w:jc w:val="both"/>
        <w:rPr>
          <w:rFonts w:ascii="Arial" w:hAnsi="Arial" w:cs="Arial"/>
          <w:sz w:val="20"/>
          <w:szCs w:val="20"/>
        </w:rPr>
      </w:pPr>
      <w:r w:rsidRPr="00F77648">
        <w:rPr>
          <w:rFonts w:ascii="Arial" w:hAnsi="Arial" w:cs="Arial"/>
          <w:sz w:val="20"/>
          <w:szCs w:val="20"/>
        </w:rPr>
        <w:t>che</w:t>
      </w:r>
      <w:r>
        <w:rPr>
          <w:rFonts w:ascii="Arial" w:hAnsi="Arial" w:cs="Arial"/>
          <w:sz w:val="20"/>
          <w:szCs w:val="20"/>
        </w:rPr>
        <w:t>,</w:t>
      </w:r>
      <w:r w:rsidRPr="00F77648">
        <w:rPr>
          <w:rFonts w:ascii="Arial" w:hAnsi="Arial" w:cs="Arial"/>
          <w:sz w:val="20"/>
          <w:szCs w:val="20"/>
        </w:rPr>
        <w:t xml:space="preserve"> per impresa collegata ai sensi dell’articolo 2 comma 2 lettere a) del Regolamento (UE) 1407/2013</w:t>
      </w:r>
      <w:r>
        <w:rPr>
          <w:rFonts w:ascii="Arial" w:hAnsi="Arial" w:cs="Arial"/>
          <w:sz w:val="20"/>
          <w:szCs w:val="20"/>
        </w:rPr>
        <w:t>,</w:t>
      </w:r>
      <w:r w:rsidRPr="00F77648">
        <w:rPr>
          <w:rFonts w:ascii="Arial" w:hAnsi="Arial" w:cs="Arial"/>
          <w:sz w:val="20"/>
          <w:szCs w:val="20"/>
        </w:rPr>
        <w:t xml:space="preserve"> si intende </w:t>
      </w:r>
    </w:p>
    <w:p w14:paraId="7BDA3AF2"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più del 50% delle quote dell’impresa richiedente</w:t>
      </w:r>
    </w:p>
    <w:p w14:paraId="7E14457B"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tramite l’impresa a), più del 50% delle quote dell’impresa richiedente</w:t>
      </w:r>
    </w:p>
    <w:p w14:paraId="6ABA6B5A"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l’impresa che detiene più del 50%, tramite l’impresa a) e b), delle quote dell’impresa richiedente</w:t>
      </w:r>
    </w:p>
    <w:p w14:paraId="0CB55CA6"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le imprese detenute per più del 50% dall’impresa richiedente</w:t>
      </w:r>
    </w:p>
    <w:p w14:paraId="24B016EF" w14:textId="77777777" w:rsidR="005F255B" w:rsidRPr="00F77648" w:rsidRDefault="005F255B" w:rsidP="00A27768">
      <w:pPr>
        <w:numPr>
          <w:ilvl w:val="0"/>
          <w:numId w:val="46"/>
        </w:numPr>
        <w:suppressAutoHyphens w:val="0"/>
        <w:jc w:val="both"/>
        <w:rPr>
          <w:rFonts w:ascii="Arial" w:hAnsi="Arial" w:cs="Arial"/>
          <w:sz w:val="20"/>
          <w:szCs w:val="20"/>
        </w:rPr>
      </w:pPr>
      <w:r w:rsidRPr="00F77648">
        <w:rPr>
          <w:rFonts w:ascii="Arial" w:hAnsi="Arial" w:cs="Arial"/>
          <w:sz w:val="20"/>
          <w:szCs w:val="20"/>
        </w:rPr>
        <w:t xml:space="preserve">le imprese detenute per più del 50% dall’impresa richiedente, tramite l’impresa a) </w:t>
      </w:r>
    </w:p>
    <w:p w14:paraId="126CA55F" w14:textId="77777777" w:rsidR="005F255B" w:rsidRPr="00F77648" w:rsidRDefault="005F255B" w:rsidP="00A27768">
      <w:pPr>
        <w:numPr>
          <w:ilvl w:val="0"/>
          <w:numId w:val="46"/>
        </w:numPr>
        <w:suppressAutoHyphens w:val="0"/>
        <w:spacing w:line="100" w:lineRule="atLeast"/>
        <w:jc w:val="both"/>
        <w:rPr>
          <w:rFonts w:ascii="Arial" w:hAnsi="Arial" w:cs="Arial"/>
          <w:sz w:val="20"/>
          <w:szCs w:val="20"/>
        </w:rPr>
      </w:pPr>
      <w:r w:rsidRPr="00F77648">
        <w:rPr>
          <w:rFonts w:ascii="Arial" w:hAnsi="Arial" w:cs="Arial"/>
          <w:sz w:val="20"/>
          <w:szCs w:val="20"/>
        </w:rPr>
        <w:t xml:space="preserve">le imprese detenute per più del 50% dall’impresa richiedente, tramite a) o b) o d) </w:t>
      </w:r>
    </w:p>
    <w:p w14:paraId="6D10D91E" w14:textId="77777777" w:rsidR="005F255B" w:rsidRPr="005F255B" w:rsidRDefault="005F255B" w:rsidP="005F255B">
      <w:pPr>
        <w:spacing w:line="100" w:lineRule="atLeast"/>
        <w:rPr>
          <w:rFonts w:ascii="Arial" w:hAnsi="Arial" w:cs="Arial"/>
          <w:sz w:val="16"/>
          <w:szCs w:val="20"/>
        </w:rPr>
      </w:pPr>
    </w:p>
    <w:p w14:paraId="3A664929" w14:textId="77777777" w:rsidR="005F255B" w:rsidRPr="00F77648" w:rsidRDefault="005F255B" w:rsidP="005F255B">
      <w:pPr>
        <w:spacing w:line="100" w:lineRule="atLeast"/>
        <w:ind w:firstLine="3"/>
        <w:jc w:val="both"/>
        <w:rPr>
          <w:rFonts w:ascii="Arial" w:hAnsi="Arial" w:cs="Arial"/>
          <w:sz w:val="20"/>
          <w:szCs w:val="20"/>
        </w:rPr>
      </w:pPr>
      <w:r w:rsidRPr="00F77648">
        <w:rPr>
          <w:rFonts w:ascii="Arial" w:hAnsi="Arial" w:cs="Arial"/>
          <w:sz w:val="20"/>
          <w:szCs w:val="20"/>
        </w:rPr>
        <w:t xml:space="preserve">di quanto disposto dall’articolo 2 comma 2 lettere da b) e d) del Regolamento (UE) 1407/2013 </w:t>
      </w:r>
    </w:p>
    <w:p w14:paraId="01118E14" w14:textId="77777777" w:rsidR="005F255B" w:rsidRPr="005F255B" w:rsidRDefault="005F255B" w:rsidP="005F255B">
      <w:pPr>
        <w:spacing w:line="100" w:lineRule="atLeast"/>
        <w:rPr>
          <w:rFonts w:ascii="Arial" w:hAnsi="Arial" w:cs="Arial"/>
          <w:sz w:val="16"/>
          <w:szCs w:val="20"/>
        </w:rPr>
      </w:pPr>
    </w:p>
    <w:p w14:paraId="020FDC66"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DICHIARA</w:t>
      </w:r>
    </w:p>
    <w:p w14:paraId="3586F5C2" w14:textId="77777777" w:rsidR="005F255B" w:rsidRPr="005F255B" w:rsidRDefault="005F255B" w:rsidP="005F255B">
      <w:pPr>
        <w:spacing w:line="100" w:lineRule="atLeast"/>
        <w:rPr>
          <w:rFonts w:ascii="Arial" w:hAnsi="Arial" w:cs="Arial"/>
          <w:sz w:val="16"/>
          <w:szCs w:val="20"/>
        </w:rPr>
      </w:pPr>
    </w:p>
    <w:p w14:paraId="158ED442"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della lettera (</w:t>
      </w:r>
      <w:r>
        <w:rPr>
          <w:rFonts w:ascii="Arial" w:hAnsi="Arial" w:cs="Arial"/>
          <w:sz w:val="20"/>
          <w:szCs w:val="20"/>
        </w:rPr>
        <w:t xml:space="preserve">indicare una delle lettere </w:t>
      </w:r>
      <w:r w:rsidRPr="00F77648">
        <w:rPr>
          <w:rFonts w:ascii="Arial" w:hAnsi="Arial" w:cs="Arial"/>
          <w:sz w:val="20"/>
          <w:szCs w:val="20"/>
        </w:rPr>
        <w:t xml:space="preserve">A. </w:t>
      </w:r>
      <w:r>
        <w:rPr>
          <w:rFonts w:ascii="Arial" w:hAnsi="Arial" w:cs="Arial"/>
          <w:sz w:val="20"/>
          <w:szCs w:val="20"/>
        </w:rPr>
        <w:t>o E. o</w:t>
      </w:r>
      <w:r w:rsidRPr="00F77648">
        <w:rPr>
          <w:rFonts w:ascii="Arial" w:hAnsi="Arial" w:cs="Arial"/>
          <w:sz w:val="20"/>
          <w:szCs w:val="20"/>
        </w:rPr>
        <w:t xml:space="preserve"> F.) dell’articolo 2 comma 2 lettere a) del Regolamento (UE) 1407/2013</w:t>
      </w:r>
    </w:p>
    <w:p w14:paraId="2371A053" w14:textId="77777777" w:rsidR="005F255B" w:rsidRPr="005F255B" w:rsidRDefault="005F255B" w:rsidP="005F255B">
      <w:pPr>
        <w:spacing w:line="100" w:lineRule="atLeast"/>
        <w:rPr>
          <w:rFonts w:ascii="Arial" w:hAnsi="Arial" w:cs="Arial"/>
          <w:sz w:val="16"/>
          <w:szCs w:val="20"/>
        </w:rPr>
      </w:pPr>
    </w:p>
    <w:p w14:paraId="59205A68"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t>E/O</w:t>
      </w:r>
    </w:p>
    <w:p w14:paraId="493921D8" w14:textId="77777777" w:rsidR="005F255B" w:rsidRPr="005F255B" w:rsidRDefault="005F255B" w:rsidP="005F255B">
      <w:pPr>
        <w:spacing w:line="100" w:lineRule="atLeast"/>
        <w:rPr>
          <w:rFonts w:ascii="Arial" w:hAnsi="Arial" w:cs="Arial"/>
          <w:sz w:val="16"/>
          <w:szCs w:val="20"/>
        </w:rPr>
      </w:pPr>
    </w:p>
    <w:p w14:paraId="2FD4420C" w14:textId="77777777" w:rsidR="005F255B" w:rsidRPr="00F77648" w:rsidRDefault="005F255B" w:rsidP="005F255B">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w:t>
      </w:r>
      <w:r>
        <w:rPr>
          <w:rFonts w:ascii="Arial" w:hAnsi="Arial" w:cs="Arial"/>
          <w:sz w:val="20"/>
          <w:szCs w:val="20"/>
        </w:rPr>
        <w:t>’articolo 2 comma 2 lettere B</w:t>
      </w:r>
      <w:r w:rsidRPr="00F77648">
        <w:rPr>
          <w:rFonts w:ascii="Arial" w:hAnsi="Arial" w:cs="Arial"/>
          <w:sz w:val="20"/>
          <w:szCs w:val="20"/>
        </w:rPr>
        <w:t>)</w:t>
      </w:r>
      <w:r>
        <w:rPr>
          <w:rFonts w:ascii="Arial" w:hAnsi="Arial" w:cs="Arial"/>
          <w:sz w:val="20"/>
          <w:szCs w:val="20"/>
        </w:rPr>
        <w:t xml:space="preserve"> C) o</w:t>
      </w:r>
      <w:r w:rsidRPr="00F77648">
        <w:rPr>
          <w:rFonts w:ascii="Arial" w:hAnsi="Arial" w:cs="Arial"/>
          <w:sz w:val="20"/>
          <w:szCs w:val="20"/>
        </w:rPr>
        <w:t xml:space="preserve"> </w:t>
      </w:r>
      <w:r>
        <w:rPr>
          <w:rFonts w:ascii="Arial" w:hAnsi="Arial" w:cs="Arial"/>
          <w:sz w:val="20"/>
          <w:szCs w:val="20"/>
        </w:rPr>
        <w:t>D</w:t>
      </w:r>
      <w:r w:rsidRPr="00F77648">
        <w:rPr>
          <w:rFonts w:ascii="Arial" w:hAnsi="Arial" w:cs="Arial"/>
          <w:sz w:val="20"/>
          <w:szCs w:val="20"/>
        </w:rPr>
        <w:t>) del Regolamento (UE) 1407/2013</w:t>
      </w:r>
    </w:p>
    <w:p w14:paraId="1A810C51" w14:textId="77777777" w:rsidR="005F255B" w:rsidRPr="005F255B" w:rsidRDefault="005F255B" w:rsidP="005F255B">
      <w:pPr>
        <w:spacing w:line="100" w:lineRule="atLeast"/>
        <w:rPr>
          <w:rFonts w:ascii="Arial" w:hAnsi="Arial" w:cs="Arial"/>
          <w:sz w:val="16"/>
          <w:szCs w:val="20"/>
        </w:rPr>
      </w:pPr>
    </w:p>
    <w:p w14:paraId="63C240B0" w14:textId="77777777" w:rsidR="005F255B" w:rsidRPr="005F255B" w:rsidRDefault="005F255B" w:rsidP="005F255B">
      <w:pPr>
        <w:jc w:val="center"/>
        <w:rPr>
          <w:rFonts w:ascii="Arial" w:hAnsi="Arial" w:cs="Arial"/>
          <w:b/>
          <w:sz w:val="20"/>
          <w:szCs w:val="20"/>
        </w:rPr>
      </w:pPr>
      <w:r w:rsidRPr="005F255B">
        <w:rPr>
          <w:rFonts w:ascii="Arial" w:hAnsi="Arial" w:cs="Arial"/>
          <w:b/>
          <w:sz w:val="20"/>
          <w:szCs w:val="20"/>
        </w:rPr>
        <w:t>DICHIARA INOLTRE</w:t>
      </w:r>
    </w:p>
    <w:p w14:paraId="2E3881CC" w14:textId="77777777" w:rsidR="005F255B" w:rsidRPr="005F255B" w:rsidRDefault="005F255B" w:rsidP="005F255B">
      <w:pPr>
        <w:spacing w:line="100" w:lineRule="atLeast"/>
        <w:rPr>
          <w:rFonts w:ascii="Arial" w:hAnsi="Arial" w:cs="Arial"/>
          <w:sz w:val="16"/>
          <w:szCs w:val="20"/>
        </w:rPr>
      </w:pPr>
    </w:p>
    <w:p w14:paraId="27FB576C" w14:textId="77777777" w:rsidR="005F255B" w:rsidRDefault="005F255B" w:rsidP="005F255B">
      <w:pPr>
        <w:spacing w:line="100" w:lineRule="atLeast"/>
        <w:rPr>
          <w:rFonts w:ascii="Arial" w:hAnsi="Arial" w:cs="Arial"/>
          <w:sz w:val="20"/>
          <w:szCs w:val="20"/>
        </w:rPr>
      </w:pPr>
      <w:r w:rsidRPr="00D560D9">
        <w:rPr>
          <w:rFonts w:ascii="Arial" w:hAnsi="Arial" w:cs="Arial"/>
          <w:sz w:val="20"/>
          <w:szCs w:val="20"/>
        </w:rPr>
        <w:t>che l’impresa richiedente:</w:t>
      </w:r>
    </w:p>
    <w:p w14:paraId="70559A2E" w14:textId="77777777" w:rsidR="005F255B" w:rsidRPr="00D560D9" w:rsidRDefault="005F255B" w:rsidP="005F255B">
      <w:pPr>
        <w:spacing w:line="100" w:lineRule="atLeast"/>
        <w:jc w:val="both"/>
        <w:rPr>
          <w:rFonts w:ascii="Arial" w:hAnsi="Arial" w:cs="Arial"/>
          <w:sz w:val="16"/>
          <w:szCs w:val="20"/>
        </w:rPr>
      </w:pPr>
    </w:p>
    <w:p w14:paraId="1F08CFA6" w14:textId="34F7BA25" w:rsidR="005F255B" w:rsidRDefault="005F255B" w:rsidP="005F255B">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non ha beneficiato di aiuti pubblici in de minimis</w:t>
      </w:r>
    </w:p>
    <w:p w14:paraId="3012CD60" w14:textId="77777777" w:rsidR="005F255B" w:rsidRPr="00D560D9" w:rsidRDefault="005F255B" w:rsidP="005F255B">
      <w:pPr>
        <w:spacing w:line="100" w:lineRule="atLeast"/>
        <w:rPr>
          <w:rFonts w:ascii="Arial" w:hAnsi="Arial" w:cs="Arial"/>
          <w:sz w:val="16"/>
          <w:szCs w:val="16"/>
        </w:rPr>
      </w:pPr>
    </w:p>
    <w:p w14:paraId="5C5DACF2" w14:textId="7DB6CDCA" w:rsidR="005F255B" w:rsidRPr="00D560D9" w:rsidRDefault="005F255B" w:rsidP="005F255B">
      <w:pPr>
        <w:spacing w:line="100" w:lineRule="atLeast"/>
        <w:rPr>
          <w:rFonts w:ascii="Arial" w:hAnsi="Arial" w:cs="Arial"/>
          <w:sz w:val="20"/>
          <w:szCs w:val="20"/>
        </w:rPr>
      </w:pPr>
      <w:r w:rsidRPr="00D560D9">
        <w:rPr>
          <w:rFonts w:ascii="Arial" w:hAnsi="Arial" w:cs="Arial"/>
          <w:b/>
          <w:sz w:val="20"/>
          <w:szCs w:val="20"/>
        </w:rPr>
        <w:t>oppure</w:t>
      </w:r>
      <w:r w:rsidRPr="00D560D9">
        <w:rPr>
          <w:rFonts w:ascii="Arial" w:hAnsi="Arial" w:cs="Arial"/>
          <w:sz w:val="20"/>
          <w:szCs w:val="20"/>
        </w:rPr>
        <w:t xml:space="preserve"> </w:t>
      </w:r>
    </w:p>
    <w:p w14:paraId="10C0AE49" w14:textId="77777777" w:rsidR="005F255B" w:rsidRPr="00D560D9" w:rsidRDefault="005F255B" w:rsidP="005F255B">
      <w:pPr>
        <w:spacing w:line="100" w:lineRule="atLeast"/>
        <w:rPr>
          <w:rFonts w:ascii="Arial" w:hAnsi="Arial" w:cs="Arial"/>
          <w:sz w:val="16"/>
          <w:szCs w:val="20"/>
        </w:rPr>
      </w:pPr>
    </w:p>
    <w:p w14:paraId="4AEAEF59" w14:textId="77777777" w:rsidR="005F255B" w:rsidRPr="00D560D9" w:rsidRDefault="005F255B" w:rsidP="005F255B">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031B5B">
        <w:rPr>
          <w:rFonts w:ascii="Arial" w:hAnsi="Arial" w:cs="Arial"/>
          <w:sz w:val="20"/>
          <w:szCs w:val="20"/>
        </w:rPr>
      </w:r>
      <w:r w:rsidR="00031B5B">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ha beneficiato dei seguenti aiuti de minimis</w:t>
      </w:r>
    </w:p>
    <w:p w14:paraId="31ED1874" w14:textId="77777777" w:rsidR="005F255B" w:rsidRPr="00FC1F76" w:rsidRDefault="005F255B" w:rsidP="005F255B">
      <w:pPr>
        <w:spacing w:line="100" w:lineRule="atLeast"/>
        <w:jc w:val="both"/>
        <w:rPr>
          <w:rFonts w:ascii="Arial" w:hAnsi="Arial" w:cs="Arial"/>
        </w:rPr>
      </w:pPr>
    </w:p>
    <w:tbl>
      <w:tblPr>
        <w:tblW w:w="9668" w:type="dxa"/>
        <w:tblInd w:w="108" w:type="dxa"/>
        <w:tblLayout w:type="fixed"/>
        <w:tblLook w:val="0000" w:firstRow="0" w:lastRow="0" w:firstColumn="0" w:lastColumn="0" w:noHBand="0" w:noVBand="0"/>
      </w:tblPr>
      <w:tblGrid>
        <w:gridCol w:w="2582"/>
        <w:gridCol w:w="3068"/>
        <w:gridCol w:w="1799"/>
        <w:gridCol w:w="2219"/>
      </w:tblGrid>
      <w:tr w:rsidR="005F255B" w:rsidRPr="00D560D9" w14:paraId="37BCD80F" w14:textId="77777777" w:rsidTr="005F255B">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DBED"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FF5F"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A51F" w14:textId="77777777" w:rsidR="005F255B" w:rsidRPr="00D560D9" w:rsidRDefault="005F255B" w:rsidP="006D306F">
            <w:pPr>
              <w:jc w:val="center"/>
              <w:rPr>
                <w:rFonts w:ascii="Arial" w:hAnsi="Arial" w:cs="Arial"/>
                <w:b/>
                <w:bCs/>
                <w:sz w:val="20"/>
                <w:szCs w:val="20"/>
              </w:rPr>
            </w:pPr>
            <w:r w:rsidRPr="00D560D9">
              <w:rPr>
                <w:rFonts w:ascii="Arial" w:hAnsi="Arial" w:cs="Arial"/>
                <w:b/>
                <w:bCs/>
                <w:sz w:val="20"/>
                <w:szCs w:val="20"/>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6649" w14:textId="77777777" w:rsidR="005F255B" w:rsidRPr="00D560D9" w:rsidRDefault="005F255B" w:rsidP="006D306F">
            <w:pPr>
              <w:jc w:val="center"/>
              <w:rPr>
                <w:rFonts w:ascii="Arial" w:hAnsi="Arial" w:cs="Arial"/>
                <w:sz w:val="20"/>
                <w:szCs w:val="20"/>
              </w:rPr>
            </w:pPr>
            <w:r w:rsidRPr="00D560D9">
              <w:rPr>
                <w:rFonts w:ascii="Arial" w:hAnsi="Arial" w:cs="Arial"/>
                <w:b/>
                <w:bCs/>
                <w:sz w:val="20"/>
                <w:szCs w:val="20"/>
              </w:rPr>
              <w:t>Importo</w:t>
            </w:r>
          </w:p>
        </w:tc>
      </w:tr>
      <w:tr w:rsidR="005F255B" w:rsidRPr="00FC1F76" w14:paraId="6F02C68C"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939C" w14:textId="77777777" w:rsidR="005F255B" w:rsidRPr="00FC1F76" w:rsidRDefault="005F255B" w:rsidP="006D306F">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B18D" w14:textId="77777777" w:rsidR="005F255B" w:rsidRPr="00FC1F76" w:rsidRDefault="005F255B" w:rsidP="006D306F">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1497" w14:textId="77777777" w:rsidR="005F255B" w:rsidRPr="00FC1F76" w:rsidRDefault="005F255B" w:rsidP="006D306F">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9854" w14:textId="77777777" w:rsidR="005F255B" w:rsidRPr="00FC1F76" w:rsidRDefault="005F255B" w:rsidP="006D306F">
            <w:pPr>
              <w:pStyle w:val="Corpodeltesto23"/>
              <w:jc w:val="right"/>
              <w:rPr>
                <w:rFonts w:ascii="Arial" w:hAnsi="Arial" w:cs="Arial"/>
                <w:sz w:val="22"/>
                <w:szCs w:val="22"/>
              </w:rPr>
            </w:pPr>
          </w:p>
        </w:tc>
      </w:tr>
      <w:tr w:rsidR="005F255B" w:rsidRPr="005F255B" w14:paraId="25941ED3"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BEE5" w14:textId="77777777" w:rsidR="005F255B" w:rsidRPr="005F255B" w:rsidRDefault="005F255B" w:rsidP="006D306F">
            <w:pPr>
              <w:pStyle w:val="Corpodeltesto23"/>
              <w:jc w:val="left"/>
              <w:rPr>
                <w:rFonts w:ascii="Arial" w:hAnsi="Arial" w:cs="Arial"/>
                <w:b/>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4C87" w14:textId="77777777" w:rsidR="005F255B" w:rsidRPr="005F255B" w:rsidRDefault="005F255B" w:rsidP="006D306F">
            <w:pPr>
              <w:pStyle w:val="Corpodeltesto23"/>
              <w:jc w:val="left"/>
              <w:rPr>
                <w:rFonts w:ascii="Arial" w:hAnsi="Arial" w:cs="Arial"/>
                <w:b/>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C244" w14:textId="77777777" w:rsidR="005F255B" w:rsidRPr="005F255B" w:rsidRDefault="005F255B" w:rsidP="006D306F">
            <w:pPr>
              <w:pStyle w:val="Corpodeltesto23"/>
              <w:jc w:val="center"/>
              <w:rPr>
                <w:rFonts w:ascii="Arial" w:hAnsi="Arial" w:cs="Arial"/>
                <w:b/>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81D7" w14:textId="77777777" w:rsidR="005F255B" w:rsidRPr="005F255B" w:rsidRDefault="005F255B" w:rsidP="006D306F">
            <w:pPr>
              <w:pStyle w:val="Corpodeltesto23"/>
              <w:jc w:val="right"/>
              <w:rPr>
                <w:rFonts w:ascii="Arial" w:hAnsi="Arial" w:cs="Arial"/>
                <w:b/>
                <w:szCs w:val="22"/>
              </w:rPr>
            </w:pPr>
          </w:p>
        </w:tc>
      </w:tr>
      <w:tr w:rsidR="005F255B" w:rsidRPr="00FC1F76" w14:paraId="69C892FF" w14:textId="77777777" w:rsidTr="005F255B">
        <w:trPr>
          <w:trHeight w:hRule="exact" w:val="28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F5919" w14:textId="77777777" w:rsidR="005F255B" w:rsidRPr="00FC1F76" w:rsidRDefault="005F255B" w:rsidP="006D306F">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E2C2" w14:textId="77777777" w:rsidR="005F255B" w:rsidRPr="00FC1F76" w:rsidRDefault="005F255B" w:rsidP="006D306F">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FBAE" w14:textId="77777777" w:rsidR="005F255B" w:rsidRPr="00FC1F76" w:rsidRDefault="005F255B" w:rsidP="006D306F">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F576" w14:textId="77777777" w:rsidR="005F255B" w:rsidRPr="00FC1F76" w:rsidRDefault="005F255B" w:rsidP="006D306F">
            <w:pPr>
              <w:pStyle w:val="Corpodeltesto23"/>
              <w:jc w:val="right"/>
              <w:rPr>
                <w:rFonts w:ascii="Arial" w:hAnsi="Arial" w:cs="Arial"/>
                <w:sz w:val="22"/>
                <w:szCs w:val="22"/>
              </w:rPr>
            </w:pPr>
          </w:p>
        </w:tc>
      </w:tr>
    </w:tbl>
    <w:p w14:paraId="4EBC2677" w14:textId="77777777" w:rsidR="005F255B" w:rsidRPr="00FC1F76" w:rsidRDefault="005F255B" w:rsidP="005F255B">
      <w:pPr>
        <w:spacing w:line="100" w:lineRule="atLeast"/>
        <w:jc w:val="both"/>
        <w:rPr>
          <w:rFonts w:ascii="Arial" w:hAnsi="Arial" w:cs="Arial"/>
        </w:rPr>
      </w:pPr>
    </w:p>
    <w:p w14:paraId="37539D57" w14:textId="5119274A" w:rsidR="005F255B" w:rsidRPr="000321AD" w:rsidRDefault="005F255B" w:rsidP="005F255B">
      <w:pPr>
        <w:spacing w:before="60"/>
        <w:ind w:left="5103" w:right="-1134"/>
        <w:rPr>
          <w:rFonts w:ascii="Arial" w:hAnsi="Arial" w:cs="Arial"/>
          <w:i/>
          <w:sz w:val="20"/>
          <w:szCs w:val="20"/>
        </w:rPr>
      </w:pPr>
      <w:r w:rsidRPr="000321AD">
        <w:rPr>
          <w:rFonts w:ascii="Arial" w:hAnsi="Arial" w:cs="Arial"/>
          <w:i/>
          <w:sz w:val="20"/>
          <w:szCs w:val="20"/>
        </w:rPr>
        <w:t xml:space="preserve">Timbro e firma </w:t>
      </w:r>
      <w:r>
        <w:rPr>
          <w:rFonts w:ascii="Arial" w:hAnsi="Arial" w:cs="Arial"/>
          <w:i/>
          <w:sz w:val="20"/>
          <w:szCs w:val="20"/>
        </w:rPr>
        <w:t xml:space="preserve">del </w:t>
      </w:r>
      <w:r w:rsidRPr="000321AD">
        <w:rPr>
          <w:rFonts w:ascii="Arial" w:hAnsi="Arial" w:cs="Arial"/>
          <w:i/>
          <w:sz w:val="20"/>
          <w:szCs w:val="20"/>
        </w:rPr>
        <w:t>legala</w:t>
      </w:r>
      <w:r>
        <w:rPr>
          <w:rFonts w:ascii="Arial" w:hAnsi="Arial" w:cs="Arial"/>
          <w:i/>
          <w:sz w:val="20"/>
          <w:szCs w:val="20"/>
        </w:rPr>
        <w:t xml:space="preserve"> ra</w:t>
      </w:r>
      <w:r w:rsidRPr="000321AD">
        <w:rPr>
          <w:rFonts w:ascii="Arial" w:hAnsi="Arial" w:cs="Arial"/>
          <w:i/>
          <w:sz w:val="20"/>
          <w:szCs w:val="20"/>
        </w:rPr>
        <w:t>ppresentante</w:t>
      </w:r>
    </w:p>
    <w:p w14:paraId="4A681FF1" w14:textId="742E7C2A" w:rsidR="00C04216" w:rsidRDefault="00C04216">
      <w:pPr>
        <w:suppressAutoHyphens w:val="0"/>
        <w:rPr>
          <w:rFonts w:ascii="Arial" w:hAnsi="Arial" w:cs="Arial"/>
        </w:rPr>
      </w:pPr>
      <w:r>
        <w:rPr>
          <w:rFonts w:ascii="Arial" w:hAnsi="Arial" w:cs="Arial"/>
        </w:rPr>
        <w:br w:type="page"/>
      </w:r>
    </w:p>
    <w:p w14:paraId="5C7C198B" w14:textId="77777777" w:rsidR="00C04216" w:rsidRPr="00D71032" w:rsidRDefault="00C04216" w:rsidP="00C04216">
      <w:pPr>
        <w:spacing w:line="100" w:lineRule="atLeast"/>
        <w:ind w:right="142"/>
        <w:jc w:val="center"/>
        <w:rPr>
          <w:rFonts w:ascii="Arial" w:hAnsi="Arial" w:cs="Arial"/>
          <w:b/>
        </w:rPr>
      </w:pPr>
      <w:r w:rsidRPr="00D71032">
        <w:rPr>
          <w:rFonts w:ascii="Arial" w:hAnsi="Arial" w:cs="Arial"/>
          <w:b/>
          <w:color w:val="548DD4"/>
        </w:rPr>
        <w:lastRenderedPageBreak/>
        <w:t>ISTRUZIONI PER LA COMPILAZIONE della DICHIARAZIONI PARAMETRI DIMENSIONALI E DE MINIMIS</w:t>
      </w:r>
      <w:r w:rsidRPr="00D71032">
        <w:rPr>
          <w:rFonts w:ascii="Arial" w:hAnsi="Arial" w:cs="Arial"/>
          <w:b/>
        </w:rPr>
        <w:t xml:space="preserve"> </w:t>
      </w:r>
    </w:p>
    <w:p w14:paraId="1FECD4A5" w14:textId="77777777" w:rsidR="00C04216" w:rsidRPr="00921455" w:rsidRDefault="00C04216" w:rsidP="00C04216">
      <w:pPr>
        <w:spacing w:line="100" w:lineRule="atLeast"/>
        <w:ind w:right="142"/>
        <w:jc w:val="center"/>
        <w:rPr>
          <w:rFonts w:ascii="Arial" w:hAnsi="Arial" w:cs="Arial"/>
          <w:b/>
          <w:sz w:val="20"/>
          <w:szCs w:val="20"/>
        </w:rPr>
      </w:pPr>
    </w:p>
    <w:p w14:paraId="5BA68E0A"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Per quanto riguarda i requisiti di PMI si rimanda alle linee guida comunitarie in materia disponibili alla seguente pagina web</w:t>
      </w:r>
    </w:p>
    <w:p w14:paraId="1FA3F625" w14:textId="77777777" w:rsidR="00C04216" w:rsidRPr="00921455" w:rsidRDefault="00C04216" w:rsidP="00C04216">
      <w:pPr>
        <w:spacing w:after="120" w:line="100" w:lineRule="atLeast"/>
        <w:jc w:val="both"/>
        <w:rPr>
          <w:rFonts w:ascii="Arial" w:hAnsi="Arial" w:cs="Arial"/>
          <w:b/>
          <w:sz w:val="20"/>
          <w:szCs w:val="20"/>
        </w:rPr>
      </w:pPr>
      <w:r w:rsidRPr="00921455">
        <w:rPr>
          <w:rFonts w:ascii="Arial" w:hAnsi="Arial" w:cs="Arial"/>
          <w:sz w:val="20"/>
          <w:szCs w:val="20"/>
        </w:rPr>
        <w:t>http://ec.europa.eu/enterprise/policies/sme/files/sme_definition/sme_user_guide_it.pdf</w:t>
      </w:r>
    </w:p>
    <w:p w14:paraId="70269B1E"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b/>
          <w:sz w:val="20"/>
          <w:szCs w:val="20"/>
        </w:rPr>
        <w:t>Per quanto riguarda il tema del “de minimis” si specifica che il contributo di cui al presente bando potrà essere concesso</w:t>
      </w:r>
      <w:r w:rsidRPr="00921455">
        <w:rPr>
          <w:rFonts w:ascii="Arial" w:hAnsi="Arial" w:cs="Arial"/>
          <w:sz w:val="20"/>
          <w:szCs w:val="20"/>
        </w:rPr>
        <w:t xml:space="preserve"> solo </w:t>
      </w:r>
      <w:r w:rsidRPr="00921455">
        <w:rPr>
          <w:rFonts w:ascii="Arial" w:hAnsi="Arial" w:cs="Arial"/>
          <w:b/>
          <w:sz w:val="20"/>
          <w:szCs w:val="20"/>
        </w:rPr>
        <w:t>se</w:t>
      </w:r>
      <w:r w:rsidRPr="00921455">
        <w:rPr>
          <w:rFonts w:ascii="Arial" w:hAnsi="Arial" w:cs="Arial"/>
          <w:sz w:val="20"/>
          <w:szCs w:val="20"/>
        </w:rPr>
        <w:t xml:space="preserve">, sommato ai contributi in de minimis ai sensi dei Regolamenti 1998/2006 e 1407/2013 già ottenuti nei tre esercizi finanziari suddetti, </w:t>
      </w:r>
      <w:r w:rsidRPr="00921455">
        <w:rPr>
          <w:rFonts w:ascii="Arial" w:hAnsi="Arial" w:cs="Arial"/>
          <w:b/>
          <w:sz w:val="20"/>
          <w:szCs w:val="20"/>
        </w:rPr>
        <w:t>non superi i massimali stabiliti</w:t>
      </w:r>
      <w:r w:rsidRPr="00921455">
        <w:rPr>
          <w:rFonts w:ascii="Arial" w:hAnsi="Arial" w:cs="Arial"/>
          <w:sz w:val="20"/>
          <w:szCs w:val="20"/>
        </w:rPr>
        <w:t xml:space="preserve"> da ogni Regolamento di riferimento. </w:t>
      </w:r>
    </w:p>
    <w:p w14:paraId="1419B826"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Poiché il momento rilevante per la verifica dell’ammissibilità è quello in cui avviene la concessione (il momento in cui sorge il diritto all’agevolazione), </w:t>
      </w:r>
      <w:r w:rsidRPr="00921455">
        <w:rPr>
          <w:rFonts w:ascii="Arial" w:hAnsi="Arial" w:cs="Arial"/>
          <w:b/>
          <w:sz w:val="20"/>
          <w:szCs w:val="20"/>
        </w:rPr>
        <w:t>la dichiarazione dovrà essere confermata – o aggiornata – con riferimento al momento della concessione.</w:t>
      </w:r>
    </w:p>
    <w:p w14:paraId="39BA5329" w14:textId="77777777" w:rsidR="00C04216" w:rsidRPr="00921455" w:rsidRDefault="00C04216" w:rsidP="00C04216">
      <w:pPr>
        <w:spacing w:after="120" w:line="100" w:lineRule="atLeast"/>
        <w:jc w:val="both"/>
        <w:rPr>
          <w:rFonts w:ascii="Arial" w:hAnsi="Arial" w:cs="Arial"/>
          <w:b/>
          <w:sz w:val="20"/>
          <w:szCs w:val="20"/>
        </w:rPr>
      </w:pPr>
      <w:r w:rsidRPr="00921455">
        <w:rPr>
          <w:rFonts w:ascii="Arial" w:hAnsi="Arial" w:cs="Arial"/>
          <w:sz w:val="20"/>
          <w:szCs w:val="20"/>
        </w:rPr>
        <w:t xml:space="preserve">Si ricorda che </w:t>
      </w:r>
      <w:r w:rsidRPr="00921455">
        <w:rPr>
          <w:rFonts w:ascii="Arial" w:hAnsi="Arial" w:cs="Arial"/>
          <w:b/>
          <w:sz w:val="20"/>
          <w:szCs w:val="20"/>
        </w:rPr>
        <w:t>se nella concessione fosse superato il massimale</w:t>
      </w:r>
      <w:r w:rsidRPr="00921455">
        <w:rPr>
          <w:rFonts w:ascii="Arial" w:hAnsi="Arial" w:cs="Arial"/>
          <w:sz w:val="20"/>
          <w:szCs w:val="20"/>
        </w:rPr>
        <w:t xml:space="preserve"> previsto, </w:t>
      </w:r>
      <w:r w:rsidRPr="00921455">
        <w:rPr>
          <w:rFonts w:ascii="Arial" w:hAnsi="Arial" w:cs="Arial"/>
          <w:b/>
          <w:sz w:val="20"/>
          <w:szCs w:val="20"/>
        </w:rPr>
        <w:t>l’impresa perderebbe il diritto</w:t>
      </w:r>
      <w:r w:rsidRPr="00921455">
        <w:rPr>
          <w:rFonts w:ascii="Arial" w:hAnsi="Arial" w:cs="Arial"/>
          <w:sz w:val="20"/>
          <w:szCs w:val="20"/>
        </w:rPr>
        <w:t xml:space="preserve"> non all’importo in eccedenza, ma </w:t>
      </w:r>
      <w:r w:rsidRPr="00921455">
        <w:rPr>
          <w:rFonts w:ascii="Arial" w:hAnsi="Arial" w:cs="Arial"/>
          <w:b/>
          <w:sz w:val="20"/>
          <w:szCs w:val="20"/>
        </w:rPr>
        <w:t>all’intero aiuto</w:t>
      </w:r>
      <w:r w:rsidRPr="00921455">
        <w:rPr>
          <w:rFonts w:ascii="Arial" w:hAnsi="Arial" w:cs="Arial"/>
          <w:sz w:val="20"/>
          <w:szCs w:val="20"/>
        </w:rPr>
        <w:t xml:space="preserve"> in conseguenza del quale tale massimale è stato superato.</w:t>
      </w:r>
    </w:p>
    <w:p w14:paraId="3C151F11" w14:textId="77777777" w:rsidR="00C04216" w:rsidRPr="00921455" w:rsidRDefault="00C04216" w:rsidP="00C04216">
      <w:pPr>
        <w:spacing w:line="100" w:lineRule="atLeast"/>
        <w:ind w:right="142"/>
        <w:jc w:val="center"/>
        <w:rPr>
          <w:rFonts w:ascii="Arial" w:hAnsi="Arial" w:cs="Arial"/>
          <w:b/>
          <w:sz w:val="20"/>
          <w:szCs w:val="20"/>
        </w:rPr>
      </w:pPr>
    </w:p>
    <w:p w14:paraId="11559A7B"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b/>
          <w:i/>
          <w:iCs/>
          <w:sz w:val="20"/>
          <w:szCs w:val="20"/>
        </w:rPr>
        <w:t xml:space="preserve">Sezione A: </w:t>
      </w:r>
      <w:r w:rsidRPr="00921455">
        <w:rPr>
          <w:rFonts w:ascii="Arial" w:hAnsi="Arial" w:cs="Arial"/>
          <w:b/>
          <w:i/>
          <w:iCs/>
          <w:sz w:val="20"/>
          <w:szCs w:val="20"/>
        </w:rPr>
        <w:tab/>
        <w:t>Come individuare il beneficiario – Il concetto di “controllo” e l’impresa unica.</w:t>
      </w:r>
    </w:p>
    <w:p w14:paraId="1C142937" w14:textId="77777777" w:rsidR="00C04216" w:rsidRPr="00921455" w:rsidRDefault="00C04216" w:rsidP="00C04216">
      <w:pPr>
        <w:spacing w:line="100" w:lineRule="atLeast"/>
        <w:jc w:val="both"/>
        <w:rPr>
          <w:rFonts w:ascii="Arial" w:hAnsi="Arial" w:cs="Arial"/>
          <w:sz w:val="20"/>
          <w:szCs w:val="20"/>
        </w:rPr>
      </w:pPr>
    </w:p>
    <w:p w14:paraId="4C7DF63A"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Il Regolamento Regolamento (UE) N. 1407/2013 della Commissione Europea del 18 dicembre 2013 «de minimis» stabilisce che, ai fini della verifica del rispetto dei massimali, “</w:t>
      </w:r>
      <w:r w:rsidRPr="00921455">
        <w:rPr>
          <w:rFonts w:ascii="Arial" w:hAnsi="Arial" w:cs="Arial"/>
          <w:i/>
          <w:iCs/>
          <w:sz w:val="20"/>
          <w:szCs w:val="20"/>
        </w:rPr>
        <w:t>le entità controllate (di diritto o di fatto) dalla stessa entità debbano essere considerate come un’unica impresa beneficiaria</w:t>
      </w:r>
      <w:r w:rsidRPr="00921455">
        <w:rPr>
          <w:rFonts w:ascii="Arial" w:hAnsi="Arial" w:cs="Arial"/>
          <w:sz w:val="20"/>
          <w:szCs w:val="20"/>
        </w:rPr>
        <w:t xml:space="preserve">”. Ne consegue che nel rilasciare la dichiarazione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si dovrà tener conto </w:t>
      </w:r>
      <w:r w:rsidRPr="00921455">
        <w:rPr>
          <w:rFonts w:ascii="Arial" w:hAnsi="Arial" w:cs="Arial"/>
          <w:b/>
          <w:sz w:val="20"/>
          <w:szCs w:val="20"/>
        </w:rPr>
        <w:t>degli aiuti “de minimis” (ai sensi in particolare dei Regolamenti 1998/2006 e 14072013) ottenuti</w:t>
      </w:r>
      <w:r w:rsidRPr="00921455">
        <w:rPr>
          <w:rFonts w:ascii="Arial" w:hAnsi="Arial" w:cs="Arial"/>
          <w:sz w:val="20"/>
          <w:szCs w:val="20"/>
        </w:rPr>
        <w:t xml:space="preserve"> nel triennio di riferimento </w:t>
      </w:r>
      <w:r w:rsidRPr="00921455">
        <w:rPr>
          <w:rFonts w:ascii="Arial" w:hAnsi="Arial" w:cs="Arial"/>
          <w:b/>
          <w:sz w:val="20"/>
          <w:szCs w:val="20"/>
        </w:rPr>
        <w:t>non solo dall’impresa richiedente</w:t>
      </w:r>
      <w:r w:rsidRPr="00921455">
        <w:rPr>
          <w:rFonts w:ascii="Arial" w:hAnsi="Arial" w:cs="Arial"/>
          <w:sz w:val="20"/>
          <w:szCs w:val="20"/>
        </w:rPr>
        <w:t xml:space="preserve">, ma </w:t>
      </w:r>
      <w:r w:rsidRPr="00921455">
        <w:rPr>
          <w:rFonts w:ascii="Arial" w:hAnsi="Arial" w:cs="Arial"/>
          <w:b/>
          <w:sz w:val="20"/>
          <w:szCs w:val="20"/>
        </w:rPr>
        <w:t>anche da tutte le imprese</w:t>
      </w:r>
      <w:r w:rsidRPr="00921455">
        <w:rPr>
          <w:rFonts w:ascii="Arial" w:hAnsi="Arial" w:cs="Arial"/>
          <w:sz w:val="20"/>
          <w:szCs w:val="20"/>
        </w:rPr>
        <w:t xml:space="preserve">, a monte o a valle, </w:t>
      </w:r>
      <w:r w:rsidRPr="00921455">
        <w:rPr>
          <w:rFonts w:ascii="Arial" w:hAnsi="Arial" w:cs="Arial"/>
          <w:b/>
          <w:sz w:val="20"/>
          <w:szCs w:val="20"/>
        </w:rPr>
        <w:t>legate ad essa</w:t>
      </w:r>
      <w:r w:rsidRPr="00921455">
        <w:rPr>
          <w:rFonts w:ascii="Arial" w:hAnsi="Arial" w:cs="Arial"/>
          <w:sz w:val="20"/>
          <w:szCs w:val="20"/>
        </w:rPr>
        <w:t xml:space="preserve"> da un rapporto di collegamento (controllo), nell’ambito dello stesso Stato membro. Fanno eccezione le imprese tra le quali il collegamento si realizza attraverso un Ente pubblico o per il tramite di un</w:t>
      </w:r>
      <w:r>
        <w:rPr>
          <w:rFonts w:ascii="Arial" w:hAnsi="Arial" w:cs="Arial"/>
          <w:sz w:val="20"/>
          <w:szCs w:val="20"/>
        </w:rPr>
        <w:t>’</w:t>
      </w:r>
      <w:r w:rsidRPr="00921455">
        <w:rPr>
          <w:rFonts w:ascii="Arial" w:hAnsi="Arial" w:cs="Arial"/>
          <w:sz w:val="20"/>
          <w:szCs w:val="20"/>
        </w:rPr>
        <w:t xml:space="preserve">impresa la cui sede legale non sia sul territorio italiano, che sono prese in considerazione singolarmente. </w:t>
      </w:r>
    </w:p>
    <w:p w14:paraId="175BE158"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Ciò premesso, il rapporto di collegamento (controllo) può essere anche </w:t>
      </w:r>
      <w:r w:rsidRPr="00921455">
        <w:rPr>
          <w:rFonts w:ascii="Arial" w:hAnsi="Arial" w:cs="Arial"/>
          <w:b/>
          <w:sz w:val="20"/>
          <w:szCs w:val="20"/>
        </w:rPr>
        <w:t>indiretto</w:t>
      </w:r>
      <w:r w:rsidRPr="00921455">
        <w:rPr>
          <w:rFonts w:ascii="Arial" w:hAnsi="Arial" w:cs="Arial"/>
          <w:sz w:val="20"/>
          <w:szCs w:val="20"/>
        </w:rPr>
        <w:t>, cioè può sussistere anche per il tramite di un’impresa terza.</w:t>
      </w:r>
    </w:p>
    <w:p w14:paraId="3AE0B161" w14:textId="77777777" w:rsidR="00C04216" w:rsidRPr="00921455" w:rsidRDefault="00C04216" w:rsidP="00C04216">
      <w:pPr>
        <w:spacing w:line="100" w:lineRule="atLeast"/>
        <w:jc w:val="both"/>
        <w:rPr>
          <w:rFonts w:ascii="Arial" w:hAnsi="Arial" w:cs="Arial"/>
          <w:sz w:val="20"/>
          <w:szCs w:val="20"/>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C04216" w:rsidRPr="00921455" w14:paraId="1821B728" w14:textId="77777777" w:rsidTr="006D306F">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5901A9DB" w14:textId="77777777" w:rsidR="00C04216" w:rsidRPr="00921455" w:rsidRDefault="00C04216" w:rsidP="006D306F">
            <w:pPr>
              <w:spacing w:line="100" w:lineRule="atLeast"/>
              <w:ind w:left="240" w:hanging="240"/>
              <w:jc w:val="both"/>
              <w:rPr>
                <w:rFonts w:ascii="Arial" w:hAnsi="Arial" w:cs="Arial"/>
                <w:b/>
                <w:bCs/>
                <w:sz w:val="20"/>
                <w:szCs w:val="20"/>
              </w:rPr>
            </w:pPr>
            <w:r w:rsidRPr="00921455">
              <w:rPr>
                <w:rFonts w:ascii="Arial" w:hAnsi="Arial" w:cs="Arial"/>
                <w:b/>
                <w:bCs/>
                <w:sz w:val="20"/>
                <w:szCs w:val="20"/>
              </w:rPr>
              <w:t>Art. 2, par. 2 Regolamento n. 1407/2013</w:t>
            </w:r>
          </w:p>
          <w:p w14:paraId="2FDE2BAC" w14:textId="77777777" w:rsidR="00C04216" w:rsidRPr="00921455" w:rsidRDefault="00C04216" w:rsidP="006D306F">
            <w:pPr>
              <w:spacing w:line="100" w:lineRule="atLeast"/>
              <w:ind w:left="240" w:hanging="240"/>
              <w:jc w:val="both"/>
              <w:rPr>
                <w:rFonts w:ascii="Arial" w:hAnsi="Arial" w:cs="Arial"/>
                <w:b/>
                <w:bCs/>
                <w:sz w:val="20"/>
                <w:szCs w:val="20"/>
              </w:rPr>
            </w:pPr>
          </w:p>
          <w:p w14:paraId="793E3BA6" w14:textId="77777777" w:rsidR="00C04216" w:rsidRPr="00921455" w:rsidRDefault="00C04216" w:rsidP="006D306F">
            <w:pPr>
              <w:spacing w:line="100" w:lineRule="atLeast"/>
              <w:jc w:val="both"/>
              <w:rPr>
                <w:rFonts w:ascii="Arial" w:hAnsi="Arial" w:cs="Arial"/>
                <w:i/>
                <w:iCs/>
                <w:sz w:val="20"/>
                <w:szCs w:val="20"/>
              </w:rPr>
            </w:pPr>
            <w:r w:rsidRPr="00921455">
              <w:rPr>
                <w:rFonts w:ascii="Arial" w:hAnsi="Arial" w:cs="Arial"/>
                <w:i/>
                <w:iCs/>
                <w:sz w:val="20"/>
                <w:szCs w:val="20"/>
              </w:rPr>
              <w:t>Ai fini del presente regolamento, s'intende per «impresa unica» l’insieme delle imprese fra le quali esiste almeno una delle relazioni seguenti:</w:t>
            </w:r>
          </w:p>
          <w:p w14:paraId="63834B29"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a)  un’impresa detiene la maggioranza dei diritti di voto degli azionisti o soci di un’altra impresa;</w:t>
            </w:r>
          </w:p>
          <w:p w14:paraId="3EE7477A"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b) un’impresa ha il diritto di nominare o revocare la maggioranza dei membri del consiglio di amministrazione, direzione o sorveglianza di un’altra impresa;</w:t>
            </w:r>
          </w:p>
          <w:p w14:paraId="49ADD628"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c) un’impresa ha il diritto di esercitare un’influenza dominante su un’altra impresa in virtù di un contratto concluso con quest’ultima oppure in virtù di una clausola dello statuto di quest’ultima;</w:t>
            </w:r>
          </w:p>
          <w:p w14:paraId="2CFD9745" w14:textId="77777777" w:rsidR="00C04216" w:rsidRPr="00921455" w:rsidRDefault="00C04216" w:rsidP="006D306F">
            <w:pPr>
              <w:spacing w:line="100" w:lineRule="atLeast"/>
              <w:ind w:left="360" w:hanging="360"/>
              <w:jc w:val="both"/>
              <w:rPr>
                <w:rFonts w:ascii="Arial" w:hAnsi="Arial" w:cs="Arial"/>
                <w:i/>
                <w:iCs/>
                <w:sz w:val="20"/>
                <w:szCs w:val="20"/>
              </w:rPr>
            </w:pPr>
            <w:r w:rsidRPr="00921455">
              <w:rPr>
                <w:rFonts w:ascii="Arial" w:hAnsi="Arial" w:cs="Arial"/>
                <w:i/>
                <w:iCs/>
                <w:sz w:val="20"/>
                <w:szCs w:val="20"/>
              </w:rPr>
              <w:t>d) un’impresa azionista o socia di un’altra impresa controlla da sola, in virtù di un accordo stipulato con altri azionisti o soci dell’altra impresa, la maggioranza dei diritti di voto degli azionisti o soci di quest’ultima.</w:t>
            </w:r>
          </w:p>
          <w:p w14:paraId="17A10AA2" w14:textId="77777777" w:rsidR="00C04216" w:rsidRPr="00921455" w:rsidRDefault="00C04216" w:rsidP="006D306F">
            <w:pPr>
              <w:spacing w:line="100" w:lineRule="atLeast"/>
              <w:jc w:val="both"/>
              <w:rPr>
                <w:rFonts w:ascii="Arial" w:hAnsi="Arial" w:cs="Arial"/>
                <w:sz w:val="20"/>
                <w:szCs w:val="20"/>
              </w:rPr>
            </w:pPr>
            <w:r w:rsidRPr="00921455">
              <w:rPr>
                <w:rFonts w:ascii="Arial" w:hAnsi="Arial" w:cs="Arial"/>
                <w:i/>
                <w:iCs/>
                <w:sz w:val="20"/>
                <w:szCs w:val="20"/>
              </w:rPr>
              <w:t>Le imprese fra le quali intercorre una delle relazioni di cui al primo comma, lettere da a) a d), per il tramite di una o più altre imprese sono anch’esse considerate un’impresa unica.</w:t>
            </w:r>
          </w:p>
        </w:tc>
      </w:tr>
    </w:tbl>
    <w:p w14:paraId="607C25E3" w14:textId="77777777" w:rsidR="00C04216" w:rsidRPr="00921455" w:rsidRDefault="00C04216" w:rsidP="00C04216">
      <w:pPr>
        <w:spacing w:line="100" w:lineRule="atLeast"/>
        <w:ind w:right="142"/>
        <w:rPr>
          <w:rFonts w:ascii="Arial" w:hAnsi="Arial" w:cs="Arial"/>
          <w:sz w:val="20"/>
          <w:szCs w:val="20"/>
        </w:rPr>
      </w:pPr>
    </w:p>
    <w:p w14:paraId="15C663B0" w14:textId="77777777" w:rsidR="00C04216" w:rsidRPr="00921455" w:rsidRDefault="00C04216" w:rsidP="00C04216">
      <w:pPr>
        <w:spacing w:after="120" w:line="100" w:lineRule="atLeast"/>
        <w:ind w:right="142"/>
        <w:jc w:val="both"/>
        <w:rPr>
          <w:rFonts w:ascii="Arial" w:hAnsi="Arial" w:cs="Arial"/>
          <w:b/>
          <w:i/>
          <w:sz w:val="20"/>
          <w:szCs w:val="20"/>
        </w:rPr>
      </w:pPr>
      <w:r w:rsidRPr="00921455">
        <w:rPr>
          <w:rFonts w:ascii="Arial" w:hAnsi="Arial" w:cs="Arial"/>
          <w:b/>
          <w:sz w:val="20"/>
          <w:szCs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76EB11D4" w14:textId="77777777" w:rsidR="00C04216" w:rsidRPr="00921455" w:rsidRDefault="00C04216" w:rsidP="00C04216">
      <w:pPr>
        <w:spacing w:line="100" w:lineRule="atLeast"/>
        <w:ind w:right="141"/>
        <w:rPr>
          <w:rFonts w:ascii="Arial" w:hAnsi="Arial" w:cs="Arial"/>
          <w:b/>
          <w:i/>
          <w:sz w:val="20"/>
          <w:szCs w:val="20"/>
        </w:rPr>
      </w:pPr>
    </w:p>
    <w:p w14:paraId="3317E961" w14:textId="77777777" w:rsidR="00C04216" w:rsidRPr="00921455" w:rsidRDefault="00C04216" w:rsidP="00C04216">
      <w:pPr>
        <w:spacing w:line="100" w:lineRule="atLeast"/>
        <w:ind w:right="141"/>
        <w:rPr>
          <w:rFonts w:ascii="Arial" w:hAnsi="Arial" w:cs="Arial"/>
          <w:i/>
          <w:iCs/>
          <w:sz w:val="20"/>
          <w:szCs w:val="20"/>
        </w:rPr>
      </w:pPr>
      <w:r w:rsidRPr="00921455">
        <w:rPr>
          <w:rFonts w:ascii="Arial" w:hAnsi="Arial" w:cs="Arial"/>
          <w:b/>
          <w:i/>
          <w:sz w:val="20"/>
          <w:szCs w:val="20"/>
        </w:rPr>
        <w:t>Sezione B: Rispetto del massimale.</w:t>
      </w:r>
    </w:p>
    <w:p w14:paraId="3760EF5A" w14:textId="77777777" w:rsidR="00C04216" w:rsidRPr="00921455" w:rsidRDefault="00C04216" w:rsidP="00C04216">
      <w:pPr>
        <w:spacing w:line="100" w:lineRule="atLeast"/>
        <w:jc w:val="both"/>
        <w:rPr>
          <w:rFonts w:ascii="Arial" w:hAnsi="Arial" w:cs="Arial"/>
          <w:i/>
          <w:iCs/>
          <w:sz w:val="20"/>
          <w:szCs w:val="20"/>
        </w:rPr>
      </w:pPr>
    </w:p>
    <w:p w14:paraId="1CCB239E"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Quali agevolazioni indicare?</w:t>
      </w:r>
    </w:p>
    <w:p w14:paraId="382228A9"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Devono essere riportate tutte le agevolazioni ottenute in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ai sensi di qualsiasi regolamento europeo relativo a tale tipologia di aiuti, specificando, per ogni aiuto, a quale regolamento faccia riferimento.</w:t>
      </w:r>
    </w:p>
    <w:p w14:paraId="117EA115"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lastRenderedPageBreak/>
        <w:t xml:space="preserve">Nel caso di </w:t>
      </w:r>
      <w:r w:rsidRPr="00921455">
        <w:rPr>
          <w:rFonts w:ascii="Arial" w:hAnsi="Arial" w:cs="Arial"/>
          <w:b/>
          <w:sz w:val="20"/>
          <w:szCs w:val="20"/>
        </w:rPr>
        <w:t>aiuti “de minimis” concessi in forma diversa dalla sovvenzione</w:t>
      </w:r>
      <w:r w:rsidRPr="00921455">
        <w:rPr>
          <w:rFonts w:ascii="Arial" w:hAnsi="Arial" w:cs="Arial"/>
          <w:sz w:val="20"/>
          <w:szCs w:val="20"/>
        </w:rPr>
        <w:t xml:space="preserve"> (ad esempio, come prestito agevolato o come garanzia), dovrà essere indicato </w:t>
      </w:r>
      <w:r w:rsidRPr="00921455">
        <w:rPr>
          <w:rFonts w:ascii="Arial" w:hAnsi="Arial" w:cs="Arial"/>
          <w:b/>
          <w:sz w:val="20"/>
          <w:szCs w:val="20"/>
        </w:rPr>
        <w:t>l’importo dell’equivalente sovvenzione lorda</w:t>
      </w:r>
      <w:r w:rsidRPr="00921455">
        <w:rPr>
          <w:rFonts w:ascii="Arial" w:hAnsi="Arial" w:cs="Arial"/>
          <w:sz w:val="20"/>
          <w:szCs w:val="20"/>
        </w:rPr>
        <w:t>, come risulta dall’atto di concessione di ciascun aiuto e da successiva comunicazione dell’amministrazione/soggetto concedente.</w:t>
      </w:r>
    </w:p>
    <w:p w14:paraId="41F65342" w14:textId="77777777" w:rsidR="00C04216" w:rsidRPr="00921455" w:rsidRDefault="00C04216" w:rsidP="00C04216">
      <w:pPr>
        <w:spacing w:after="120" w:line="100" w:lineRule="atLeast"/>
        <w:jc w:val="both"/>
        <w:rPr>
          <w:rFonts w:ascii="Arial" w:hAnsi="Arial" w:cs="Arial"/>
          <w:sz w:val="20"/>
          <w:szCs w:val="20"/>
        </w:rPr>
      </w:pPr>
      <w:r w:rsidRPr="00921455">
        <w:rPr>
          <w:rFonts w:ascii="Arial" w:hAnsi="Arial" w:cs="Arial"/>
          <w:sz w:val="20"/>
          <w:szCs w:val="20"/>
        </w:rPr>
        <w:t xml:space="preserve">In relazione a ciascun aiuto deve essere rispettato il massimale triennale stabilito dal regolamento di riferimento e nell’avviso. </w:t>
      </w:r>
    </w:p>
    <w:p w14:paraId="21E4E066" w14:textId="77777777" w:rsidR="00C04216" w:rsidRPr="00921455" w:rsidRDefault="00C04216" w:rsidP="00C04216">
      <w:pPr>
        <w:spacing w:after="120" w:line="100" w:lineRule="atLeast"/>
        <w:jc w:val="both"/>
        <w:rPr>
          <w:rFonts w:ascii="Arial" w:hAnsi="Arial" w:cs="Arial"/>
          <w:i/>
          <w:iCs/>
          <w:sz w:val="20"/>
          <w:szCs w:val="20"/>
          <w:u w:val="single"/>
        </w:rPr>
      </w:pPr>
      <w:r w:rsidRPr="00921455">
        <w:rPr>
          <w:rFonts w:ascii="Arial" w:hAnsi="Arial" w:cs="Arial"/>
          <w:sz w:val="20"/>
          <w:szCs w:val="20"/>
        </w:rPr>
        <w:t xml:space="preserve">Qualora l'importo concesso sia stato nel frattempo anche </w:t>
      </w:r>
      <w:r w:rsidRPr="00921455">
        <w:rPr>
          <w:rFonts w:ascii="Arial" w:hAnsi="Arial" w:cs="Arial"/>
          <w:b/>
          <w:sz w:val="20"/>
          <w:szCs w:val="20"/>
        </w:rPr>
        <w:t>liquidato a saldo</w:t>
      </w:r>
      <w:r w:rsidRPr="00921455">
        <w:rPr>
          <w:rFonts w:ascii="Arial" w:hAnsi="Arial" w:cs="Arial"/>
          <w:sz w:val="20"/>
          <w:szCs w:val="20"/>
        </w:rPr>
        <w:t xml:space="preserve">, l'impresa potrà dichiarare anche questo importo effettivamente ricevuto se di valore diverso (inferiore) da quello concesso. </w:t>
      </w:r>
      <w:r w:rsidRPr="00921455">
        <w:rPr>
          <w:rFonts w:ascii="Arial" w:hAnsi="Arial" w:cs="Arial"/>
          <w:b/>
          <w:sz w:val="20"/>
          <w:szCs w:val="20"/>
        </w:rPr>
        <w:t xml:space="preserve">Fino al momento in cui non sia intervenuta l’erogazione a saldo, dovrà essere indicato solo l’importo concesso. </w:t>
      </w:r>
    </w:p>
    <w:p w14:paraId="64815F3A" w14:textId="77777777" w:rsidR="00C04216" w:rsidRPr="00921455" w:rsidRDefault="00C04216" w:rsidP="00C04216">
      <w:pPr>
        <w:spacing w:line="100" w:lineRule="atLeast"/>
        <w:jc w:val="both"/>
        <w:rPr>
          <w:rFonts w:ascii="Arial" w:hAnsi="Arial" w:cs="Arial"/>
          <w:i/>
          <w:iCs/>
          <w:sz w:val="20"/>
          <w:szCs w:val="20"/>
          <w:u w:val="single"/>
        </w:rPr>
      </w:pPr>
    </w:p>
    <w:p w14:paraId="522F1A6C"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Periodo di riferimento:</w:t>
      </w:r>
    </w:p>
    <w:p w14:paraId="74157FB7" w14:textId="77777777" w:rsidR="00C04216" w:rsidRPr="00921455" w:rsidRDefault="00C04216" w:rsidP="00C04216">
      <w:pPr>
        <w:spacing w:line="100" w:lineRule="atLeast"/>
        <w:jc w:val="both"/>
        <w:rPr>
          <w:rFonts w:ascii="Arial" w:hAnsi="Arial" w:cs="Arial"/>
          <w:b/>
          <w:bCs/>
          <w:sz w:val="20"/>
          <w:szCs w:val="20"/>
        </w:rPr>
      </w:pPr>
      <w:r w:rsidRPr="00921455">
        <w:rPr>
          <w:rFonts w:ascii="Arial" w:hAnsi="Arial" w:cs="Arial"/>
          <w:sz w:val="20"/>
          <w:szCs w:val="20"/>
        </w:rPr>
        <w:t>Il massimale ammissibile stabilito nell’avviso si riferisce all’</w:t>
      </w:r>
      <w:r w:rsidRPr="00921455">
        <w:rPr>
          <w:rFonts w:ascii="Arial" w:hAnsi="Arial" w:cs="Arial"/>
          <w:b/>
          <w:sz w:val="20"/>
          <w:szCs w:val="20"/>
        </w:rPr>
        <w:t>esercizio finanziario in corso e ai due esercizi precedenti</w:t>
      </w:r>
      <w:r w:rsidRPr="00921455">
        <w:rPr>
          <w:rFonts w:ascii="Arial" w:hAnsi="Arial" w:cs="Arial"/>
          <w:sz w:val="20"/>
          <w:szCs w:val="20"/>
        </w:rPr>
        <w:t xml:space="preserve">. Per “esercizio finanziario” si intende </w:t>
      </w:r>
      <w:r w:rsidRPr="00921455">
        <w:rPr>
          <w:rFonts w:ascii="Arial" w:hAnsi="Arial" w:cs="Arial"/>
          <w:b/>
          <w:sz w:val="20"/>
          <w:szCs w:val="20"/>
        </w:rPr>
        <w:t>l’anno fiscale</w:t>
      </w:r>
      <w:r w:rsidRPr="00921455">
        <w:rPr>
          <w:rFonts w:ascii="Arial" w:hAnsi="Arial" w:cs="Arial"/>
          <w:sz w:val="20"/>
          <w:szCs w:val="20"/>
        </w:rPr>
        <w:t xml:space="preserve"> dell’impresa. </w:t>
      </w:r>
    </w:p>
    <w:p w14:paraId="77D1918E" w14:textId="77777777" w:rsidR="00C04216" w:rsidRPr="00921455" w:rsidRDefault="00C04216" w:rsidP="00C04216">
      <w:pPr>
        <w:spacing w:line="100" w:lineRule="atLeast"/>
        <w:jc w:val="both"/>
        <w:rPr>
          <w:rFonts w:ascii="Arial" w:hAnsi="Arial" w:cs="Arial"/>
          <w:b/>
          <w:bCs/>
          <w:sz w:val="20"/>
          <w:szCs w:val="20"/>
        </w:rPr>
      </w:pPr>
    </w:p>
    <w:p w14:paraId="3DC9DB03" w14:textId="77777777" w:rsidR="00C04216" w:rsidRPr="00921455" w:rsidRDefault="00C04216" w:rsidP="00C04216">
      <w:pPr>
        <w:spacing w:line="100" w:lineRule="atLeast"/>
        <w:jc w:val="both"/>
        <w:rPr>
          <w:rFonts w:ascii="Arial" w:hAnsi="Arial" w:cs="Arial"/>
          <w:sz w:val="20"/>
          <w:szCs w:val="20"/>
        </w:rPr>
      </w:pPr>
      <w:r w:rsidRPr="00921455">
        <w:rPr>
          <w:rFonts w:ascii="Arial" w:hAnsi="Arial" w:cs="Arial"/>
          <w:i/>
          <w:iCs/>
          <w:sz w:val="20"/>
          <w:szCs w:val="20"/>
        </w:rPr>
        <w:t>Il caso specifico delle fusioni o acquisizioni:</w:t>
      </w:r>
    </w:p>
    <w:p w14:paraId="03E3E79F"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sia incorsa a partire dal 1° gennaio 2012 in vicende di </w:t>
      </w:r>
      <w:r w:rsidRPr="00921455">
        <w:rPr>
          <w:rFonts w:ascii="Arial" w:hAnsi="Arial" w:cs="Arial"/>
          <w:b/>
          <w:sz w:val="20"/>
          <w:szCs w:val="20"/>
        </w:rPr>
        <w:t xml:space="preserve">fusioni o acquisizioni </w:t>
      </w:r>
      <w:r w:rsidRPr="00921455">
        <w:rPr>
          <w:rFonts w:ascii="Arial" w:hAnsi="Arial" w:cs="Arial"/>
          <w:sz w:val="20"/>
          <w:szCs w:val="20"/>
        </w:rPr>
        <w:t xml:space="preserve">(art.3(8) del Reg 1407/2013) tutti 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accordati alle imprese oggetto dell’operazione devono essere sommati. </w:t>
      </w:r>
    </w:p>
    <w:p w14:paraId="593976F5"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In questo caso la tabella andrà compilato inserendo anche il </w:t>
      </w:r>
      <w:r w:rsidRPr="00921455">
        <w:rPr>
          <w:rFonts w:ascii="Arial" w:hAnsi="Arial" w:cs="Arial"/>
          <w:i/>
          <w:sz w:val="20"/>
          <w:szCs w:val="20"/>
        </w:rPr>
        <w:t>de minimis</w:t>
      </w:r>
      <w:r w:rsidRPr="00921455">
        <w:rPr>
          <w:rFonts w:ascii="Arial" w:hAnsi="Arial" w:cs="Arial"/>
          <w:sz w:val="20"/>
          <w:szCs w:val="20"/>
        </w:rPr>
        <w:t xml:space="preserve"> ottenuto dall’impresa/dalle imprese oggetto acquisizione o fusione.</w:t>
      </w:r>
    </w:p>
    <w:p w14:paraId="0C9577B0"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Ad esempio:</w:t>
      </w:r>
    </w:p>
    <w:p w14:paraId="5D1D56E1"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A sono stati concessi 80.000€ in de minimis nell’anno 2010</w:t>
      </w:r>
    </w:p>
    <w:p w14:paraId="499ADB91"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B sono stati concessi 20.000€ in de minimis nell’anno 2010</w:t>
      </w:r>
    </w:p>
    <w:p w14:paraId="54E61DBF"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l’impresa A si fonde con l’impresa B e diventa un nuovo soggetto (A+B)</w:t>
      </w:r>
    </w:p>
    <w:p w14:paraId="1B0FFA96"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il soggetto (A+B) intende fare domanda per un nuovo de minimis di 70.000€. L’impresa (A+B) dovrà dichiarare gli aiuti ricevuti anche dalle imprese A e B, che ammonteranno ad un totale di 100.000€. Si supponga che detti 70.000 € vengano concessi</w:t>
      </w:r>
    </w:p>
    <w:p w14:paraId="4F0D09EF" w14:textId="77777777" w:rsidR="00C04216" w:rsidRPr="00921455" w:rsidRDefault="00C04216" w:rsidP="00C04216">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Qualora l’impresa (A+B) voglia ottenere un nuovo de minimis nel 2012, dovrà dichiarare che gli sono stati concessi nell’anno in corso e nei due precedenti aiuti de minimis pari a 170.000€</w:t>
      </w:r>
    </w:p>
    <w:p w14:paraId="4242ED91"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origini da operazioni di </w:t>
      </w:r>
      <w:r w:rsidRPr="00921455">
        <w:rPr>
          <w:rFonts w:ascii="Arial" w:hAnsi="Arial" w:cs="Arial"/>
          <w:b/>
          <w:sz w:val="20"/>
          <w:szCs w:val="20"/>
        </w:rPr>
        <w:t>scissione</w:t>
      </w:r>
      <w:r w:rsidRPr="00921455">
        <w:rPr>
          <w:rFonts w:ascii="Arial" w:hAnsi="Arial" w:cs="Arial"/>
          <w:sz w:val="20"/>
          <w:szCs w:val="20"/>
        </w:rPr>
        <w:t xml:space="preserve"> (art.3(9) del Reg 1407/2013) di un’impresa in due o più imprese distinte, si segnala che l’importo degli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ottenuti dall’impresa originaria deve essere </w:t>
      </w:r>
      <w:r w:rsidRPr="00921455">
        <w:rPr>
          <w:rFonts w:ascii="Arial" w:hAnsi="Arial" w:cs="Arial"/>
          <w:b/>
          <w:sz w:val="20"/>
          <w:szCs w:val="20"/>
        </w:rPr>
        <w:t>attribuito</w:t>
      </w:r>
      <w:r w:rsidRPr="00921455">
        <w:rPr>
          <w:rFonts w:ascii="Arial" w:hAnsi="Arial" w:cs="Arial"/>
          <w:sz w:val="20"/>
          <w:szCs w:val="20"/>
        </w:rPr>
        <w:t xml:space="preserve"> all’impresa che acquisirà le attività che hanno beneficiato degli aiuti o, se ciò non è possibile, deve essere </w:t>
      </w:r>
      <w:r w:rsidRPr="00921455">
        <w:rPr>
          <w:rFonts w:ascii="Arial" w:hAnsi="Arial" w:cs="Arial"/>
          <w:b/>
          <w:sz w:val="20"/>
          <w:szCs w:val="20"/>
        </w:rPr>
        <w:t>suddiviso proporzionalmente</w:t>
      </w:r>
      <w:r w:rsidRPr="00921455">
        <w:rPr>
          <w:rFonts w:ascii="Arial" w:hAnsi="Arial" w:cs="Arial"/>
          <w:sz w:val="20"/>
          <w:szCs w:val="20"/>
        </w:rPr>
        <w:t xml:space="preserve"> al valore delle nuove imprese in termini di capitale investito. </w:t>
      </w:r>
    </w:p>
    <w:p w14:paraId="1CA0A20E" w14:textId="77777777" w:rsidR="00C04216" w:rsidRPr="00921455" w:rsidRDefault="00C04216" w:rsidP="00C04216">
      <w:pPr>
        <w:spacing w:after="120" w:line="100" w:lineRule="atLeast"/>
        <w:ind w:right="142"/>
        <w:jc w:val="both"/>
        <w:rPr>
          <w:rFonts w:ascii="Arial" w:hAnsi="Arial" w:cs="Arial"/>
          <w:sz w:val="20"/>
          <w:szCs w:val="20"/>
        </w:rPr>
      </w:pPr>
      <w:r w:rsidRPr="00921455">
        <w:rPr>
          <w:rFonts w:ascii="Arial" w:hAnsi="Arial" w:cs="Arial"/>
          <w:sz w:val="20"/>
          <w:szCs w:val="20"/>
        </w:rPr>
        <w:t>Data la difficoltà di inquadramento della fattispecie “</w:t>
      </w:r>
      <w:r w:rsidRPr="00921455">
        <w:rPr>
          <w:rFonts w:ascii="Arial" w:hAnsi="Arial" w:cs="Arial"/>
          <w:b/>
          <w:sz w:val="20"/>
          <w:szCs w:val="20"/>
        </w:rPr>
        <w:t>cessione di un ramo d’azienda”</w:t>
      </w:r>
      <w:r w:rsidRPr="00921455">
        <w:rPr>
          <w:rFonts w:ascii="Arial" w:hAnsi="Arial" w:cs="Arial"/>
          <w:sz w:val="20"/>
          <w:szCs w:val="20"/>
        </w:rPr>
        <w:t xml:space="preserve"> nelle varie configurazioni che esso può assumere, questo è configurabile sia alla stregua di un’operazione di acquisizione, ove pertanto l’ammontare </w:t>
      </w:r>
      <w:r w:rsidRPr="00921455">
        <w:rPr>
          <w:rFonts w:ascii="Arial" w:hAnsi="Arial" w:cs="Arial"/>
          <w:i/>
          <w:sz w:val="20"/>
          <w:szCs w:val="20"/>
        </w:rPr>
        <w:t>de minimis</w:t>
      </w:r>
      <w:r w:rsidRPr="00921455">
        <w:rPr>
          <w:rFonts w:ascii="Arial" w:hAnsi="Arial" w:cs="Arial"/>
          <w:sz w:val="20"/>
          <w:szCs w:val="20"/>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5975A669" w14:textId="77777777" w:rsidR="00C04216" w:rsidRPr="00921455" w:rsidRDefault="00C04216" w:rsidP="00C04216">
      <w:pPr>
        <w:spacing w:line="100" w:lineRule="atLeast"/>
        <w:ind w:right="141"/>
        <w:jc w:val="both"/>
        <w:rPr>
          <w:rFonts w:ascii="Arial" w:hAnsi="Arial" w:cs="Arial"/>
          <w:sz w:val="20"/>
          <w:szCs w:val="20"/>
        </w:rPr>
      </w:pPr>
      <w:r w:rsidRPr="00921455">
        <w:rPr>
          <w:rFonts w:ascii="Arial" w:hAnsi="Arial" w:cs="Arial"/>
          <w:sz w:val="20"/>
          <w:szCs w:val="20"/>
        </w:rPr>
        <w:t>Il caso di “affitto di ramo d’azienda” non comporta nessun cambiamento circa l’imputazione del “de minimis” che rimane pertanto assegnato al soggetto nei favori del quale è stato originariamente concesso.</w:t>
      </w:r>
    </w:p>
    <w:p w14:paraId="117DF43F" w14:textId="77777777" w:rsidR="00C04216" w:rsidRPr="00921455" w:rsidRDefault="00C04216" w:rsidP="00C04216">
      <w:pPr>
        <w:spacing w:after="120" w:line="100" w:lineRule="atLeast"/>
        <w:ind w:right="142"/>
        <w:jc w:val="both"/>
        <w:rPr>
          <w:rFonts w:ascii="Arial" w:hAnsi="Arial" w:cs="Arial"/>
          <w:sz w:val="20"/>
          <w:szCs w:val="20"/>
        </w:rPr>
      </w:pPr>
    </w:p>
    <w:p w14:paraId="280FD028" w14:textId="77777777" w:rsidR="00C04216" w:rsidRPr="00921455" w:rsidRDefault="00C04216" w:rsidP="00C04216">
      <w:pPr>
        <w:spacing w:line="100" w:lineRule="atLeast"/>
        <w:ind w:right="141"/>
        <w:jc w:val="both"/>
        <w:rPr>
          <w:rFonts w:ascii="Arial" w:hAnsi="Arial" w:cs="Arial"/>
          <w:b/>
          <w:i/>
          <w:sz w:val="20"/>
          <w:szCs w:val="20"/>
        </w:rPr>
      </w:pPr>
      <w:r w:rsidRPr="00921455">
        <w:rPr>
          <w:rFonts w:ascii="Arial" w:hAnsi="Arial" w:cs="Arial"/>
          <w:b/>
          <w:i/>
          <w:sz w:val="20"/>
          <w:szCs w:val="20"/>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01B15C03" w14:textId="77777777" w:rsidR="00C04216" w:rsidRPr="00921455" w:rsidRDefault="00C04216" w:rsidP="00C04216">
      <w:pPr>
        <w:spacing w:line="100" w:lineRule="atLeast"/>
        <w:ind w:right="141"/>
        <w:rPr>
          <w:rFonts w:ascii="Arial" w:hAnsi="Arial" w:cs="Arial"/>
          <w:b/>
          <w:i/>
          <w:sz w:val="20"/>
          <w:szCs w:val="20"/>
        </w:rPr>
      </w:pPr>
    </w:p>
    <w:p w14:paraId="0C238B87"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lastRenderedPageBreak/>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12" w:history="1">
        <w:r w:rsidRPr="00921455">
          <w:rPr>
            <w:rStyle w:val="Collegamentoipertestuale"/>
            <w:rFonts w:ascii="Arial" w:hAnsi="Arial" w:cs="Arial"/>
            <w:iCs/>
            <w:sz w:val="20"/>
            <w:szCs w:val="20"/>
          </w:rPr>
          <w:t>https://bdaregistro.incentivialleimprese.gov.it/sites/PortaleRNA/it_IT/trasparenza</w:t>
        </w:r>
      </w:hyperlink>
    </w:p>
    <w:p w14:paraId="4AAC6282" w14:textId="77777777" w:rsidR="00C04216" w:rsidRPr="00921455" w:rsidRDefault="00C04216" w:rsidP="00C04216">
      <w:pPr>
        <w:spacing w:line="100" w:lineRule="atLeast"/>
        <w:ind w:right="141"/>
        <w:jc w:val="both"/>
        <w:rPr>
          <w:rFonts w:ascii="Arial" w:hAnsi="Arial" w:cs="Arial"/>
          <w:i/>
          <w:iCs/>
          <w:sz w:val="20"/>
          <w:szCs w:val="20"/>
        </w:rPr>
      </w:pPr>
    </w:p>
    <w:p w14:paraId="524BE2FE"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t>La consultazione del registro può essere effettuata immettendo il codice fiscale dell’impresa richiedente e successivamente i codici fiscali di tutte le imprese facenti parte dell’impresa unica.</w:t>
      </w:r>
    </w:p>
    <w:p w14:paraId="445009A8" w14:textId="77777777" w:rsidR="00C04216" w:rsidRPr="00921455" w:rsidRDefault="00C04216" w:rsidP="00C04216">
      <w:pPr>
        <w:spacing w:line="100" w:lineRule="atLeast"/>
        <w:ind w:right="141"/>
        <w:jc w:val="both"/>
        <w:rPr>
          <w:rFonts w:ascii="Arial" w:hAnsi="Arial" w:cs="Arial"/>
          <w:iCs/>
          <w:sz w:val="20"/>
          <w:szCs w:val="20"/>
        </w:rPr>
      </w:pPr>
    </w:p>
    <w:p w14:paraId="4D8F54A3" w14:textId="77777777" w:rsidR="00C04216" w:rsidRPr="00921455" w:rsidRDefault="00C04216" w:rsidP="00C04216">
      <w:pPr>
        <w:spacing w:line="100" w:lineRule="atLeast"/>
        <w:ind w:right="141"/>
        <w:jc w:val="both"/>
        <w:rPr>
          <w:rFonts w:ascii="Arial" w:hAnsi="Arial" w:cs="Arial"/>
          <w:iCs/>
          <w:sz w:val="20"/>
          <w:szCs w:val="20"/>
        </w:rPr>
      </w:pPr>
      <w:r w:rsidRPr="00921455">
        <w:rPr>
          <w:rFonts w:ascii="Arial" w:hAnsi="Arial" w:cs="Arial"/>
          <w:iCs/>
          <w:sz w:val="20"/>
          <w:szCs w:val="20"/>
        </w:rPr>
        <w:t xml:space="preserve">Si chiarisce che in sede di istruttoria la Regione, ed i soggetti attuatori di misure regionali, sono tenuti al controllo della conformità della dichiarazione de minimis alle risultanze del registro ai fini della concessione dell’aiuto. </w:t>
      </w:r>
    </w:p>
    <w:p w14:paraId="0EAECC8E" w14:textId="77777777" w:rsidR="00C04216" w:rsidRPr="00921455" w:rsidRDefault="00C04216" w:rsidP="00C04216">
      <w:pPr>
        <w:spacing w:after="120" w:line="100" w:lineRule="atLeast"/>
        <w:ind w:right="142"/>
        <w:jc w:val="both"/>
        <w:rPr>
          <w:rFonts w:ascii="Arial" w:hAnsi="Arial" w:cs="Arial"/>
          <w:sz w:val="20"/>
          <w:szCs w:val="20"/>
        </w:rPr>
      </w:pPr>
    </w:p>
    <w:p w14:paraId="62EA272B" w14:textId="77777777" w:rsidR="00C04216" w:rsidRPr="00FC1F76" w:rsidRDefault="00C04216" w:rsidP="00C04216">
      <w:pPr>
        <w:suppressAutoHyphens w:val="0"/>
        <w:rPr>
          <w:rFonts w:ascii="Arial" w:hAnsi="Arial" w:cs="Arial"/>
        </w:rPr>
      </w:pPr>
    </w:p>
    <w:p w14:paraId="365E58A9" w14:textId="77777777" w:rsidR="005F255B" w:rsidRDefault="005F255B" w:rsidP="005F255B">
      <w:pPr>
        <w:suppressAutoHyphens w:val="0"/>
        <w:ind w:left="4962"/>
        <w:rPr>
          <w:rFonts w:ascii="Arial" w:hAnsi="Arial" w:cs="Arial"/>
        </w:rPr>
      </w:pPr>
    </w:p>
    <w:sectPr w:rsidR="005F255B">
      <w:footerReference w:type="default" r:id="rId13"/>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595D" w14:textId="77777777" w:rsidR="00031B5B" w:rsidRDefault="00031B5B">
      <w:r>
        <w:separator/>
      </w:r>
    </w:p>
  </w:endnote>
  <w:endnote w:type="continuationSeparator" w:id="0">
    <w:p w14:paraId="7E64398E" w14:textId="77777777" w:rsidR="00031B5B" w:rsidRDefault="0003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KozGoPro-Bold">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0905" w14:textId="77777777" w:rsidR="006D306F" w:rsidRDefault="006D306F">
    <w:pPr>
      <w:pStyle w:val="Pidipagina"/>
      <w:jc w:val="right"/>
    </w:pPr>
  </w:p>
  <w:p w14:paraId="4D29ACE8" w14:textId="09238956" w:rsidR="006D306F" w:rsidRPr="00B62434" w:rsidRDefault="00B62434" w:rsidP="00B62434">
    <w:pPr>
      <w:pStyle w:val="Pidipagina"/>
      <w:ind w:right="360"/>
      <w:jc w:val="right"/>
      <w:rPr>
        <w:rFonts w:ascii="Arial" w:hAnsi="Arial"/>
        <w:sz w:val="16"/>
      </w:rPr>
    </w:pPr>
    <w:r w:rsidRPr="00B62434">
      <w:rPr>
        <w:rFonts w:ascii="Arial" w:hAnsi="Arial"/>
        <w:sz w:val="16"/>
      </w:rPr>
      <w:fldChar w:fldCharType="begin"/>
    </w:r>
    <w:r w:rsidRPr="00B62434">
      <w:rPr>
        <w:rFonts w:ascii="Arial" w:hAnsi="Arial"/>
        <w:sz w:val="16"/>
      </w:rPr>
      <w:instrText>PAGE   \* MERGEFORMAT</w:instrText>
    </w:r>
    <w:r w:rsidRPr="00B62434">
      <w:rPr>
        <w:rFonts w:ascii="Arial" w:hAnsi="Arial"/>
        <w:sz w:val="16"/>
      </w:rPr>
      <w:fldChar w:fldCharType="separate"/>
    </w:r>
    <w:r w:rsidR="00D45C06">
      <w:rPr>
        <w:rFonts w:ascii="Arial" w:hAnsi="Arial"/>
        <w:noProof/>
        <w:sz w:val="16"/>
      </w:rPr>
      <w:t>2</w:t>
    </w:r>
    <w:r w:rsidRPr="00B62434">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B23DC" w14:textId="77777777" w:rsidR="00031B5B" w:rsidRDefault="00031B5B">
      <w:r>
        <w:separator/>
      </w:r>
    </w:p>
  </w:footnote>
  <w:footnote w:type="continuationSeparator" w:id="0">
    <w:p w14:paraId="263A61F6" w14:textId="77777777" w:rsidR="00031B5B" w:rsidRDefault="00031B5B">
      <w:r>
        <w:continuationSeparator/>
      </w:r>
    </w:p>
  </w:footnote>
  <w:footnote w:id="1">
    <w:p w14:paraId="19522B40" w14:textId="626A213D" w:rsidR="006D306F" w:rsidRPr="0027523E" w:rsidRDefault="006D306F">
      <w:pPr>
        <w:pStyle w:val="Testonotaapidipagina"/>
        <w:rPr>
          <w:rFonts w:ascii="Arial" w:hAnsi="Arial" w:cs="Arial"/>
          <w:sz w:val="18"/>
          <w:szCs w:val="18"/>
        </w:rPr>
      </w:pPr>
      <w:r w:rsidRPr="0027523E">
        <w:rPr>
          <w:rStyle w:val="Rimandonotaapidipagina"/>
          <w:rFonts w:ascii="Arial" w:hAnsi="Arial" w:cs="Arial"/>
          <w:sz w:val="18"/>
          <w:szCs w:val="18"/>
        </w:rPr>
        <w:footnoteRef/>
      </w:r>
      <w:r w:rsidRPr="0027523E">
        <w:rPr>
          <w:rFonts w:ascii="Arial" w:hAnsi="Arial" w:cs="Arial"/>
          <w:sz w:val="18"/>
          <w:szCs w:val="18"/>
        </w:rPr>
        <w:t xml:space="preserve"> La definizione di PMI è stabilita dal Decreto del Ministero delle Attività Produttive 18 aprile 2005: “Adeguamento alla disciplina comunitaria dei criteri di individuazione di piccole e medie imprese” (G.U. 12 ottobre 2005 – in recepimento della Raccomandazione 2003/361/CE). Per informazioni, si veda l’allegato 4 al presente bando.</w:t>
      </w:r>
    </w:p>
  </w:footnote>
  <w:footnote w:id="2">
    <w:p w14:paraId="0051FAD0" w14:textId="77777777" w:rsidR="006D306F" w:rsidRPr="0027523E" w:rsidRDefault="006D306F" w:rsidP="002B1345">
      <w:pPr>
        <w:rPr>
          <w:rFonts w:ascii="Arial" w:eastAsia="Calibri" w:hAnsi="Arial" w:cs="Arial"/>
        </w:rPr>
      </w:pPr>
      <w:r w:rsidRPr="0027523E">
        <w:rPr>
          <w:rStyle w:val="Caratteredellanota"/>
          <w:rFonts w:ascii="Arial" w:hAnsi="Arial" w:cs="Arial"/>
          <w:sz w:val="18"/>
          <w:szCs w:val="18"/>
        </w:rPr>
        <w:footnoteRef/>
      </w:r>
      <w:r w:rsidRPr="0027523E">
        <w:rPr>
          <w:rFonts w:ascii="Arial" w:hAnsi="Arial" w:cs="Arial"/>
        </w:rPr>
        <w:t xml:space="preserve"> </w:t>
      </w:r>
      <w:r w:rsidRPr="0027523E">
        <w:rPr>
          <w:rFonts w:ascii="Arial" w:eastAsia="Calibri" w:hAnsi="Arial"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3">
    <w:p w14:paraId="640FB8C1" w14:textId="77777777" w:rsidR="006D306F" w:rsidRPr="0027523E" w:rsidRDefault="006D306F" w:rsidP="002B1345">
      <w:pPr>
        <w:rPr>
          <w:rFonts w:ascii="Arial" w:eastAsia="Calibri" w:hAnsi="Arial" w:cs="Arial"/>
          <w:sz w:val="18"/>
          <w:szCs w:val="18"/>
        </w:rPr>
      </w:pPr>
      <w:r w:rsidRPr="0027523E">
        <w:rPr>
          <w:rFonts w:ascii="Arial" w:eastAsia="Calibri" w:hAnsi="Arial" w:cs="Arial"/>
          <w:sz w:val="18"/>
          <w:szCs w:val="18"/>
        </w:rPr>
        <w:footnoteRef/>
      </w:r>
      <w:r w:rsidRPr="0027523E">
        <w:rPr>
          <w:rFonts w:ascii="Arial" w:eastAsia="Calibri" w:hAnsi="Arial" w:cs="Arial"/>
          <w:sz w:val="18"/>
          <w:szCs w:val="18"/>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6310"/>
        </w:tabs>
        <w:ind w:left="6310" w:hanging="432"/>
      </w:pPr>
    </w:lvl>
    <w:lvl w:ilvl="1">
      <w:start w:val="1"/>
      <w:numFmt w:val="none"/>
      <w:pStyle w:val="Titolo2"/>
      <w:suff w:val="nothing"/>
      <w:lvlText w:val=""/>
      <w:lvlJc w:val="left"/>
      <w:pPr>
        <w:tabs>
          <w:tab w:val="num" w:pos="6454"/>
        </w:tabs>
        <w:ind w:left="6454" w:hanging="576"/>
      </w:pPr>
    </w:lvl>
    <w:lvl w:ilvl="2">
      <w:start w:val="1"/>
      <w:numFmt w:val="none"/>
      <w:pStyle w:val="Titolo3"/>
      <w:suff w:val="nothing"/>
      <w:lvlText w:val=""/>
      <w:lvlJc w:val="left"/>
      <w:pPr>
        <w:tabs>
          <w:tab w:val="num" w:pos="6598"/>
        </w:tabs>
        <w:ind w:left="6598" w:hanging="720"/>
      </w:pPr>
    </w:lvl>
    <w:lvl w:ilvl="3">
      <w:start w:val="1"/>
      <w:numFmt w:val="none"/>
      <w:suff w:val="nothing"/>
      <w:lvlText w:val=""/>
      <w:lvlJc w:val="left"/>
      <w:pPr>
        <w:tabs>
          <w:tab w:val="num" w:pos="6742"/>
        </w:tabs>
        <w:ind w:left="6742" w:hanging="864"/>
      </w:pPr>
    </w:lvl>
    <w:lvl w:ilvl="4">
      <w:start w:val="1"/>
      <w:numFmt w:val="none"/>
      <w:suff w:val="nothing"/>
      <w:lvlText w:val=""/>
      <w:lvlJc w:val="left"/>
      <w:pPr>
        <w:tabs>
          <w:tab w:val="num" w:pos="6886"/>
        </w:tabs>
        <w:ind w:left="6886" w:hanging="1008"/>
      </w:pPr>
    </w:lvl>
    <w:lvl w:ilvl="5">
      <w:start w:val="1"/>
      <w:numFmt w:val="none"/>
      <w:suff w:val="nothing"/>
      <w:lvlText w:val=""/>
      <w:lvlJc w:val="left"/>
      <w:pPr>
        <w:tabs>
          <w:tab w:val="num" w:pos="7030"/>
        </w:tabs>
        <w:ind w:left="7030" w:hanging="1152"/>
      </w:pPr>
    </w:lvl>
    <w:lvl w:ilvl="6">
      <w:start w:val="1"/>
      <w:numFmt w:val="none"/>
      <w:suff w:val="nothing"/>
      <w:lvlText w:val=""/>
      <w:lvlJc w:val="left"/>
      <w:pPr>
        <w:tabs>
          <w:tab w:val="num" w:pos="7174"/>
        </w:tabs>
        <w:ind w:left="7174" w:hanging="1296"/>
      </w:pPr>
    </w:lvl>
    <w:lvl w:ilvl="7">
      <w:start w:val="1"/>
      <w:numFmt w:val="none"/>
      <w:suff w:val="nothing"/>
      <w:lvlText w:val=""/>
      <w:lvlJc w:val="left"/>
      <w:pPr>
        <w:tabs>
          <w:tab w:val="num" w:pos="7318"/>
        </w:tabs>
        <w:ind w:left="7318" w:hanging="1440"/>
      </w:pPr>
    </w:lvl>
    <w:lvl w:ilvl="8">
      <w:start w:val="1"/>
      <w:numFmt w:val="none"/>
      <w:pStyle w:val="Titolo9"/>
      <w:suff w:val="nothing"/>
      <w:lvlText w:val=""/>
      <w:lvlJc w:val="left"/>
      <w:pPr>
        <w:tabs>
          <w:tab w:val="num" w:pos="7462"/>
        </w:tabs>
        <w:ind w:left="7462" w:hanging="1584"/>
      </w:pPr>
    </w:lvl>
  </w:abstractNum>
  <w:abstractNum w:abstractNumId="1">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nsid w:val="00000010"/>
    <w:multiLevelType w:val="singleLevel"/>
    <w:tmpl w:val="B1FA6A50"/>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nsid w:val="00000017"/>
    <w:multiLevelType w:val="singleLevel"/>
    <w:tmpl w:val="FD427CC2"/>
    <w:name w:val="WW8Num42"/>
    <w:lvl w:ilvl="0">
      <w:start w:val="1"/>
      <w:numFmt w:val="decimal"/>
      <w:lvlText w:val="%1."/>
      <w:lvlJc w:val="left"/>
      <w:pPr>
        <w:tabs>
          <w:tab w:val="num" w:pos="720"/>
        </w:tabs>
        <w:ind w:left="720" w:hanging="360"/>
      </w:pPr>
      <w:rPr>
        <w:rFonts w:ascii="Arial" w:hAnsi="Arial" w:cs="Garamond" w:hint="default"/>
        <w:b w:val="0"/>
        <w:bCs/>
        <w:i w:val="0"/>
        <w:sz w:val="20"/>
        <w:szCs w:val="22"/>
      </w:rPr>
    </w:lvl>
  </w:abstractNum>
  <w:abstractNum w:abstractNumId="23">
    <w:nsid w:val="00000018"/>
    <w:multiLevelType w:val="multilevel"/>
    <w:tmpl w:val="00000018"/>
    <w:name w:val="WW8Num32"/>
    <w:lvl w:ilvl="0">
      <w:start w:val="1"/>
      <w:numFmt w:val="lowerLetter"/>
      <w:lvlText w:val="%1)"/>
      <w:lvlJc w:val="left"/>
      <w:pPr>
        <w:tabs>
          <w:tab w:val="num" w:pos="720"/>
        </w:tabs>
        <w:ind w:left="720" w:hanging="360"/>
      </w:pPr>
      <w:rPr>
        <w:rFonts w:ascii="Garamond" w:hAnsi="Garamond" w:cs="Arial" w:hint="default"/>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singleLevel"/>
    <w:tmpl w:val="C89824C2"/>
    <w:lvl w:ilvl="0">
      <w:start w:val="1"/>
      <w:numFmt w:val="lowerLetter"/>
      <w:lvlText w:val="%1)"/>
      <w:lvlJc w:val="left"/>
      <w:pPr>
        <w:tabs>
          <w:tab w:val="num" w:pos="720"/>
        </w:tabs>
        <w:ind w:left="720" w:hanging="360"/>
      </w:pPr>
      <w:rPr>
        <w:rFonts w:ascii="Arial" w:hAnsi="Arial" w:cs="Arial" w:hint="default"/>
        <w:sz w:val="20"/>
        <w:szCs w:val="24"/>
      </w:rPr>
    </w:lvl>
  </w:abstractNum>
  <w:abstractNum w:abstractNumId="25">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nsid w:val="0000001D"/>
    <w:multiLevelType w:val="multilevel"/>
    <w:tmpl w:val="12AC9518"/>
    <w:lvl w:ilvl="0">
      <w:start w:val="1"/>
      <w:numFmt w:val="lowerLetter"/>
      <w:lvlText w:val="%1)"/>
      <w:lvlJc w:val="left"/>
      <w:pPr>
        <w:tabs>
          <w:tab w:val="num" w:pos="1068"/>
        </w:tabs>
        <w:ind w:left="1068" w:hanging="360"/>
      </w:pPr>
      <w:rPr>
        <w:rFonts w:ascii="Arial" w:hAnsi="Arial" w:cs="Arial" w:hint="default"/>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nsid w:val="0000001E"/>
    <w:multiLevelType w:val="singleLevel"/>
    <w:tmpl w:val="F0BC257C"/>
    <w:name w:val="WW8Num42"/>
    <w:lvl w:ilvl="0">
      <w:start w:val="1"/>
      <w:numFmt w:val="decimal"/>
      <w:lvlText w:val="%1."/>
      <w:lvlJc w:val="left"/>
      <w:pPr>
        <w:tabs>
          <w:tab w:val="num" w:pos="720"/>
        </w:tabs>
        <w:ind w:left="720" w:hanging="360"/>
      </w:pPr>
      <w:rPr>
        <w:rFonts w:ascii="Arial" w:hAnsi="Arial" w:cs="Courier New" w:hint="default"/>
        <w:b w:val="0"/>
        <w:i w:val="0"/>
        <w:spacing w:val="-2"/>
        <w:sz w:val="20"/>
        <w:szCs w:val="22"/>
      </w:rPr>
    </w:lvl>
  </w:abstractNum>
  <w:abstractNum w:abstractNumId="3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nsid w:val="01537C63"/>
    <w:multiLevelType w:val="hybridMultilevel"/>
    <w:tmpl w:val="BE8A246A"/>
    <w:name w:val="WW8Num422"/>
    <w:lvl w:ilvl="0" w:tplc="4ABA3DE6">
      <w:start w:val="1"/>
      <w:numFmt w:val="decimal"/>
      <w:lvlText w:val="%1."/>
      <w:lvlJc w:val="left"/>
      <w:pPr>
        <w:tabs>
          <w:tab w:val="num" w:pos="720"/>
        </w:tabs>
        <w:ind w:left="720" w:hanging="360"/>
      </w:pPr>
      <w:rPr>
        <w:rFonts w:ascii="Arial" w:hAnsi="Arial" w:cs="Garamond" w:hint="default"/>
        <w:b w:val="0"/>
        <w:bCs/>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5F71668"/>
    <w:multiLevelType w:val="hybridMultilevel"/>
    <w:tmpl w:val="8C0AE280"/>
    <w:lvl w:ilvl="0" w:tplc="A0E4C5FC">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7126258"/>
    <w:multiLevelType w:val="hybridMultilevel"/>
    <w:tmpl w:val="5B2898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0D1B75F8"/>
    <w:multiLevelType w:val="hybridMultilevel"/>
    <w:tmpl w:val="C67E5258"/>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7">
    <w:nsid w:val="104C731D"/>
    <w:multiLevelType w:val="hybridMultilevel"/>
    <w:tmpl w:val="E92267BE"/>
    <w:lvl w:ilvl="0" w:tplc="F0BC257C">
      <w:start w:val="1"/>
      <w:numFmt w:val="decimal"/>
      <w:lvlText w:val="%1."/>
      <w:lvlJc w:val="left"/>
      <w:pPr>
        <w:ind w:left="720" w:hanging="360"/>
      </w:pPr>
      <w:rPr>
        <w:rFonts w:ascii="Arial" w:hAnsi="Arial" w:cs="Courier New" w:hint="default"/>
        <w:b w:val="0"/>
        <w:i w:val="0"/>
        <w:spacing w:val="-2"/>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15A509A3"/>
    <w:multiLevelType w:val="hybridMultilevel"/>
    <w:tmpl w:val="9B7EAB0E"/>
    <w:lvl w:ilvl="0" w:tplc="EBE0AA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18181561"/>
    <w:multiLevelType w:val="hybridMultilevel"/>
    <w:tmpl w:val="B0A675F8"/>
    <w:name w:val="WW8Num4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18437A7A"/>
    <w:multiLevelType w:val="hybridMultilevel"/>
    <w:tmpl w:val="682E2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22111BE1"/>
    <w:multiLevelType w:val="hybridMultilevel"/>
    <w:tmpl w:val="9514A53E"/>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23827BD8"/>
    <w:multiLevelType w:val="hybridMultilevel"/>
    <w:tmpl w:val="9A4267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2A1E01A3"/>
    <w:multiLevelType w:val="hybridMultilevel"/>
    <w:tmpl w:val="41DCE0BE"/>
    <w:lvl w:ilvl="0" w:tplc="04100017">
      <w:start w:val="1"/>
      <w:numFmt w:val="lowerLetter"/>
      <w:lvlText w:val="%1)"/>
      <w:lvlJc w:val="left"/>
      <w:pPr>
        <w:ind w:left="491" w:hanging="207"/>
      </w:pPr>
      <w:rPr>
        <w:rFonts w:hint="default"/>
      </w:rPr>
    </w:lvl>
    <w:lvl w:ilvl="1" w:tplc="04100019">
      <w:start w:val="1"/>
      <w:numFmt w:val="lowerLetter"/>
      <w:lvlText w:val="%2."/>
      <w:lvlJc w:val="left"/>
      <w:pPr>
        <w:ind w:left="2072" w:hanging="360"/>
      </w:pPr>
    </w:lvl>
    <w:lvl w:ilvl="2" w:tplc="73F26D58">
      <w:start w:val="1"/>
      <w:numFmt w:val="decimal"/>
      <w:lvlText w:val="%3."/>
      <w:lvlJc w:val="left"/>
      <w:pPr>
        <w:ind w:left="2972" w:hanging="360"/>
      </w:pPr>
      <w:rPr>
        <w:rFonts w:hint="default"/>
      </w:r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4">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2BE82EA3"/>
    <w:multiLevelType w:val="hybridMultilevel"/>
    <w:tmpl w:val="EC668C3E"/>
    <w:name w:val="WW8Num42222"/>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1">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350114E1"/>
    <w:multiLevelType w:val="hybridMultilevel"/>
    <w:tmpl w:val="E138C546"/>
    <w:lvl w:ilvl="0" w:tplc="4CBE9E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3CCD52DE"/>
    <w:multiLevelType w:val="hybridMultilevel"/>
    <w:tmpl w:val="4AD07B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3E22607E"/>
    <w:multiLevelType w:val="hybridMultilevel"/>
    <w:tmpl w:val="A89CE2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4309705D"/>
    <w:multiLevelType w:val="hybridMultilevel"/>
    <w:tmpl w:val="D5F84084"/>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45563BA3"/>
    <w:multiLevelType w:val="hybridMultilevel"/>
    <w:tmpl w:val="E99A66DA"/>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4D91027E"/>
    <w:multiLevelType w:val="hybridMultilevel"/>
    <w:tmpl w:val="9724A928"/>
    <w:lvl w:ilvl="0" w:tplc="E0ACBB3E">
      <w:start w:val="1"/>
      <w:numFmt w:val="lowerLetter"/>
      <w:lvlText w:val="%1)"/>
      <w:lvlJc w:val="left"/>
      <w:pPr>
        <w:ind w:left="2062" w:hanging="360"/>
      </w:pPr>
      <w:rPr>
        <w:rFonts w:hint="default"/>
      </w:r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61">
    <w:nsid w:val="4E4D33ED"/>
    <w:multiLevelType w:val="hybridMultilevel"/>
    <w:tmpl w:val="7A6AD7D4"/>
    <w:lvl w:ilvl="0" w:tplc="04100015">
      <w:start w:val="1"/>
      <w:numFmt w:val="upperLetter"/>
      <w:lvlText w:val="%1."/>
      <w:lvlJc w:val="left"/>
      <w:pPr>
        <w:ind w:left="1068" w:hanging="360"/>
      </w:pPr>
    </w:lvl>
    <w:lvl w:ilvl="1" w:tplc="90F211C2">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2">
    <w:nsid w:val="54D11048"/>
    <w:multiLevelType w:val="hybridMultilevel"/>
    <w:tmpl w:val="669E5AAA"/>
    <w:lvl w:ilvl="0" w:tplc="2C7602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65">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63E504A4"/>
    <w:multiLevelType w:val="hybridMultilevel"/>
    <w:tmpl w:val="2F4026E2"/>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65FF2CB4"/>
    <w:multiLevelType w:val="hybridMultilevel"/>
    <w:tmpl w:val="EA7E6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69E42755"/>
    <w:multiLevelType w:val="hybridMultilevel"/>
    <w:tmpl w:val="F9500580"/>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1">
    <w:nsid w:val="6DB16B97"/>
    <w:multiLevelType w:val="hybridMultilevel"/>
    <w:tmpl w:val="FEB06174"/>
    <w:lvl w:ilvl="0" w:tplc="11AC5CF0">
      <w:start w:val="1"/>
      <w:numFmt w:val="lowerLetter"/>
      <w:lvlText w:val="%1)"/>
      <w:lvlJc w:val="left"/>
      <w:pPr>
        <w:tabs>
          <w:tab w:val="num" w:pos="720"/>
        </w:tabs>
        <w:ind w:left="720" w:hanging="360"/>
      </w:pPr>
      <w:rPr>
        <w:rFonts w:ascii="Arial" w:hAnsi="Arial" w:cs="Arial" w:hint="default"/>
        <w:sz w:val="20"/>
        <w:szCs w:val="24"/>
      </w:rPr>
    </w:lvl>
    <w:lvl w:ilvl="1" w:tplc="24FE9D4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72336331"/>
    <w:multiLevelType w:val="hybridMultilevel"/>
    <w:tmpl w:val="15C0B3A4"/>
    <w:lvl w:ilvl="0" w:tplc="A1ACC6CC">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78A40F69"/>
    <w:multiLevelType w:val="hybridMultilevel"/>
    <w:tmpl w:val="B920AFB0"/>
    <w:lvl w:ilvl="0" w:tplc="485A09A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6">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4"/>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61"/>
  </w:num>
  <w:num w:numId="25">
    <w:abstractNumId w:val="76"/>
  </w:num>
  <w:num w:numId="26">
    <w:abstractNumId w:val="55"/>
  </w:num>
  <w:num w:numId="27">
    <w:abstractNumId w:val="70"/>
  </w:num>
  <w:num w:numId="28">
    <w:abstractNumId w:val="64"/>
  </w:num>
  <w:num w:numId="29">
    <w:abstractNumId w:val="72"/>
  </w:num>
  <w:num w:numId="30">
    <w:abstractNumId w:val="44"/>
  </w:num>
  <w:num w:numId="31">
    <w:abstractNumId w:val="63"/>
  </w:num>
  <w:num w:numId="32">
    <w:abstractNumId w:val="36"/>
  </w:num>
  <w:num w:numId="33">
    <w:abstractNumId w:val="74"/>
  </w:num>
  <w:num w:numId="34">
    <w:abstractNumId w:val="46"/>
  </w:num>
  <w:num w:numId="35">
    <w:abstractNumId w:val="49"/>
  </w:num>
  <w:num w:numId="36">
    <w:abstractNumId w:val="51"/>
  </w:num>
  <w:num w:numId="37">
    <w:abstractNumId w:val="59"/>
  </w:num>
  <w:num w:numId="38">
    <w:abstractNumId w:val="66"/>
  </w:num>
  <w:num w:numId="39">
    <w:abstractNumId w:val="50"/>
  </w:num>
  <w:num w:numId="40">
    <w:abstractNumId w:val="60"/>
  </w:num>
  <w:num w:numId="41">
    <w:abstractNumId w:val="56"/>
  </w:num>
  <w:num w:numId="42">
    <w:abstractNumId w:val="43"/>
  </w:num>
  <w:num w:numId="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7"/>
  </w:num>
  <w:num w:numId="46">
    <w:abstractNumId w:val="58"/>
  </w:num>
  <w:num w:numId="47">
    <w:abstractNumId w:val="38"/>
  </w:num>
  <w:num w:numId="48">
    <w:abstractNumId w:val="52"/>
  </w:num>
  <w:num w:numId="49">
    <w:abstractNumId w:val="35"/>
  </w:num>
  <w:num w:numId="50">
    <w:abstractNumId w:val="37"/>
  </w:num>
  <w:num w:numId="51">
    <w:abstractNumId w:val="42"/>
  </w:num>
  <w:num w:numId="52">
    <w:abstractNumId w:val="40"/>
  </w:num>
  <w:num w:numId="53">
    <w:abstractNumId w:val="33"/>
  </w:num>
  <w:num w:numId="54">
    <w:abstractNumId w:val="71"/>
  </w:num>
  <w:num w:numId="55">
    <w:abstractNumId w:val="34"/>
  </w:num>
  <w:num w:numId="56">
    <w:abstractNumId w:val="54"/>
  </w:num>
  <w:num w:numId="57">
    <w:abstractNumId w:val="68"/>
  </w:num>
  <w:num w:numId="58">
    <w:abstractNumId w:val="69"/>
  </w:num>
  <w:num w:numId="59">
    <w:abstractNumId w:val="62"/>
  </w:num>
  <w:num w:numId="60">
    <w:abstractNumId w:val="39"/>
  </w:num>
  <w:num w:numId="61">
    <w:abstractNumId w:val="41"/>
  </w:num>
  <w:num w:numId="62">
    <w:abstractNumId w:val="57"/>
  </w:num>
  <w:num w:numId="63">
    <w:abstractNumId w:val="73"/>
  </w:num>
  <w:num w:numId="64">
    <w:abstractNumId w:val="67"/>
  </w:num>
  <w:num w:numId="65">
    <w:abstractNumId w:val="28"/>
    <w:lvlOverride w:ilvl="0">
      <w:startOverride w:val="1"/>
    </w:lvlOverride>
    <w:lvlOverride w:ilvl="1"/>
    <w:lvlOverride w:ilvl="2"/>
    <w:lvlOverride w:ilvl="3"/>
    <w:lvlOverride w:ilvl="4"/>
    <w:lvlOverride w:ilvl="5"/>
    <w:lvlOverride w:ilvl="6"/>
    <w:lvlOverride w:ilvl="7"/>
    <w:lvlOverride w:ilvl="8"/>
  </w:num>
  <w:num w:numId="66">
    <w:abstractNumId w:val="3"/>
  </w:num>
  <w:num w:numId="67">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FB"/>
    <w:rsid w:val="000002DC"/>
    <w:rsid w:val="00007BAE"/>
    <w:rsid w:val="00011E61"/>
    <w:rsid w:val="00015E6B"/>
    <w:rsid w:val="00021E65"/>
    <w:rsid w:val="00031B5B"/>
    <w:rsid w:val="00037BC3"/>
    <w:rsid w:val="00052760"/>
    <w:rsid w:val="000527FB"/>
    <w:rsid w:val="000550A9"/>
    <w:rsid w:val="00056968"/>
    <w:rsid w:val="00056E7C"/>
    <w:rsid w:val="0006650A"/>
    <w:rsid w:val="000715C5"/>
    <w:rsid w:val="00071B1B"/>
    <w:rsid w:val="0007535A"/>
    <w:rsid w:val="00075A75"/>
    <w:rsid w:val="000773E2"/>
    <w:rsid w:val="000960F2"/>
    <w:rsid w:val="0009795D"/>
    <w:rsid w:val="00097FA4"/>
    <w:rsid w:val="000A68BE"/>
    <w:rsid w:val="000A6C7A"/>
    <w:rsid w:val="000C138B"/>
    <w:rsid w:val="000C24F6"/>
    <w:rsid w:val="000E5F70"/>
    <w:rsid w:val="000F0DC4"/>
    <w:rsid w:val="000F1F2F"/>
    <w:rsid w:val="000F41D5"/>
    <w:rsid w:val="000F76F3"/>
    <w:rsid w:val="00124C1B"/>
    <w:rsid w:val="001324BA"/>
    <w:rsid w:val="00135F7E"/>
    <w:rsid w:val="00140139"/>
    <w:rsid w:val="00144001"/>
    <w:rsid w:val="00146736"/>
    <w:rsid w:val="00150157"/>
    <w:rsid w:val="00152154"/>
    <w:rsid w:val="001535F3"/>
    <w:rsid w:val="00156135"/>
    <w:rsid w:val="001604AD"/>
    <w:rsid w:val="00170AC9"/>
    <w:rsid w:val="00172CBC"/>
    <w:rsid w:val="00175B1D"/>
    <w:rsid w:val="001919E1"/>
    <w:rsid w:val="00192C6E"/>
    <w:rsid w:val="001943C0"/>
    <w:rsid w:val="001A487A"/>
    <w:rsid w:val="001A78C1"/>
    <w:rsid w:val="001B0888"/>
    <w:rsid w:val="001B34BA"/>
    <w:rsid w:val="001C15A1"/>
    <w:rsid w:val="001C18A1"/>
    <w:rsid w:val="001C434F"/>
    <w:rsid w:val="001D11D2"/>
    <w:rsid w:val="001D28CD"/>
    <w:rsid w:val="001D341B"/>
    <w:rsid w:val="001D696C"/>
    <w:rsid w:val="001E01F4"/>
    <w:rsid w:val="001E0FE0"/>
    <w:rsid w:val="001F4FB5"/>
    <w:rsid w:val="001F561C"/>
    <w:rsid w:val="001F5B23"/>
    <w:rsid w:val="002135E2"/>
    <w:rsid w:val="0021685F"/>
    <w:rsid w:val="0021798C"/>
    <w:rsid w:val="0022065F"/>
    <w:rsid w:val="00220853"/>
    <w:rsid w:val="00223135"/>
    <w:rsid w:val="00225120"/>
    <w:rsid w:val="0022599B"/>
    <w:rsid w:val="002313C3"/>
    <w:rsid w:val="00234970"/>
    <w:rsid w:val="002531BD"/>
    <w:rsid w:val="00254CAA"/>
    <w:rsid w:val="0027067F"/>
    <w:rsid w:val="00271A49"/>
    <w:rsid w:val="0027515A"/>
    <w:rsid w:val="0027518E"/>
    <w:rsid w:val="0027523E"/>
    <w:rsid w:val="00282C8A"/>
    <w:rsid w:val="00283D13"/>
    <w:rsid w:val="00295653"/>
    <w:rsid w:val="002B051C"/>
    <w:rsid w:val="002B1345"/>
    <w:rsid w:val="002B2752"/>
    <w:rsid w:val="002B3FCB"/>
    <w:rsid w:val="002B6227"/>
    <w:rsid w:val="002C4956"/>
    <w:rsid w:val="002D3DD9"/>
    <w:rsid w:val="002D598B"/>
    <w:rsid w:val="002E0ECC"/>
    <w:rsid w:val="002E4142"/>
    <w:rsid w:val="002E5C7E"/>
    <w:rsid w:val="002E7D58"/>
    <w:rsid w:val="002F1D9C"/>
    <w:rsid w:val="002F2986"/>
    <w:rsid w:val="002F35CB"/>
    <w:rsid w:val="00300A74"/>
    <w:rsid w:val="00302815"/>
    <w:rsid w:val="00304354"/>
    <w:rsid w:val="00307B73"/>
    <w:rsid w:val="003150DA"/>
    <w:rsid w:val="0033572F"/>
    <w:rsid w:val="0033599C"/>
    <w:rsid w:val="0034117D"/>
    <w:rsid w:val="00341F85"/>
    <w:rsid w:val="00352F2D"/>
    <w:rsid w:val="003618D5"/>
    <w:rsid w:val="003676AC"/>
    <w:rsid w:val="003678EA"/>
    <w:rsid w:val="00367C96"/>
    <w:rsid w:val="00373DDC"/>
    <w:rsid w:val="003807CA"/>
    <w:rsid w:val="003821EA"/>
    <w:rsid w:val="00386207"/>
    <w:rsid w:val="003978EA"/>
    <w:rsid w:val="003A31CC"/>
    <w:rsid w:val="003A497D"/>
    <w:rsid w:val="003A51BB"/>
    <w:rsid w:val="003B32BC"/>
    <w:rsid w:val="003C0838"/>
    <w:rsid w:val="003C24F8"/>
    <w:rsid w:val="003C66FE"/>
    <w:rsid w:val="003D066D"/>
    <w:rsid w:val="003D79A0"/>
    <w:rsid w:val="003E592E"/>
    <w:rsid w:val="00410F7E"/>
    <w:rsid w:val="00412441"/>
    <w:rsid w:val="00412637"/>
    <w:rsid w:val="00413F69"/>
    <w:rsid w:val="00431759"/>
    <w:rsid w:val="00431AA3"/>
    <w:rsid w:val="00431F7D"/>
    <w:rsid w:val="004437C9"/>
    <w:rsid w:val="00447FE0"/>
    <w:rsid w:val="004556AC"/>
    <w:rsid w:val="00465F04"/>
    <w:rsid w:val="00472ECF"/>
    <w:rsid w:val="0047567E"/>
    <w:rsid w:val="00476A1E"/>
    <w:rsid w:val="00476D05"/>
    <w:rsid w:val="00477554"/>
    <w:rsid w:val="004804B2"/>
    <w:rsid w:val="004815DE"/>
    <w:rsid w:val="004824B8"/>
    <w:rsid w:val="004A5250"/>
    <w:rsid w:val="004B1015"/>
    <w:rsid w:val="004B34C6"/>
    <w:rsid w:val="004C5EC9"/>
    <w:rsid w:val="004D63AC"/>
    <w:rsid w:val="004E4D83"/>
    <w:rsid w:val="004E50F9"/>
    <w:rsid w:val="004F3001"/>
    <w:rsid w:val="004F32F9"/>
    <w:rsid w:val="004F45C5"/>
    <w:rsid w:val="004F6400"/>
    <w:rsid w:val="00507B4D"/>
    <w:rsid w:val="00513A53"/>
    <w:rsid w:val="00517FFB"/>
    <w:rsid w:val="005302C3"/>
    <w:rsid w:val="00534952"/>
    <w:rsid w:val="005439F0"/>
    <w:rsid w:val="00544195"/>
    <w:rsid w:val="00545407"/>
    <w:rsid w:val="005457AB"/>
    <w:rsid w:val="005556F6"/>
    <w:rsid w:val="0055644F"/>
    <w:rsid w:val="00561922"/>
    <w:rsid w:val="00566D88"/>
    <w:rsid w:val="00571E89"/>
    <w:rsid w:val="00572500"/>
    <w:rsid w:val="00573766"/>
    <w:rsid w:val="0057509F"/>
    <w:rsid w:val="00577E02"/>
    <w:rsid w:val="00582031"/>
    <w:rsid w:val="005822BF"/>
    <w:rsid w:val="00587C08"/>
    <w:rsid w:val="00594892"/>
    <w:rsid w:val="00594F9E"/>
    <w:rsid w:val="005A5454"/>
    <w:rsid w:val="005A7E3A"/>
    <w:rsid w:val="005B1A24"/>
    <w:rsid w:val="005B35F6"/>
    <w:rsid w:val="005B4948"/>
    <w:rsid w:val="005C1243"/>
    <w:rsid w:val="005C1422"/>
    <w:rsid w:val="005C211C"/>
    <w:rsid w:val="005D5D34"/>
    <w:rsid w:val="005D75EB"/>
    <w:rsid w:val="005E38C3"/>
    <w:rsid w:val="005E4634"/>
    <w:rsid w:val="005E5BC0"/>
    <w:rsid w:val="005F255B"/>
    <w:rsid w:val="00600966"/>
    <w:rsid w:val="006039BB"/>
    <w:rsid w:val="00606836"/>
    <w:rsid w:val="00610B47"/>
    <w:rsid w:val="00613F04"/>
    <w:rsid w:val="006166F7"/>
    <w:rsid w:val="00617D62"/>
    <w:rsid w:val="00632101"/>
    <w:rsid w:val="00634CDF"/>
    <w:rsid w:val="00636FCB"/>
    <w:rsid w:val="00637EF0"/>
    <w:rsid w:val="0064078D"/>
    <w:rsid w:val="00654F3E"/>
    <w:rsid w:val="006552AF"/>
    <w:rsid w:val="006649E5"/>
    <w:rsid w:val="00673818"/>
    <w:rsid w:val="0068495E"/>
    <w:rsid w:val="00694856"/>
    <w:rsid w:val="006971BE"/>
    <w:rsid w:val="006A391C"/>
    <w:rsid w:val="006A7208"/>
    <w:rsid w:val="006B0EAA"/>
    <w:rsid w:val="006B187B"/>
    <w:rsid w:val="006B7F15"/>
    <w:rsid w:val="006C5890"/>
    <w:rsid w:val="006C631C"/>
    <w:rsid w:val="006D2FC9"/>
    <w:rsid w:val="006D306F"/>
    <w:rsid w:val="006D3342"/>
    <w:rsid w:val="006E1B8F"/>
    <w:rsid w:val="006E43E8"/>
    <w:rsid w:val="006F0611"/>
    <w:rsid w:val="006F3F94"/>
    <w:rsid w:val="006F608F"/>
    <w:rsid w:val="007011E3"/>
    <w:rsid w:val="0070412F"/>
    <w:rsid w:val="007143EE"/>
    <w:rsid w:val="0071460E"/>
    <w:rsid w:val="007158E7"/>
    <w:rsid w:val="00716CBD"/>
    <w:rsid w:val="00716F8F"/>
    <w:rsid w:val="00736EC3"/>
    <w:rsid w:val="00747E92"/>
    <w:rsid w:val="00754B56"/>
    <w:rsid w:val="0076067B"/>
    <w:rsid w:val="0076347D"/>
    <w:rsid w:val="0076376A"/>
    <w:rsid w:val="00784751"/>
    <w:rsid w:val="007954F3"/>
    <w:rsid w:val="0079672E"/>
    <w:rsid w:val="007976EF"/>
    <w:rsid w:val="007B4B31"/>
    <w:rsid w:val="007B4EF5"/>
    <w:rsid w:val="007B60B4"/>
    <w:rsid w:val="007C6819"/>
    <w:rsid w:val="007C7ED5"/>
    <w:rsid w:val="007D0F68"/>
    <w:rsid w:val="007E3A74"/>
    <w:rsid w:val="007E7DE2"/>
    <w:rsid w:val="007F19BB"/>
    <w:rsid w:val="007F2768"/>
    <w:rsid w:val="007F62A5"/>
    <w:rsid w:val="00806B7A"/>
    <w:rsid w:val="00810DAB"/>
    <w:rsid w:val="008247DE"/>
    <w:rsid w:val="008331B3"/>
    <w:rsid w:val="00840B38"/>
    <w:rsid w:val="00843B4D"/>
    <w:rsid w:val="00850A22"/>
    <w:rsid w:val="00851D2B"/>
    <w:rsid w:val="008707BD"/>
    <w:rsid w:val="00870D56"/>
    <w:rsid w:val="00884AB4"/>
    <w:rsid w:val="00886A62"/>
    <w:rsid w:val="008A3C6B"/>
    <w:rsid w:val="008A4238"/>
    <w:rsid w:val="008A426D"/>
    <w:rsid w:val="008A5DB8"/>
    <w:rsid w:val="008A7F21"/>
    <w:rsid w:val="008B173A"/>
    <w:rsid w:val="008C11EA"/>
    <w:rsid w:val="008C186C"/>
    <w:rsid w:val="008C6453"/>
    <w:rsid w:val="008C659A"/>
    <w:rsid w:val="008D7BDB"/>
    <w:rsid w:val="008E5C94"/>
    <w:rsid w:val="009040E2"/>
    <w:rsid w:val="009061E5"/>
    <w:rsid w:val="00906A66"/>
    <w:rsid w:val="009145C2"/>
    <w:rsid w:val="009239CB"/>
    <w:rsid w:val="00924E5E"/>
    <w:rsid w:val="00925AD9"/>
    <w:rsid w:val="00935CE0"/>
    <w:rsid w:val="00951925"/>
    <w:rsid w:val="00956F74"/>
    <w:rsid w:val="00974031"/>
    <w:rsid w:val="009819FD"/>
    <w:rsid w:val="0099292A"/>
    <w:rsid w:val="009A4968"/>
    <w:rsid w:val="009A5B86"/>
    <w:rsid w:val="009B48BD"/>
    <w:rsid w:val="009B54C9"/>
    <w:rsid w:val="009C2BFB"/>
    <w:rsid w:val="009D5DE3"/>
    <w:rsid w:val="009E62B1"/>
    <w:rsid w:val="009F41C5"/>
    <w:rsid w:val="00A03CFC"/>
    <w:rsid w:val="00A057C3"/>
    <w:rsid w:val="00A27768"/>
    <w:rsid w:val="00A3100D"/>
    <w:rsid w:val="00A37D2F"/>
    <w:rsid w:val="00A42348"/>
    <w:rsid w:val="00A42C24"/>
    <w:rsid w:val="00A431C0"/>
    <w:rsid w:val="00A46D49"/>
    <w:rsid w:val="00A50413"/>
    <w:rsid w:val="00A52BE7"/>
    <w:rsid w:val="00A578A4"/>
    <w:rsid w:val="00A57C6A"/>
    <w:rsid w:val="00A60D92"/>
    <w:rsid w:val="00A61022"/>
    <w:rsid w:val="00A616C3"/>
    <w:rsid w:val="00A66119"/>
    <w:rsid w:val="00A80584"/>
    <w:rsid w:val="00A81E52"/>
    <w:rsid w:val="00A850FA"/>
    <w:rsid w:val="00A9404B"/>
    <w:rsid w:val="00A96681"/>
    <w:rsid w:val="00AA28EB"/>
    <w:rsid w:val="00AA700C"/>
    <w:rsid w:val="00AC6F3F"/>
    <w:rsid w:val="00AD4CAF"/>
    <w:rsid w:val="00AD5F7D"/>
    <w:rsid w:val="00AE29EE"/>
    <w:rsid w:val="00AE36DF"/>
    <w:rsid w:val="00AE4A15"/>
    <w:rsid w:val="00AE59EF"/>
    <w:rsid w:val="00AF0EFF"/>
    <w:rsid w:val="00AF2DF8"/>
    <w:rsid w:val="00AF5DDA"/>
    <w:rsid w:val="00AF784E"/>
    <w:rsid w:val="00B00CB0"/>
    <w:rsid w:val="00B00DC6"/>
    <w:rsid w:val="00B06953"/>
    <w:rsid w:val="00B077AC"/>
    <w:rsid w:val="00B10375"/>
    <w:rsid w:val="00B13901"/>
    <w:rsid w:val="00B20320"/>
    <w:rsid w:val="00B23253"/>
    <w:rsid w:val="00B24092"/>
    <w:rsid w:val="00B25FCC"/>
    <w:rsid w:val="00B34B9E"/>
    <w:rsid w:val="00B36DC3"/>
    <w:rsid w:val="00B37854"/>
    <w:rsid w:val="00B45E8E"/>
    <w:rsid w:val="00B46F1C"/>
    <w:rsid w:val="00B50E45"/>
    <w:rsid w:val="00B521E2"/>
    <w:rsid w:val="00B60F49"/>
    <w:rsid w:val="00B62434"/>
    <w:rsid w:val="00B62B5C"/>
    <w:rsid w:val="00B74887"/>
    <w:rsid w:val="00B819DB"/>
    <w:rsid w:val="00B94294"/>
    <w:rsid w:val="00B95EF6"/>
    <w:rsid w:val="00B9650E"/>
    <w:rsid w:val="00BB10B8"/>
    <w:rsid w:val="00BB552B"/>
    <w:rsid w:val="00BD1242"/>
    <w:rsid w:val="00BD236A"/>
    <w:rsid w:val="00BD3143"/>
    <w:rsid w:val="00BE5132"/>
    <w:rsid w:val="00BE61A0"/>
    <w:rsid w:val="00BE7D08"/>
    <w:rsid w:val="00BF44BC"/>
    <w:rsid w:val="00BF628B"/>
    <w:rsid w:val="00C01ACB"/>
    <w:rsid w:val="00C04216"/>
    <w:rsid w:val="00C055E0"/>
    <w:rsid w:val="00C125F3"/>
    <w:rsid w:val="00C21071"/>
    <w:rsid w:val="00C332E6"/>
    <w:rsid w:val="00C360EF"/>
    <w:rsid w:val="00C51707"/>
    <w:rsid w:val="00C521EA"/>
    <w:rsid w:val="00C656AA"/>
    <w:rsid w:val="00C66002"/>
    <w:rsid w:val="00C75604"/>
    <w:rsid w:val="00C756E6"/>
    <w:rsid w:val="00C834B6"/>
    <w:rsid w:val="00CA0776"/>
    <w:rsid w:val="00CA202D"/>
    <w:rsid w:val="00CA227F"/>
    <w:rsid w:val="00CC0B05"/>
    <w:rsid w:val="00CC10D5"/>
    <w:rsid w:val="00CC2B3F"/>
    <w:rsid w:val="00CD18B2"/>
    <w:rsid w:val="00CD231B"/>
    <w:rsid w:val="00CE2489"/>
    <w:rsid w:val="00CE3FED"/>
    <w:rsid w:val="00CE4A45"/>
    <w:rsid w:val="00CF5574"/>
    <w:rsid w:val="00D11004"/>
    <w:rsid w:val="00D20D68"/>
    <w:rsid w:val="00D20EB5"/>
    <w:rsid w:val="00D310E1"/>
    <w:rsid w:val="00D3143B"/>
    <w:rsid w:val="00D37B23"/>
    <w:rsid w:val="00D40B45"/>
    <w:rsid w:val="00D428D5"/>
    <w:rsid w:val="00D45C06"/>
    <w:rsid w:val="00D46230"/>
    <w:rsid w:val="00D474FA"/>
    <w:rsid w:val="00D47D0D"/>
    <w:rsid w:val="00D53E58"/>
    <w:rsid w:val="00D557DD"/>
    <w:rsid w:val="00D56D0C"/>
    <w:rsid w:val="00D601AC"/>
    <w:rsid w:val="00D703C2"/>
    <w:rsid w:val="00D73B69"/>
    <w:rsid w:val="00D80593"/>
    <w:rsid w:val="00D83AC6"/>
    <w:rsid w:val="00D96194"/>
    <w:rsid w:val="00D96561"/>
    <w:rsid w:val="00DA1D4A"/>
    <w:rsid w:val="00DA3E1C"/>
    <w:rsid w:val="00DB5490"/>
    <w:rsid w:val="00DC0138"/>
    <w:rsid w:val="00DD0CB0"/>
    <w:rsid w:val="00DD73E7"/>
    <w:rsid w:val="00DE42C9"/>
    <w:rsid w:val="00DE5872"/>
    <w:rsid w:val="00DF0CA1"/>
    <w:rsid w:val="00DF31B8"/>
    <w:rsid w:val="00E13A3C"/>
    <w:rsid w:val="00E21658"/>
    <w:rsid w:val="00E30FB9"/>
    <w:rsid w:val="00E45E7C"/>
    <w:rsid w:val="00E52E3A"/>
    <w:rsid w:val="00E53A1F"/>
    <w:rsid w:val="00E54295"/>
    <w:rsid w:val="00E55A6E"/>
    <w:rsid w:val="00E62DEE"/>
    <w:rsid w:val="00E670C5"/>
    <w:rsid w:val="00E741B1"/>
    <w:rsid w:val="00E76A55"/>
    <w:rsid w:val="00E803F9"/>
    <w:rsid w:val="00E8741A"/>
    <w:rsid w:val="00E876CF"/>
    <w:rsid w:val="00E94A68"/>
    <w:rsid w:val="00E966E1"/>
    <w:rsid w:val="00EA1A43"/>
    <w:rsid w:val="00EB0335"/>
    <w:rsid w:val="00EB78EE"/>
    <w:rsid w:val="00ED3068"/>
    <w:rsid w:val="00EE3B5F"/>
    <w:rsid w:val="00EE4E52"/>
    <w:rsid w:val="00F00802"/>
    <w:rsid w:val="00F15BD4"/>
    <w:rsid w:val="00F25635"/>
    <w:rsid w:val="00F343CF"/>
    <w:rsid w:val="00F35575"/>
    <w:rsid w:val="00F36618"/>
    <w:rsid w:val="00F3734D"/>
    <w:rsid w:val="00F43E74"/>
    <w:rsid w:val="00F540C1"/>
    <w:rsid w:val="00F638FE"/>
    <w:rsid w:val="00F80D4F"/>
    <w:rsid w:val="00F81191"/>
    <w:rsid w:val="00F846C5"/>
    <w:rsid w:val="00F8681B"/>
    <w:rsid w:val="00F869FB"/>
    <w:rsid w:val="00FA281A"/>
    <w:rsid w:val="00FA2F36"/>
    <w:rsid w:val="00FB2374"/>
    <w:rsid w:val="00FB59AC"/>
    <w:rsid w:val="00FB5D0D"/>
    <w:rsid w:val="00FC2379"/>
    <w:rsid w:val="00FD125C"/>
    <w:rsid w:val="00FD38CD"/>
    <w:rsid w:val="00FD3DEE"/>
    <w:rsid w:val="00FD6714"/>
    <w:rsid w:val="00FD7DC1"/>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92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324BA"/>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uiPriority w:val="99"/>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uiPriority w:val="99"/>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customStyle="1" w:styleId="Mention">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1D696C"/>
    <w:pPr>
      <w:spacing w:after="120" w:line="480" w:lineRule="auto"/>
    </w:pPr>
  </w:style>
  <w:style w:type="character" w:customStyle="1" w:styleId="Corpodeltesto2Carattere">
    <w:name w:val="Corpo del testo 2 Carattere"/>
    <w:basedOn w:val="Carpredefinitoparagrafo"/>
    <w:link w:val="Corpodeltesto2"/>
    <w:rsid w:val="001D696C"/>
    <w:rPr>
      <w:sz w:val="24"/>
      <w:szCs w:val="24"/>
      <w:lang w:eastAsia="ar-SA"/>
    </w:rPr>
  </w:style>
  <w:style w:type="paragraph" w:customStyle="1" w:styleId="Corpodeltesto23">
    <w:name w:val="Corpo del testo 23"/>
    <w:basedOn w:val="Normale"/>
    <w:rsid w:val="005F255B"/>
    <w:pPr>
      <w:spacing w:line="100" w:lineRule="atLeast"/>
      <w:jc w:val="both"/>
    </w:pPr>
  </w:style>
  <w:style w:type="character" w:customStyle="1" w:styleId="UnresolvedMention">
    <w:name w:val="Unresolved Mention"/>
    <w:basedOn w:val="Carpredefinitoparagrafo"/>
    <w:uiPriority w:val="99"/>
    <w:semiHidden/>
    <w:unhideWhenUsed/>
    <w:rsid w:val="00A277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324BA"/>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uiPriority w:val="99"/>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uiPriority w:val="99"/>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customStyle="1" w:styleId="Mention">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1D696C"/>
    <w:pPr>
      <w:spacing w:after="120" w:line="480" w:lineRule="auto"/>
    </w:pPr>
  </w:style>
  <w:style w:type="character" w:customStyle="1" w:styleId="Corpodeltesto2Carattere">
    <w:name w:val="Corpo del testo 2 Carattere"/>
    <w:basedOn w:val="Carpredefinitoparagrafo"/>
    <w:link w:val="Corpodeltesto2"/>
    <w:rsid w:val="001D696C"/>
    <w:rPr>
      <w:sz w:val="24"/>
      <w:szCs w:val="24"/>
      <w:lang w:eastAsia="ar-SA"/>
    </w:rPr>
  </w:style>
  <w:style w:type="paragraph" w:customStyle="1" w:styleId="Corpodeltesto23">
    <w:name w:val="Corpo del testo 23"/>
    <w:basedOn w:val="Normale"/>
    <w:rsid w:val="005F255B"/>
    <w:pPr>
      <w:spacing w:line="100" w:lineRule="atLeast"/>
      <w:jc w:val="both"/>
    </w:pPr>
  </w:style>
  <w:style w:type="character" w:customStyle="1" w:styleId="UnresolvedMention">
    <w:name w:val="Unresolved Mention"/>
    <w:basedOn w:val="Carpredefinitoparagrafo"/>
    <w:uiPriority w:val="99"/>
    <w:semiHidden/>
    <w:unhideWhenUsed/>
    <w:rsid w:val="00A277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4569">
      <w:bodyDiv w:val="1"/>
      <w:marLeft w:val="0"/>
      <w:marRight w:val="0"/>
      <w:marTop w:val="0"/>
      <w:marBottom w:val="0"/>
      <w:divBdr>
        <w:top w:val="none" w:sz="0" w:space="0" w:color="auto"/>
        <w:left w:val="none" w:sz="0" w:space="0" w:color="auto"/>
        <w:bottom w:val="none" w:sz="0" w:space="0" w:color="auto"/>
        <w:right w:val="none" w:sz="0" w:space="0" w:color="auto"/>
      </w:divBdr>
    </w:div>
    <w:div w:id="1276476255">
      <w:bodyDiv w:val="1"/>
      <w:marLeft w:val="0"/>
      <w:marRight w:val="0"/>
      <w:marTop w:val="0"/>
      <w:marBottom w:val="0"/>
      <w:divBdr>
        <w:top w:val="none" w:sz="0" w:space="0" w:color="auto"/>
        <w:left w:val="none" w:sz="0" w:space="0" w:color="auto"/>
        <w:bottom w:val="none" w:sz="0" w:space="0" w:color="auto"/>
        <w:right w:val="none" w:sz="0" w:space="0" w:color="auto"/>
      </w:divBdr>
    </w:div>
    <w:div w:id="1521117272">
      <w:bodyDiv w:val="1"/>
      <w:marLeft w:val="0"/>
      <w:marRight w:val="0"/>
      <w:marTop w:val="0"/>
      <w:marBottom w:val="0"/>
      <w:divBdr>
        <w:top w:val="none" w:sz="0" w:space="0" w:color="auto"/>
        <w:left w:val="none" w:sz="0" w:space="0" w:color="auto"/>
        <w:bottom w:val="none" w:sz="0" w:space="0" w:color="auto"/>
        <w:right w:val="none" w:sz="0" w:space="0" w:color="auto"/>
      </w:divBdr>
    </w:div>
    <w:div w:id="1950966231">
      <w:bodyDiv w:val="1"/>
      <w:marLeft w:val="0"/>
      <w:marRight w:val="0"/>
      <w:marTop w:val="0"/>
      <w:marBottom w:val="0"/>
      <w:divBdr>
        <w:top w:val="none" w:sz="0" w:space="0" w:color="auto"/>
        <w:left w:val="none" w:sz="0" w:space="0" w:color="auto"/>
        <w:bottom w:val="none" w:sz="0" w:space="0" w:color="auto"/>
        <w:right w:val="none" w:sz="0" w:space="0" w:color="auto"/>
      </w:divBdr>
    </w:div>
    <w:div w:id="20748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bdaregistro.incentivialleimprese.gov.it/sites/PortaleRNA/it_IT/trasparen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5C0BE9BE-2495-4370-A62B-CA36F1560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971DB-3A91-4C98-BE56-DEFB55ED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3105</Words>
  <Characters>17700</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20764</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creator>Utente Aziendale</dc:creator>
  <cp:lastModifiedBy>Gianna Padovani</cp:lastModifiedBy>
  <cp:revision>2</cp:revision>
  <cp:lastPrinted>2018-11-22T11:59:00Z</cp:lastPrinted>
  <dcterms:created xsi:type="dcterms:W3CDTF">2018-11-22T14:59:00Z</dcterms:created>
  <dcterms:modified xsi:type="dcterms:W3CDTF">2018-11-22T14:59:00Z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