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4E" w:rsidRPr="001769B2" w:rsidRDefault="00A1174E" w:rsidP="00A1174E">
      <w:pPr>
        <w:jc w:val="center"/>
        <w:rPr>
          <w:rFonts w:asciiTheme="minorHAnsi" w:hAnsiTheme="minorHAnsi" w:cs="Arial"/>
          <w:b/>
          <w:color w:val="548DD4"/>
        </w:rPr>
      </w:pPr>
      <w:r w:rsidRPr="001769B2">
        <w:rPr>
          <w:rFonts w:asciiTheme="minorHAnsi" w:hAnsiTheme="minorHAnsi" w:cs="Arial"/>
          <w:b/>
          <w:color w:val="548DD4"/>
        </w:rPr>
        <w:t>DICHIARAZIONI PARAMETRI DIMENSIONALI E DE MINIMIS</w:t>
      </w:r>
    </w:p>
    <w:p w:rsidR="00A1174E" w:rsidRPr="001769B2" w:rsidRDefault="00A1174E" w:rsidP="00A1174E">
      <w:pPr>
        <w:widowControl w:val="0"/>
        <w:spacing w:after="120"/>
        <w:jc w:val="center"/>
        <w:rPr>
          <w:rFonts w:asciiTheme="minorHAnsi" w:hAnsiTheme="minorHAnsi" w:cs="Arial"/>
          <w:b/>
          <w:lang w:eastAsia="it-IT"/>
        </w:rPr>
      </w:pPr>
      <w:r w:rsidRPr="001769B2">
        <w:rPr>
          <w:rFonts w:asciiTheme="minorHAnsi" w:hAnsiTheme="minorHAnsi" w:cs="Arial"/>
          <w:b/>
          <w:lang w:eastAsia="it-IT"/>
        </w:rPr>
        <w:t>DICHIARAZIONE SOSTITUTIVA DI ATTO DI NOTORIETA'/AUTOCERTIFICAZIONE</w:t>
      </w:r>
    </w:p>
    <w:p w:rsidR="00A1174E" w:rsidRPr="001769B2" w:rsidRDefault="00A1174E" w:rsidP="00A1174E">
      <w:pPr>
        <w:widowControl w:val="0"/>
        <w:spacing w:after="120"/>
        <w:jc w:val="center"/>
        <w:rPr>
          <w:rFonts w:asciiTheme="minorHAnsi" w:hAnsiTheme="minorHAnsi" w:cs="Arial"/>
          <w:i/>
          <w:lang w:eastAsia="it-IT"/>
        </w:rPr>
      </w:pPr>
      <w:r w:rsidRPr="001769B2">
        <w:rPr>
          <w:rFonts w:asciiTheme="minorHAnsi" w:hAnsiTheme="minorHAnsi" w:cs="Arial"/>
          <w:i/>
          <w:lang w:eastAsia="it-IT"/>
        </w:rPr>
        <w:t>(tale dichiarazione viene resa in conformità agli articoli 46 e 47 del decreto del Presidente della Repubbl</w:t>
      </w:r>
      <w:r w:rsidR="0014481A">
        <w:rPr>
          <w:rFonts w:asciiTheme="minorHAnsi" w:hAnsiTheme="minorHAnsi" w:cs="Arial"/>
          <w:i/>
          <w:lang w:eastAsia="it-IT"/>
        </w:rPr>
        <w:t>ica n. 445 del 28 dicembre 2000)</w:t>
      </w:r>
    </w:p>
    <w:p w:rsidR="00550A63" w:rsidRPr="001769B2" w:rsidRDefault="00550A63" w:rsidP="00550A63">
      <w:pPr>
        <w:spacing w:after="120" w:line="276" w:lineRule="auto"/>
        <w:jc w:val="both"/>
        <w:rPr>
          <w:rFonts w:asciiTheme="minorHAnsi" w:hAnsiTheme="minorHAnsi"/>
          <w:bCs/>
          <w:i/>
          <w:sz w:val="22"/>
          <w:szCs w:val="22"/>
          <w:lang w:eastAsia="en-US"/>
        </w:rPr>
      </w:pPr>
      <w:r w:rsidRPr="001769B2">
        <w:rPr>
          <w:rFonts w:asciiTheme="minorHAnsi" w:hAnsiTheme="minorHAnsi"/>
          <w:bCs/>
          <w:sz w:val="22"/>
          <w:szCs w:val="22"/>
          <w:lang w:eastAsia="en-US"/>
        </w:rPr>
        <w:t xml:space="preserve">Il/la </w:t>
      </w:r>
      <w:r w:rsidRPr="001769B2">
        <w:rPr>
          <w:rFonts w:asciiTheme="minorHAnsi" w:hAnsiTheme="minorHAnsi"/>
          <w:b/>
          <w:bCs/>
          <w:sz w:val="22"/>
          <w:szCs w:val="22"/>
          <w:lang w:eastAsia="en-U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3"/>
        <w:gridCol w:w="2869"/>
        <w:gridCol w:w="981"/>
        <w:gridCol w:w="1482"/>
        <w:gridCol w:w="1531"/>
        <w:gridCol w:w="489"/>
        <w:gridCol w:w="739"/>
      </w:tblGrid>
      <w:tr w:rsidR="00550A63" w:rsidRPr="001769B2" w:rsidTr="00C06257">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
                <w:bCs/>
                <w:sz w:val="22"/>
                <w:szCs w:val="22"/>
                <w:lang w:eastAsia="zh-CN"/>
              </w:rPr>
              <w:t>SEZIONE 1 – Anagrafica richiedente</w:t>
            </w:r>
          </w:p>
        </w:tc>
      </w:tr>
      <w:tr w:rsidR="00550A63" w:rsidRPr="001769B2" w:rsidTr="00C06257">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r w:rsidRPr="001769B2">
              <w:rPr>
                <w:rFonts w:asciiTheme="minorHAnsi" w:hAnsiTheme="minorHAnsi"/>
                <w:b/>
                <w:bCs/>
                <w:sz w:val="22"/>
                <w:szCs w:val="22"/>
                <w:lang w:eastAsia="zh-CN"/>
              </w:rPr>
              <w:t xml:space="preserve">Il </w:t>
            </w:r>
            <w:r w:rsidRPr="001769B2">
              <w:rPr>
                <w:rFonts w:asciiTheme="minorHAnsi" w:hAnsiTheme="minorHAnsi"/>
                <w:b/>
                <w:sz w:val="22"/>
                <w:szCs w:val="22"/>
                <w:lang w:eastAsia="zh-CN"/>
              </w:rPr>
              <w:t>Titolare / legale rappresentante</w:t>
            </w:r>
            <w:r w:rsidRPr="001769B2">
              <w:rPr>
                <w:rFonts w:asciiTheme="minorHAnsi" w:hAnsiTheme="minorHAnsi"/>
                <w:sz w:val="22"/>
                <w:szCs w:val="22"/>
                <w:lang w:eastAsia="zh-CN"/>
              </w:rPr>
              <w:t xml:space="preserve"> </w:t>
            </w:r>
            <w:r w:rsidRPr="001769B2">
              <w:rPr>
                <w:rFonts w:asciiTheme="minorHAnsi" w:hAnsiTheme="minorHAnsi"/>
                <w:b/>
                <w:sz w:val="22"/>
                <w:szCs w:val="22"/>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roofErr w:type="spellStart"/>
            <w:r w:rsidRPr="001769B2">
              <w:rPr>
                <w:rFonts w:asciiTheme="minorHAnsi" w:hAnsiTheme="minorHAnsi"/>
                <w:bCs/>
                <w:sz w:val="22"/>
                <w:szCs w:val="22"/>
                <w:lang w:eastAsia="zh-CN"/>
              </w:rPr>
              <w:t>Prov</w:t>
            </w:r>
            <w:proofErr w:type="spellEnd"/>
            <w:r w:rsidRPr="001769B2">
              <w:rPr>
                <w:rFonts w:asciiTheme="minorHAnsi" w:hAnsiTheme="minorHAnsi"/>
                <w:bCs/>
                <w:sz w:val="22"/>
                <w:szCs w:val="22"/>
                <w:lang w:eastAsia="zh-CN"/>
              </w:rPr>
              <w:t>.</w:t>
            </w:r>
          </w:p>
        </w:tc>
      </w:tr>
      <w:tr w:rsidR="00550A63" w:rsidRPr="001769B2" w:rsidTr="00C06257">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r>
      <w:tr w:rsidR="00550A63" w:rsidRPr="001769B2" w:rsidTr="00C06257">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roofErr w:type="spellStart"/>
            <w:r w:rsidRPr="001769B2">
              <w:rPr>
                <w:rFonts w:asciiTheme="minorHAnsi" w:hAnsiTheme="minorHAnsi"/>
                <w:bCs/>
                <w:sz w:val="22"/>
                <w:szCs w:val="22"/>
                <w:lang w:eastAsia="zh-CN"/>
              </w:rPr>
              <w:t>Prov</w:t>
            </w:r>
            <w:proofErr w:type="spellEnd"/>
            <w:r w:rsidRPr="001769B2">
              <w:rPr>
                <w:rFonts w:asciiTheme="minorHAnsi" w:hAnsiTheme="minorHAnsi"/>
                <w:bCs/>
                <w:sz w:val="22"/>
                <w:szCs w:val="22"/>
                <w:lang w:eastAsia="zh-CN"/>
              </w:rPr>
              <w:t>.</w:t>
            </w:r>
          </w:p>
        </w:tc>
      </w:tr>
      <w:tr w:rsidR="00550A63" w:rsidRPr="001769B2" w:rsidTr="00C06257">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r>
    </w:tbl>
    <w:p w:rsidR="008F6FA7" w:rsidRDefault="001769B2" w:rsidP="00550A63">
      <w:pPr>
        <w:spacing w:after="120" w:line="276" w:lineRule="auto"/>
        <w:jc w:val="both"/>
        <w:rPr>
          <w:rFonts w:asciiTheme="minorHAnsi" w:hAnsiTheme="minorHAnsi"/>
          <w:bCs/>
          <w:sz w:val="22"/>
          <w:szCs w:val="22"/>
          <w:lang w:eastAsia="en-US"/>
        </w:rPr>
      </w:pPr>
      <w:r>
        <w:rPr>
          <w:rFonts w:asciiTheme="minorHAnsi" w:hAnsiTheme="minorHAnsi"/>
          <w:bCs/>
          <w:sz w:val="22"/>
          <w:szCs w:val="22"/>
          <w:lang w:eastAsia="en-US"/>
        </w:rPr>
        <w:br/>
      </w:r>
      <w:r w:rsidR="00550A63" w:rsidRPr="001769B2">
        <w:rPr>
          <w:rFonts w:asciiTheme="minorHAnsi" w:hAnsiTheme="minorHAnsi"/>
          <w:bCs/>
          <w:sz w:val="22"/>
          <w:szCs w:val="22"/>
          <w:lang w:eastAsia="en-US"/>
        </w:rPr>
        <w:t xml:space="preserve">In qualità di </w:t>
      </w:r>
    </w:p>
    <w:p w:rsidR="008F6FA7" w:rsidRDefault="00C35D93" w:rsidP="00550A63">
      <w:pPr>
        <w:spacing w:after="120" w:line="276" w:lineRule="auto"/>
        <w:jc w:val="both"/>
        <w:rPr>
          <w:rFonts w:asciiTheme="minorHAnsi" w:hAnsiTheme="minorHAnsi"/>
          <w:b/>
          <w:bCs/>
          <w:sz w:val="22"/>
          <w:szCs w:val="22"/>
          <w:lang w:eastAsia="en-US"/>
        </w:rPr>
      </w:pPr>
      <w:sdt>
        <w:sdtPr>
          <w:rPr>
            <w:rFonts w:asciiTheme="minorHAnsi" w:hAnsiTheme="minorHAnsi"/>
            <w:i/>
            <w:color w:val="000000"/>
            <w:sz w:val="22"/>
            <w:szCs w:val="22"/>
          </w:rPr>
          <w:id w:val="1635602884"/>
          <w14:checkbox>
            <w14:checked w14:val="0"/>
            <w14:checkedState w14:val="2612" w14:font="MS Gothic"/>
            <w14:uncheckedState w14:val="2610" w14:font="MS Gothic"/>
          </w14:checkbox>
        </w:sdtPr>
        <w:sdtEndPr/>
        <w:sdtContent>
          <w:r w:rsidR="008F6FA7" w:rsidRPr="006F6EA4">
            <w:rPr>
              <w:rFonts w:ascii="MS Gothic" w:eastAsia="MS Gothic" w:hAnsi="MS Gothic" w:cs="MS Gothic" w:hint="eastAsia"/>
              <w:color w:val="000000"/>
              <w:sz w:val="22"/>
              <w:szCs w:val="22"/>
            </w:rPr>
            <w:t>☐</w:t>
          </w:r>
        </w:sdtContent>
      </w:sdt>
      <w:r w:rsidR="008F6FA7">
        <w:rPr>
          <w:rFonts w:ascii="Verdana" w:hAnsi="Verdana"/>
          <w:b/>
          <w:bCs/>
          <w:sz w:val="22"/>
          <w:szCs w:val="22"/>
          <w:lang w:eastAsia="en-US"/>
        </w:rPr>
        <w:t xml:space="preserve"> </w:t>
      </w:r>
      <w:r w:rsidR="00550A63" w:rsidRPr="001769B2">
        <w:rPr>
          <w:rFonts w:asciiTheme="minorHAnsi" w:hAnsiTheme="minorHAnsi"/>
          <w:b/>
          <w:bCs/>
          <w:sz w:val="22"/>
          <w:szCs w:val="22"/>
          <w:lang w:eastAsia="en-US"/>
        </w:rPr>
        <w:t>titolare/legale rappresentante dell’impresa</w:t>
      </w:r>
    </w:p>
    <w:p w:rsidR="00550A63" w:rsidRPr="001769B2" w:rsidRDefault="00C35D93" w:rsidP="00550A63">
      <w:pPr>
        <w:spacing w:after="120" w:line="276" w:lineRule="auto"/>
        <w:jc w:val="both"/>
        <w:rPr>
          <w:rFonts w:asciiTheme="minorHAnsi" w:hAnsiTheme="minorHAnsi"/>
          <w:bCs/>
          <w:i/>
          <w:sz w:val="22"/>
          <w:szCs w:val="22"/>
          <w:lang w:eastAsia="en-US"/>
        </w:rPr>
      </w:pPr>
      <w:sdt>
        <w:sdtPr>
          <w:rPr>
            <w:rFonts w:asciiTheme="minorHAnsi" w:hAnsiTheme="minorHAnsi"/>
            <w:i/>
            <w:color w:val="000000"/>
            <w:sz w:val="22"/>
            <w:szCs w:val="22"/>
          </w:rPr>
          <w:id w:val="1013495015"/>
          <w14:checkbox>
            <w14:checked w14:val="0"/>
            <w14:checkedState w14:val="2612" w14:font="MS Gothic"/>
            <w14:uncheckedState w14:val="2610" w14:font="MS Gothic"/>
          </w14:checkbox>
        </w:sdtPr>
        <w:sdtEndPr/>
        <w:sdtContent>
          <w:r w:rsidR="008F6FA7" w:rsidRPr="006F6EA4">
            <w:rPr>
              <w:rFonts w:ascii="MS Gothic" w:eastAsia="MS Gothic" w:hAnsi="MS Gothic" w:cs="MS Gothic" w:hint="eastAsia"/>
              <w:color w:val="000000"/>
              <w:sz w:val="22"/>
              <w:szCs w:val="22"/>
            </w:rPr>
            <w:t>☐</w:t>
          </w:r>
        </w:sdtContent>
      </w:sdt>
      <w:r w:rsidR="008F6FA7">
        <w:rPr>
          <w:rFonts w:ascii="Verdana" w:hAnsi="Verdana"/>
          <w:b/>
          <w:bCs/>
          <w:sz w:val="22"/>
          <w:szCs w:val="22"/>
          <w:lang w:eastAsia="en-US"/>
        </w:rPr>
        <w:t xml:space="preserve"> </w:t>
      </w:r>
      <w:r w:rsidR="008F6FA7">
        <w:rPr>
          <w:rFonts w:asciiTheme="minorHAnsi" w:hAnsiTheme="minorHAnsi"/>
          <w:b/>
          <w:bCs/>
          <w:sz w:val="22"/>
          <w:szCs w:val="22"/>
          <w:lang w:eastAsia="en-US"/>
        </w:rPr>
        <w:t>delegato munito di apposita procura speciale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2"/>
        <w:gridCol w:w="2708"/>
        <w:gridCol w:w="1182"/>
        <w:gridCol w:w="2103"/>
        <w:gridCol w:w="873"/>
        <w:gridCol w:w="489"/>
        <w:gridCol w:w="737"/>
      </w:tblGrid>
      <w:tr w:rsidR="00550A63" w:rsidRPr="001769B2" w:rsidTr="00C06257">
        <w:trPr>
          <w:trHeight w:val="397"/>
        </w:trPr>
        <w:tc>
          <w:tcPr>
            <w:tcW w:w="5000" w:type="pct"/>
            <w:gridSpan w:val="7"/>
            <w:shd w:val="clear" w:color="auto" w:fill="D9D9D9"/>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
                <w:bCs/>
                <w:sz w:val="22"/>
                <w:szCs w:val="22"/>
                <w:lang w:eastAsia="zh-CN"/>
              </w:rPr>
              <w:t xml:space="preserve">SEZIONE 2 – Anagrafica impresa </w:t>
            </w:r>
          </w:p>
        </w:tc>
      </w:tr>
      <w:tr w:rsidR="00550A63" w:rsidRPr="001769B2" w:rsidTr="00C06257">
        <w:trPr>
          <w:trHeight w:val="283"/>
        </w:trPr>
        <w:tc>
          <w:tcPr>
            <w:tcW w:w="894" w:type="pct"/>
            <w:vMerge w:val="restart"/>
            <w:shd w:val="clear" w:color="auto" w:fill="auto"/>
          </w:tcPr>
          <w:p w:rsidR="00550A63" w:rsidRPr="001769B2" w:rsidRDefault="00550A63" w:rsidP="00C06257">
            <w:pPr>
              <w:suppressLineNumbers/>
              <w:snapToGrid w:val="0"/>
              <w:jc w:val="both"/>
              <w:rPr>
                <w:rFonts w:asciiTheme="minorHAnsi" w:hAnsiTheme="minorHAnsi"/>
                <w:b/>
                <w:bCs/>
                <w:i/>
                <w:sz w:val="22"/>
                <w:szCs w:val="22"/>
                <w:lang w:eastAsia="zh-CN"/>
              </w:rPr>
            </w:pPr>
            <w:r w:rsidRPr="001769B2">
              <w:rPr>
                <w:rFonts w:asciiTheme="minorHAnsi" w:hAnsiTheme="minorHAnsi"/>
                <w:b/>
                <w:bCs/>
                <w:sz w:val="22"/>
                <w:szCs w:val="22"/>
                <w:lang w:eastAsia="zh-CN"/>
              </w:rPr>
              <w:t xml:space="preserve">Impresa </w:t>
            </w:r>
          </w:p>
        </w:tc>
        <w:tc>
          <w:tcPr>
            <w:tcW w:w="1973" w:type="pct"/>
            <w:gridSpan w:val="2"/>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 xml:space="preserve">Denominazione/Ragione sociale </w:t>
            </w:r>
          </w:p>
        </w:tc>
        <w:tc>
          <w:tcPr>
            <w:tcW w:w="1067" w:type="pct"/>
            <w:shd w:val="clear" w:color="auto" w:fill="auto"/>
            <w:vAlign w:val="center"/>
          </w:tcPr>
          <w:p w:rsidR="00550A63" w:rsidRPr="001769B2" w:rsidRDefault="00550A63" w:rsidP="00C06257">
            <w:pPr>
              <w:suppressLineNumbers/>
              <w:snapToGrid w:val="0"/>
              <w:jc w:val="both"/>
              <w:rPr>
                <w:rFonts w:asciiTheme="minorHAnsi" w:hAnsiTheme="minorHAnsi"/>
                <w:b/>
                <w:bCs/>
                <w:i/>
                <w:sz w:val="22"/>
                <w:szCs w:val="22"/>
                <w:lang w:eastAsia="zh-CN"/>
              </w:rPr>
            </w:pPr>
            <w:r w:rsidRPr="001769B2">
              <w:rPr>
                <w:rFonts w:asciiTheme="minorHAnsi" w:hAnsiTheme="minorHAnsi"/>
                <w:bCs/>
                <w:sz w:val="22"/>
                <w:szCs w:val="22"/>
                <w:lang w:eastAsia="zh-CN"/>
              </w:rPr>
              <w:t>Forma giuridica</w:t>
            </w:r>
          </w:p>
        </w:tc>
        <w:tc>
          <w:tcPr>
            <w:tcW w:w="1067" w:type="pct"/>
            <w:gridSpan w:val="3"/>
            <w:shd w:val="clear" w:color="auto" w:fill="auto"/>
            <w:vAlign w:val="center"/>
          </w:tcPr>
          <w:p w:rsidR="00550A63" w:rsidRPr="001769B2" w:rsidRDefault="00550A63" w:rsidP="00C06257">
            <w:pPr>
              <w:suppressLineNumbers/>
              <w:snapToGrid w:val="0"/>
              <w:jc w:val="both"/>
              <w:rPr>
                <w:rFonts w:asciiTheme="minorHAnsi" w:hAnsiTheme="minorHAnsi"/>
                <w:b/>
                <w:bCs/>
                <w:i/>
                <w:sz w:val="22"/>
                <w:szCs w:val="22"/>
                <w:lang w:eastAsia="zh-CN"/>
              </w:rPr>
            </w:pPr>
          </w:p>
        </w:tc>
      </w:tr>
      <w:tr w:rsidR="00550A63" w:rsidRPr="001769B2" w:rsidTr="00C06257">
        <w:trPr>
          <w:trHeight w:val="397"/>
        </w:trPr>
        <w:tc>
          <w:tcPr>
            <w:tcW w:w="894" w:type="pct"/>
            <w:vMerge/>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973" w:type="pct"/>
            <w:gridSpan w:val="2"/>
            <w:shd w:val="clear" w:color="auto" w:fill="auto"/>
            <w:vAlign w:val="center"/>
          </w:tcPr>
          <w:p w:rsidR="00550A63" w:rsidRPr="001769B2" w:rsidRDefault="00550A63" w:rsidP="00C06257">
            <w:pPr>
              <w:suppressLineNumbers/>
              <w:snapToGrid w:val="0"/>
              <w:jc w:val="both"/>
              <w:rPr>
                <w:rFonts w:asciiTheme="minorHAnsi" w:hAnsiTheme="minorHAnsi"/>
                <w:b/>
                <w:bCs/>
                <w:i/>
                <w:sz w:val="22"/>
                <w:szCs w:val="22"/>
                <w:lang w:eastAsia="zh-CN"/>
              </w:rPr>
            </w:pPr>
          </w:p>
        </w:tc>
        <w:tc>
          <w:tcPr>
            <w:tcW w:w="2133" w:type="pct"/>
            <w:gridSpan w:val="4"/>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r>
      <w:tr w:rsidR="00550A63" w:rsidRPr="001769B2" w:rsidTr="00C06257">
        <w:tc>
          <w:tcPr>
            <w:tcW w:w="894" w:type="pct"/>
            <w:vMerge w:val="restart"/>
            <w:shd w:val="clear" w:color="auto" w:fill="auto"/>
          </w:tcPr>
          <w:p w:rsidR="00550A63" w:rsidRPr="001769B2" w:rsidRDefault="00550A63" w:rsidP="00C06257">
            <w:pPr>
              <w:suppressLineNumbers/>
              <w:snapToGrid w:val="0"/>
              <w:jc w:val="both"/>
              <w:rPr>
                <w:rFonts w:asciiTheme="minorHAnsi" w:hAnsiTheme="minorHAnsi"/>
                <w:b/>
                <w:i/>
                <w:sz w:val="22"/>
                <w:szCs w:val="22"/>
                <w:lang w:eastAsia="zh-CN"/>
              </w:rPr>
            </w:pPr>
            <w:r w:rsidRPr="001769B2">
              <w:rPr>
                <w:rFonts w:asciiTheme="minorHAnsi" w:hAnsiTheme="minorHAnsi"/>
                <w:b/>
                <w:sz w:val="22"/>
                <w:szCs w:val="22"/>
                <w:lang w:eastAsia="zh-CN"/>
              </w:rPr>
              <w:t xml:space="preserve">Sede legale </w:t>
            </w:r>
          </w:p>
        </w:tc>
        <w:tc>
          <w:tcPr>
            <w:tcW w:w="1374" w:type="pct"/>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Comune</w:t>
            </w:r>
          </w:p>
        </w:tc>
        <w:tc>
          <w:tcPr>
            <w:tcW w:w="600" w:type="pct"/>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CAP</w:t>
            </w:r>
          </w:p>
        </w:tc>
        <w:tc>
          <w:tcPr>
            <w:tcW w:w="1510" w:type="pct"/>
            <w:gridSpan w:val="2"/>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Via</w:t>
            </w:r>
          </w:p>
        </w:tc>
        <w:tc>
          <w:tcPr>
            <w:tcW w:w="248" w:type="pct"/>
            <w:shd w:val="clear" w:color="auto" w:fill="auto"/>
          </w:tcPr>
          <w:p w:rsidR="00550A63" w:rsidRPr="001769B2" w:rsidRDefault="00550A63" w:rsidP="00C06257">
            <w:pPr>
              <w:suppressLineNumbers/>
              <w:snapToGrid w:val="0"/>
              <w:jc w:val="both"/>
              <w:rPr>
                <w:rFonts w:asciiTheme="minorHAnsi" w:hAnsiTheme="minorHAnsi"/>
                <w:bCs/>
                <w:i/>
                <w:sz w:val="22"/>
                <w:szCs w:val="22"/>
                <w:lang w:eastAsia="zh-CN"/>
              </w:rPr>
            </w:pPr>
            <w:r w:rsidRPr="001769B2">
              <w:rPr>
                <w:rFonts w:asciiTheme="minorHAnsi" w:hAnsiTheme="minorHAnsi"/>
                <w:bCs/>
                <w:sz w:val="22"/>
                <w:szCs w:val="22"/>
                <w:lang w:eastAsia="zh-CN"/>
              </w:rPr>
              <w:t>n.</w:t>
            </w:r>
          </w:p>
        </w:tc>
        <w:tc>
          <w:tcPr>
            <w:tcW w:w="375" w:type="pct"/>
            <w:shd w:val="clear" w:color="auto" w:fill="auto"/>
          </w:tcPr>
          <w:p w:rsidR="00550A63" w:rsidRPr="001769B2" w:rsidRDefault="00550A63" w:rsidP="00C06257">
            <w:pPr>
              <w:suppressLineNumbers/>
              <w:snapToGrid w:val="0"/>
              <w:jc w:val="both"/>
              <w:rPr>
                <w:rFonts w:asciiTheme="minorHAnsi" w:hAnsiTheme="minorHAnsi"/>
                <w:bCs/>
                <w:i/>
                <w:sz w:val="22"/>
                <w:szCs w:val="22"/>
                <w:lang w:eastAsia="zh-CN"/>
              </w:rPr>
            </w:pPr>
            <w:proofErr w:type="spellStart"/>
            <w:r w:rsidRPr="001769B2">
              <w:rPr>
                <w:rFonts w:asciiTheme="minorHAnsi" w:hAnsiTheme="minorHAnsi"/>
                <w:bCs/>
                <w:sz w:val="22"/>
                <w:szCs w:val="22"/>
                <w:lang w:eastAsia="zh-CN"/>
              </w:rPr>
              <w:t>Prov</w:t>
            </w:r>
            <w:proofErr w:type="spellEnd"/>
            <w:r w:rsidRPr="001769B2">
              <w:rPr>
                <w:rFonts w:asciiTheme="minorHAnsi" w:hAnsiTheme="minorHAnsi"/>
                <w:bCs/>
                <w:sz w:val="22"/>
                <w:szCs w:val="22"/>
                <w:lang w:eastAsia="zh-CN"/>
              </w:rPr>
              <w:t>.</w:t>
            </w:r>
          </w:p>
        </w:tc>
      </w:tr>
      <w:tr w:rsidR="00550A63" w:rsidRPr="001769B2" w:rsidTr="00C06257">
        <w:trPr>
          <w:trHeight w:val="397"/>
        </w:trPr>
        <w:tc>
          <w:tcPr>
            <w:tcW w:w="894" w:type="pct"/>
            <w:vMerge/>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374" w:type="pct"/>
            <w:shd w:val="clear" w:color="auto" w:fill="auto"/>
            <w:vAlign w:val="center"/>
          </w:tcPr>
          <w:p w:rsidR="00550A63" w:rsidRPr="001769B2" w:rsidRDefault="00550A63" w:rsidP="00C06257">
            <w:pPr>
              <w:suppressLineNumbers/>
              <w:snapToGrid w:val="0"/>
              <w:jc w:val="both"/>
              <w:rPr>
                <w:rFonts w:asciiTheme="minorHAnsi" w:hAnsiTheme="minorHAnsi"/>
                <w:i/>
                <w:sz w:val="22"/>
                <w:szCs w:val="22"/>
                <w:lang w:eastAsia="zh-CN"/>
              </w:rPr>
            </w:pPr>
          </w:p>
        </w:tc>
        <w:tc>
          <w:tcPr>
            <w:tcW w:w="600" w:type="pct"/>
            <w:shd w:val="clear" w:color="auto" w:fill="auto"/>
            <w:vAlign w:val="center"/>
          </w:tcPr>
          <w:p w:rsidR="00550A63" w:rsidRPr="001769B2" w:rsidRDefault="00550A63" w:rsidP="00C06257">
            <w:pPr>
              <w:suppressLineNumbers/>
              <w:snapToGrid w:val="0"/>
              <w:jc w:val="both"/>
              <w:rPr>
                <w:rFonts w:asciiTheme="minorHAnsi" w:hAnsiTheme="minorHAnsi"/>
                <w:i/>
                <w:sz w:val="22"/>
                <w:szCs w:val="22"/>
                <w:lang w:eastAsia="zh-CN"/>
              </w:rPr>
            </w:pPr>
          </w:p>
        </w:tc>
        <w:tc>
          <w:tcPr>
            <w:tcW w:w="1510" w:type="pct"/>
            <w:gridSpan w:val="2"/>
            <w:shd w:val="clear" w:color="auto" w:fill="auto"/>
            <w:vAlign w:val="center"/>
          </w:tcPr>
          <w:p w:rsidR="00550A63" w:rsidRPr="001769B2" w:rsidRDefault="00550A63" w:rsidP="00C06257">
            <w:pPr>
              <w:suppressLineNumbers/>
              <w:snapToGrid w:val="0"/>
              <w:jc w:val="both"/>
              <w:rPr>
                <w:rFonts w:asciiTheme="minorHAnsi" w:hAnsiTheme="minorHAnsi"/>
                <w:i/>
                <w:sz w:val="22"/>
                <w:szCs w:val="22"/>
                <w:lang w:eastAsia="zh-CN"/>
              </w:rPr>
            </w:pPr>
          </w:p>
        </w:tc>
        <w:tc>
          <w:tcPr>
            <w:tcW w:w="248" w:type="pct"/>
            <w:shd w:val="clear" w:color="auto" w:fill="auto"/>
            <w:vAlign w:val="center"/>
          </w:tcPr>
          <w:p w:rsidR="00550A63" w:rsidRPr="001769B2" w:rsidRDefault="00550A63" w:rsidP="00C06257">
            <w:pPr>
              <w:suppressLineNumbers/>
              <w:snapToGrid w:val="0"/>
              <w:jc w:val="both"/>
              <w:rPr>
                <w:rFonts w:asciiTheme="minorHAnsi" w:hAnsiTheme="minorHAnsi"/>
                <w:i/>
                <w:sz w:val="22"/>
                <w:szCs w:val="22"/>
                <w:lang w:eastAsia="zh-CN"/>
              </w:rPr>
            </w:pPr>
          </w:p>
        </w:tc>
        <w:tc>
          <w:tcPr>
            <w:tcW w:w="375" w:type="pct"/>
            <w:shd w:val="clear" w:color="auto" w:fill="auto"/>
            <w:vAlign w:val="center"/>
          </w:tcPr>
          <w:p w:rsidR="00550A63" w:rsidRPr="001769B2" w:rsidRDefault="00550A63" w:rsidP="00C06257">
            <w:pPr>
              <w:suppressLineNumbers/>
              <w:snapToGrid w:val="0"/>
              <w:jc w:val="both"/>
              <w:rPr>
                <w:rFonts w:asciiTheme="minorHAnsi" w:hAnsiTheme="minorHAnsi"/>
                <w:i/>
                <w:sz w:val="22"/>
                <w:szCs w:val="22"/>
                <w:lang w:eastAsia="zh-CN"/>
              </w:rPr>
            </w:pPr>
          </w:p>
        </w:tc>
      </w:tr>
      <w:tr w:rsidR="00550A63" w:rsidRPr="001769B2" w:rsidTr="00C06257">
        <w:trPr>
          <w:trHeight w:val="283"/>
        </w:trPr>
        <w:tc>
          <w:tcPr>
            <w:tcW w:w="894" w:type="pct"/>
            <w:vMerge w:val="restart"/>
            <w:shd w:val="clear" w:color="auto" w:fill="auto"/>
          </w:tcPr>
          <w:p w:rsidR="00550A63" w:rsidRPr="001769B2" w:rsidRDefault="00550A63" w:rsidP="00C06257">
            <w:pPr>
              <w:suppressLineNumbers/>
              <w:snapToGrid w:val="0"/>
              <w:jc w:val="both"/>
              <w:rPr>
                <w:rFonts w:asciiTheme="minorHAnsi" w:hAnsiTheme="minorHAnsi"/>
                <w:b/>
                <w:i/>
                <w:sz w:val="22"/>
                <w:szCs w:val="22"/>
                <w:lang w:eastAsia="zh-CN"/>
              </w:rPr>
            </w:pPr>
            <w:r w:rsidRPr="001769B2">
              <w:rPr>
                <w:rFonts w:asciiTheme="minorHAnsi" w:hAnsiTheme="minorHAnsi"/>
                <w:b/>
                <w:sz w:val="22"/>
                <w:szCs w:val="22"/>
                <w:lang w:eastAsia="zh-CN"/>
              </w:rPr>
              <w:t>Dati impresa</w:t>
            </w:r>
          </w:p>
        </w:tc>
        <w:tc>
          <w:tcPr>
            <w:tcW w:w="1374" w:type="pct"/>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r w:rsidRPr="001769B2">
              <w:rPr>
                <w:rFonts w:asciiTheme="minorHAnsi" w:hAnsiTheme="minorHAnsi"/>
                <w:bCs/>
                <w:sz w:val="22"/>
                <w:szCs w:val="22"/>
                <w:lang w:eastAsia="zh-CN"/>
              </w:rPr>
              <w:t>Codice fiscale</w:t>
            </w:r>
          </w:p>
        </w:tc>
        <w:tc>
          <w:tcPr>
            <w:tcW w:w="2733" w:type="pct"/>
            <w:gridSpan w:val="5"/>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r w:rsidRPr="001769B2">
              <w:rPr>
                <w:rFonts w:asciiTheme="minorHAnsi" w:hAnsiTheme="minorHAnsi"/>
                <w:bCs/>
                <w:sz w:val="22"/>
                <w:szCs w:val="22"/>
                <w:lang w:eastAsia="zh-CN"/>
              </w:rPr>
              <w:t>Partita IVA</w:t>
            </w:r>
          </w:p>
        </w:tc>
      </w:tr>
      <w:tr w:rsidR="00550A63" w:rsidRPr="001769B2" w:rsidTr="00C06257">
        <w:trPr>
          <w:trHeight w:val="262"/>
        </w:trPr>
        <w:tc>
          <w:tcPr>
            <w:tcW w:w="894" w:type="pct"/>
            <w:vMerge/>
            <w:shd w:val="clear" w:color="auto" w:fill="auto"/>
          </w:tcPr>
          <w:p w:rsidR="00550A63" w:rsidRPr="001769B2" w:rsidRDefault="00550A63" w:rsidP="00C06257">
            <w:pPr>
              <w:suppressLineNumbers/>
              <w:snapToGrid w:val="0"/>
              <w:jc w:val="both"/>
              <w:rPr>
                <w:rFonts w:asciiTheme="minorHAnsi" w:hAnsiTheme="minorHAnsi"/>
                <w:i/>
                <w:sz w:val="22"/>
                <w:szCs w:val="22"/>
                <w:lang w:eastAsia="zh-CN"/>
              </w:rPr>
            </w:pPr>
          </w:p>
        </w:tc>
        <w:tc>
          <w:tcPr>
            <w:tcW w:w="1374" w:type="pct"/>
            <w:shd w:val="clear" w:color="auto" w:fill="auto"/>
            <w:vAlign w:val="center"/>
          </w:tcPr>
          <w:p w:rsidR="00550A63" w:rsidRPr="001769B2" w:rsidRDefault="00550A63" w:rsidP="00C06257">
            <w:pPr>
              <w:suppressLineNumbers/>
              <w:snapToGrid w:val="0"/>
              <w:jc w:val="both"/>
              <w:rPr>
                <w:rFonts w:asciiTheme="minorHAnsi" w:hAnsiTheme="minorHAnsi"/>
                <w:bCs/>
                <w:i/>
                <w:sz w:val="22"/>
                <w:szCs w:val="22"/>
                <w:lang w:eastAsia="zh-CN"/>
              </w:rPr>
            </w:pPr>
          </w:p>
        </w:tc>
        <w:tc>
          <w:tcPr>
            <w:tcW w:w="2733" w:type="pct"/>
            <w:gridSpan w:val="5"/>
            <w:shd w:val="clear" w:color="auto" w:fill="auto"/>
            <w:vAlign w:val="center"/>
          </w:tcPr>
          <w:p w:rsidR="00550A63" w:rsidRPr="001769B2" w:rsidRDefault="00550A63" w:rsidP="00C06257">
            <w:pPr>
              <w:suppressLineNumbers/>
              <w:snapToGrid w:val="0"/>
              <w:ind w:left="459"/>
              <w:jc w:val="both"/>
              <w:rPr>
                <w:rFonts w:asciiTheme="minorHAnsi" w:hAnsiTheme="minorHAnsi"/>
                <w:i/>
                <w:sz w:val="22"/>
                <w:szCs w:val="22"/>
                <w:lang w:eastAsia="zh-CN"/>
              </w:rPr>
            </w:pPr>
          </w:p>
        </w:tc>
      </w:tr>
    </w:tbl>
    <w:p w:rsidR="00A1174E" w:rsidRPr="001769B2" w:rsidRDefault="00A1174E" w:rsidP="00A1174E">
      <w:pPr>
        <w:keepNext/>
        <w:spacing w:after="120"/>
        <w:jc w:val="center"/>
        <w:outlineLvl w:val="2"/>
        <w:rPr>
          <w:rFonts w:asciiTheme="minorHAnsi" w:hAnsiTheme="minorHAnsi" w:cs="Arial"/>
          <w:b/>
          <w:sz w:val="20"/>
          <w:szCs w:val="20"/>
          <w:lang w:eastAsia="it-IT"/>
        </w:rPr>
      </w:pPr>
    </w:p>
    <w:p w:rsidR="00A1174E" w:rsidRPr="001769B2" w:rsidRDefault="00A1174E" w:rsidP="00A1174E">
      <w:pPr>
        <w:widowControl w:val="0"/>
        <w:spacing w:after="120"/>
        <w:jc w:val="center"/>
        <w:rPr>
          <w:rFonts w:asciiTheme="minorHAnsi" w:hAnsiTheme="minorHAnsi" w:cs="Arial"/>
          <w:b/>
          <w:sz w:val="22"/>
          <w:szCs w:val="22"/>
          <w:lang w:eastAsia="it-IT"/>
        </w:rPr>
      </w:pPr>
      <w:r w:rsidRPr="001769B2">
        <w:rPr>
          <w:rFonts w:asciiTheme="minorHAnsi" w:hAnsiTheme="minorHAnsi" w:cs="Arial"/>
          <w:b/>
          <w:sz w:val="22"/>
          <w:szCs w:val="22"/>
          <w:lang w:eastAsia="it-IT"/>
        </w:rPr>
        <w:t>DICHIARA CHE, RISPETTO AI REQUISITI DI PMI, L’IMPRESA</w:t>
      </w:r>
      <w:r w:rsidRPr="001769B2">
        <w:rPr>
          <w:rStyle w:val="Rimandonotaapidipagina"/>
          <w:rFonts w:asciiTheme="minorHAnsi" w:hAnsiTheme="minorHAnsi" w:cs="Arial"/>
          <w:b/>
          <w:sz w:val="22"/>
          <w:szCs w:val="22"/>
          <w:lang w:eastAsia="it-IT"/>
        </w:rPr>
        <w:footnoteReference w:id="1"/>
      </w:r>
    </w:p>
    <w:p w:rsidR="00A1174E" w:rsidRPr="001769B2" w:rsidRDefault="00A1174E" w:rsidP="00A1174E">
      <w:pPr>
        <w:numPr>
          <w:ilvl w:val="0"/>
          <w:numId w:val="1"/>
        </w:numPr>
        <w:spacing w:after="120"/>
        <w:ind w:left="284" w:hanging="284"/>
        <w:jc w:val="both"/>
        <w:rPr>
          <w:rFonts w:asciiTheme="minorHAnsi" w:hAnsiTheme="minorHAnsi" w:cs="Arial"/>
          <w:sz w:val="22"/>
          <w:szCs w:val="22"/>
        </w:rPr>
      </w:pPr>
      <w:r w:rsidRPr="001769B2">
        <w:rPr>
          <w:rFonts w:asciiTheme="minorHAnsi" w:hAnsiTheme="minorHAnsi" w:cs="Arial"/>
          <w:sz w:val="22"/>
          <w:szCs w:val="22"/>
        </w:rPr>
        <w:t xml:space="preserve">È a conoscenza delle disposizioni previste nel </w:t>
      </w:r>
      <w:r w:rsidRPr="001769B2">
        <w:rPr>
          <w:rFonts w:asciiTheme="minorHAnsi" w:hAnsiTheme="minorHAnsi" w:cs="Arial"/>
          <w:b/>
          <w:sz w:val="22"/>
          <w:szCs w:val="22"/>
        </w:rPr>
        <w:t>Decreto del Ministero delle Attività Produttive 18 aprile 2005: “Adeguamento alla disciplina comunitaria dei criteri di individuazione di piccole e medie imprese” (G.U. 12 ottobre 2005 – in recepimento della Raccomandazione 2003/361/CE);</w:t>
      </w:r>
    </w:p>
    <w:p w:rsidR="00A1174E" w:rsidRPr="001769B2" w:rsidRDefault="00A1174E" w:rsidP="00A1174E">
      <w:pPr>
        <w:numPr>
          <w:ilvl w:val="0"/>
          <w:numId w:val="1"/>
        </w:numPr>
        <w:spacing w:after="120"/>
        <w:ind w:left="284" w:hanging="284"/>
        <w:jc w:val="both"/>
        <w:rPr>
          <w:rFonts w:asciiTheme="minorHAnsi" w:hAnsiTheme="minorHAnsi" w:cs="Arial"/>
          <w:sz w:val="22"/>
          <w:szCs w:val="22"/>
        </w:rPr>
      </w:pPr>
      <w:r w:rsidRPr="001769B2">
        <w:rPr>
          <w:rFonts w:asciiTheme="minorHAnsi" w:hAnsiTheme="minorHAnsi" w:cs="Arial"/>
          <w:sz w:val="22"/>
          <w:szCs w:val="22"/>
        </w:rPr>
        <w:t>Possiede i requisiti di PMI, rientrando nella categoria di:</w:t>
      </w:r>
    </w:p>
    <w:p w:rsidR="00A1174E" w:rsidRPr="001769B2" w:rsidRDefault="00A1174E" w:rsidP="00B160AA">
      <w:pPr>
        <w:pStyle w:val="Paragrafoelenco2"/>
        <w:spacing w:after="120"/>
        <w:ind w:left="0"/>
        <w:jc w:val="center"/>
        <w:rPr>
          <w:rFonts w:asciiTheme="minorHAnsi" w:hAnsiTheme="minorHAnsi" w:cs="Arial"/>
          <w:sz w:val="22"/>
          <w:szCs w:val="22"/>
        </w:rPr>
      </w:pPr>
      <w:r w:rsidRPr="001769B2">
        <w:rPr>
          <w:rFonts w:asciiTheme="minorHAnsi" w:hAnsiTheme="minorHAnsi" w:cs="Arial"/>
          <w:sz w:val="22"/>
          <w:szCs w:val="22"/>
        </w:rPr>
        <w:fldChar w:fldCharType="begin">
          <w:ffData>
            <w:name w:val="Control0"/>
            <w:enabled/>
            <w:calcOnExit w:val="0"/>
            <w:checkBox>
              <w:sizeAuto/>
              <w:default w:val="0"/>
              <w:checked w:val="0"/>
            </w:checkBox>
          </w:ffData>
        </w:fldChar>
      </w:r>
      <w:r w:rsidRPr="001769B2">
        <w:rPr>
          <w:rFonts w:asciiTheme="minorHAnsi" w:hAnsiTheme="minorHAnsi" w:cs="Arial"/>
          <w:sz w:val="22"/>
          <w:szCs w:val="22"/>
        </w:rPr>
        <w:instrText xml:space="preserve"> FORMCHECKBOX </w:instrText>
      </w:r>
      <w:r w:rsidR="00C35D93">
        <w:rPr>
          <w:rFonts w:asciiTheme="minorHAnsi" w:hAnsiTheme="minorHAnsi" w:cs="Arial"/>
          <w:sz w:val="22"/>
          <w:szCs w:val="22"/>
        </w:rPr>
      </w:r>
      <w:r w:rsidR="00C35D93">
        <w:rPr>
          <w:rFonts w:asciiTheme="minorHAnsi" w:hAnsiTheme="minorHAnsi" w:cs="Arial"/>
          <w:sz w:val="22"/>
          <w:szCs w:val="22"/>
        </w:rPr>
        <w:fldChar w:fldCharType="separate"/>
      </w:r>
      <w:r w:rsidRPr="001769B2">
        <w:rPr>
          <w:rFonts w:asciiTheme="minorHAnsi" w:hAnsiTheme="minorHAnsi" w:cs="Arial"/>
          <w:sz w:val="22"/>
          <w:szCs w:val="22"/>
        </w:rPr>
        <w:fldChar w:fldCharType="end"/>
      </w:r>
      <w:r w:rsidRPr="001769B2">
        <w:rPr>
          <w:rFonts w:asciiTheme="minorHAnsi" w:hAnsiTheme="minorHAnsi" w:cs="Arial"/>
          <w:sz w:val="22"/>
          <w:szCs w:val="22"/>
        </w:rPr>
        <w:t xml:space="preserve"> micro impresa</w:t>
      </w:r>
      <w:r w:rsidRPr="001769B2">
        <w:rPr>
          <w:rFonts w:asciiTheme="minorHAnsi" w:hAnsiTheme="minorHAnsi" w:cs="Arial"/>
          <w:sz w:val="22"/>
          <w:szCs w:val="22"/>
        </w:rPr>
        <w:tab/>
      </w:r>
      <w:r w:rsidRPr="001769B2">
        <w:rPr>
          <w:rFonts w:asciiTheme="minorHAnsi" w:hAnsiTheme="minorHAnsi" w:cs="Arial"/>
          <w:sz w:val="22"/>
          <w:szCs w:val="22"/>
        </w:rPr>
        <w:tab/>
        <w:t xml:space="preserve"> </w:t>
      </w:r>
      <w:r w:rsidRPr="001769B2">
        <w:rPr>
          <w:rFonts w:asciiTheme="minorHAnsi" w:hAnsiTheme="minorHAnsi" w:cs="Arial"/>
          <w:sz w:val="22"/>
          <w:szCs w:val="22"/>
        </w:rPr>
        <w:fldChar w:fldCharType="begin">
          <w:ffData>
            <w:name w:val="Control0"/>
            <w:enabled/>
            <w:calcOnExit w:val="0"/>
            <w:checkBox>
              <w:sizeAuto/>
              <w:default w:val="0"/>
              <w:checked w:val="0"/>
            </w:checkBox>
          </w:ffData>
        </w:fldChar>
      </w:r>
      <w:r w:rsidRPr="001769B2">
        <w:rPr>
          <w:rFonts w:asciiTheme="minorHAnsi" w:hAnsiTheme="minorHAnsi" w:cs="Arial"/>
          <w:sz w:val="22"/>
          <w:szCs w:val="22"/>
        </w:rPr>
        <w:instrText xml:space="preserve"> FORMCHECKBOX </w:instrText>
      </w:r>
      <w:r w:rsidR="00C35D93">
        <w:rPr>
          <w:rFonts w:asciiTheme="minorHAnsi" w:hAnsiTheme="minorHAnsi" w:cs="Arial"/>
          <w:sz w:val="22"/>
          <w:szCs w:val="22"/>
        </w:rPr>
      </w:r>
      <w:r w:rsidR="00C35D93">
        <w:rPr>
          <w:rFonts w:asciiTheme="minorHAnsi" w:hAnsiTheme="minorHAnsi" w:cs="Arial"/>
          <w:sz w:val="22"/>
          <w:szCs w:val="22"/>
        </w:rPr>
        <w:fldChar w:fldCharType="separate"/>
      </w:r>
      <w:r w:rsidRPr="001769B2">
        <w:rPr>
          <w:rFonts w:asciiTheme="minorHAnsi" w:hAnsiTheme="minorHAnsi" w:cs="Arial"/>
          <w:sz w:val="22"/>
          <w:szCs w:val="22"/>
        </w:rPr>
        <w:fldChar w:fldCharType="end"/>
      </w:r>
      <w:r w:rsidRPr="001769B2">
        <w:rPr>
          <w:rFonts w:asciiTheme="minorHAnsi" w:hAnsiTheme="minorHAnsi" w:cs="Arial"/>
          <w:sz w:val="22"/>
          <w:szCs w:val="22"/>
        </w:rPr>
        <w:t xml:space="preserve"> piccola impresa</w:t>
      </w:r>
      <w:r w:rsidRPr="001769B2">
        <w:rPr>
          <w:rFonts w:asciiTheme="minorHAnsi" w:hAnsiTheme="minorHAnsi" w:cs="Arial"/>
          <w:sz w:val="22"/>
          <w:szCs w:val="22"/>
        </w:rPr>
        <w:tab/>
      </w:r>
      <w:r w:rsidRPr="001769B2">
        <w:rPr>
          <w:rFonts w:asciiTheme="minorHAnsi" w:hAnsiTheme="minorHAnsi" w:cs="Arial"/>
          <w:sz w:val="22"/>
          <w:szCs w:val="22"/>
        </w:rPr>
        <w:tab/>
        <w:t xml:space="preserve"> </w:t>
      </w:r>
      <w:r w:rsidRPr="001769B2">
        <w:rPr>
          <w:rFonts w:asciiTheme="minorHAnsi" w:hAnsiTheme="minorHAnsi" w:cs="Arial"/>
          <w:sz w:val="22"/>
          <w:szCs w:val="22"/>
        </w:rPr>
        <w:fldChar w:fldCharType="begin">
          <w:ffData>
            <w:name w:val="Control0"/>
            <w:enabled/>
            <w:calcOnExit w:val="0"/>
            <w:checkBox>
              <w:sizeAuto/>
              <w:default w:val="0"/>
              <w:checked w:val="0"/>
            </w:checkBox>
          </w:ffData>
        </w:fldChar>
      </w:r>
      <w:r w:rsidRPr="001769B2">
        <w:rPr>
          <w:rFonts w:asciiTheme="minorHAnsi" w:hAnsiTheme="minorHAnsi" w:cs="Arial"/>
          <w:sz w:val="22"/>
          <w:szCs w:val="22"/>
        </w:rPr>
        <w:instrText xml:space="preserve"> FORMCHECKBOX </w:instrText>
      </w:r>
      <w:r w:rsidR="00C35D93">
        <w:rPr>
          <w:rFonts w:asciiTheme="minorHAnsi" w:hAnsiTheme="minorHAnsi" w:cs="Arial"/>
          <w:sz w:val="22"/>
          <w:szCs w:val="22"/>
        </w:rPr>
      </w:r>
      <w:r w:rsidR="00C35D93">
        <w:rPr>
          <w:rFonts w:asciiTheme="minorHAnsi" w:hAnsiTheme="minorHAnsi" w:cs="Arial"/>
          <w:sz w:val="22"/>
          <w:szCs w:val="22"/>
        </w:rPr>
        <w:fldChar w:fldCharType="separate"/>
      </w:r>
      <w:r w:rsidRPr="001769B2">
        <w:rPr>
          <w:rFonts w:asciiTheme="minorHAnsi" w:hAnsiTheme="minorHAnsi" w:cs="Arial"/>
          <w:sz w:val="22"/>
          <w:szCs w:val="22"/>
        </w:rPr>
        <w:fldChar w:fldCharType="end"/>
      </w:r>
      <w:r w:rsidRPr="001769B2">
        <w:rPr>
          <w:rFonts w:asciiTheme="minorHAnsi" w:hAnsiTheme="minorHAnsi" w:cs="Arial"/>
          <w:sz w:val="22"/>
          <w:szCs w:val="22"/>
        </w:rPr>
        <w:t xml:space="preserve"> media impresa</w:t>
      </w:r>
    </w:p>
    <w:p w:rsidR="00A1174E" w:rsidRPr="001769B2" w:rsidRDefault="00A1174E" w:rsidP="00A1174E">
      <w:pPr>
        <w:spacing w:after="120"/>
        <w:rPr>
          <w:rFonts w:asciiTheme="minorHAnsi" w:hAnsiTheme="minorHAnsi" w:cs="Arial"/>
          <w:sz w:val="22"/>
          <w:szCs w:val="22"/>
        </w:rPr>
      </w:pPr>
    </w:p>
    <w:p w:rsidR="00842E86" w:rsidRDefault="00550A63" w:rsidP="008F6FA7">
      <w:pPr>
        <w:spacing w:after="200" w:line="276" w:lineRule="auto"/>
        <w:jc w:val="both"/>
        <w:rPr>
          <w:rFonts w:asciiTheme="minorHAnsi" w:hAnsiTheme="minorHAnsi" w:cs="Arial"/>
          <w:sz w:val="22"/>
          <w:szCs w:val="22"/>
        </w:rPr>
      </w:pPr>
      <w:r w:rsidRPr="00A87337">
        <w:rPr>
          <w:rFonts w:asciiTheme="minorHAnsi" w:hAnsiTheme="minorHAnsi" w:cs="Arial"/>
          <w:sz w:val="22"/>
          <w:szCs w:val="22"/>
        </w:rPr>
        <w:lastRenderedPageBreak/>
        <w:t>In relazione a quanto previsto dal Bando per la concessione di contributi a progetti di “Promozione dell’export e inter</w:t>
      </w:r>
      <w:r w:rsidR="00A87337">
        <w:rPr>
          <w:rFonts w:asciiTheme="minorHAnsi" w:hAnsiTheme="minorHAnsi" w:cs="Arial"/>
          <w:sz w:val="22"/>
          <w:szCs w:val="22"/>
        </w:rPr>
        <w:t>nazionalizzazione intelligente”2019</w:t>
      </w:r>
      <w:r w:rsidR="00842E86">
        <w:rPr>
          <w:rFonts w:asciiTheme="minorHAnsi" w:hAnsiTheme="minorHAnsi" w:cs="Arial"/>
          <w:sz w:val="22"/>
          <w:szCs w:val="22"/>
        </w:rPr>
        <w:t xml:space="preserve"> </w:t>
      </w:r>
      <w:r w:rsidR="00A87337">
        <w:rPr>
          <w:rFonts w:asciiTheme="minorHAnsi" w:hAnsiTheme="minorHAnsi" w:cs="Arial"/>
          <w:sz w:val="22"/>
          <w:szCs w:val="22"/>
        </w:rPr>
        <w:t xml:space="preserve">nel rispetto di </w:t>
      </w:r>
      <w:r w:rsidR="00842E86">
        <w:rPr>
          <w:rFonts w:asciiTheme="minorHAnsi" w:hAnsiTheme="minorHAnsi" w:cs="Arial"/>
          <w:sz w:val="22"/>
          <w:szCs w:val="22"/>
        </w:rPr>
        <w:t xml:space="preserve">quanto previsto dai Regolamenti de </w:t>
      </w:r>
      <w:proofErr w:type="spellStart"/>
      <w:r w:rsidR="00842E86">
        <w:rPr>
          <w:rFonts w:asciiTheme="minorHAnsi" w:hAnsiTheme="minorHAnsi" w:cs="Arial"/>
          <w:sz w:val="22"/>
          <w:szCs w:val="22"/>
        </w:rPr>
        <w:t>Minimis</w:t>
      </w:r>
      <w:proofErr w:type="spellEnd"/>
      <w:r w:rsidR="00842E86">
        <w:rPr>
          <w:rFonts w:asciiTheme="minorHAnsi" w:hAnsiTheme="minorHAnsi" w:cs="Arial"/>
          <w:sz w:val="22"/>
          <w:szCs w:val="22"/>
        </w:rPr>
        <w:t xml:space="preserve"> della Commissione: </w:t>
      </w:r>
    </w:p>
    <w:p w:rsidR="00842E86" w:rsidRPr="00842E86" w:rsidRDefault="00842E86" w:rsidP="008F6FA7">
      <w:pPr>
        <w:pStyle w:val="Default"/>
        <w:numPr>
          <w:ilvl w:val="0"/>
          <w:numId w:val="6"/>
        </w:numPr>
        <w:spacing w:after="11"/>
        <w:jc w:val="both"/>
        <w:rPr>
          <w:rFonts w:asciiTheme="minorHAnsi" w:eastAsia="Times New Roman" w:hAnsiTheme="minorHAnsi" w:cs="Arial"/>
          <w:color w:val="auto"/>
          <w:sz w:val="22"/>
          <w:szCs w:val="22"/>
          <w:lang w:eastAsia="ar-SA"/>
        </w:rPr>
      </w:pPr>
      <w:r w:rsidRPr="00842E86">
        <w:rPr>
          <w:rFonts w:asciiTheme="minorHAnsi" w:eastAsia="Times New Roman" w:hAnsiTheme="minorHAnsi" w:cs="Arial"/>
          <w:color w:val="auto"/>
          <w:sz w:val="22"/>
          <w:szCs w:val="22"/>
          <w:lang w:eastAsia="ar-SA"/>
        </w:rPr>
        <w:t>Regolamento n</w:t>
      </w:r>
      <w:r w:rsidR="008F6FA7">
        <w:rPr>
          <w:rFonts w:asciiTheme="minorHAnsi" w:eastAsia="Times New Roman" w:hAnsiTheme="minorHAnsi" w:cs="Arial"/>
          <w:color w:val="auto"/>
          <w:sz w:val="22"/>
          <w:szCs w:val="22"/>
          <w:lang w:eastAsia="ar-SA"/>
        </w:rPr>
        <w:t xml:space="preserve">. 1407/2013 (aiuti de </w:t>
      </w:r>
      <w:proofErr w:type="spellStart"/>
      <w:r w:rsidR="008F6FA7">
        <w:rPr>
          <w:rFonts w:asciiTheme="minorHAnsi" w:eastAsia="Times New Roman" w:hAnsiTheme="minorHAnsi" w:cs="Arial"/>
          <w:color w:val="auto"/>
          <w:sz w:val="22"/>
          <w:szCs w:val="22"/>
          <w:lang w:eastAsia="ar-SA"/>
        </w:rPr>
        <w:t>minimis</w:t>
      </w:r>
      <w:proofErr w:type="spellEnd"/>
      <w:r w:rsidR="008F6FA7">
        <w:rPr>
          <w:rFonts w:asciiTheme="minorHAnsi" w:eastAsia="Times New Roman" w:hAnsiTheme="minorHAnsi" w:cs="Arial"/>
          <w:color w:val="auto"/>
          <w:sz w:val="22"/>
          <w:szCs w:val="22"/>
          <w:lang w:eastAsia="ar-SA"/>
        </w:rPr>
        <w:t>);</w:t>
      </w:r>
    </w:p>
    <w:p w:rsidR="00842E86" w:rsidRPr="00842E86" w:rsidRDefault="00842E86" w:rsidP="008F6FA7">
      <w:pPr>
        <w:pStyle w:val="Default"/>
        <w:numPr>
          <w:ilvl w:val="0"/>
          <w:numId w:val="6"/>
        </w:numPr>
        <w:spacing w:after="11"/>
        <w:jc w:val="both"/>
        <w:rPr>
          <w:rFonts w:asciiTheme="minorHAnsi" w:eastAsia="Times New Roman" w:hAnsiTheme="minorHAnsi" w:cs="Arial"/>
          <w:color w:val="auto"/>
          <w:sz w:val="22"/>
          <w:szCs w:val="22"/>
          <w:lang w:eastAsia="ar-SA"/>
        </w:rPr>
      </w:pPr>
      <w:r w:rsidRPr="00842E86">
        <w:rPr>
          <w:rFonts w:asciiTheme="minorHAnsi" w:eastAsia="Times New Roman" w:hAnsiTheme="minorHAnsi" w:cs="Arial"/>
          <w:color w:val="auto"/>
          <w:sz w:val="22"/>
          <w:szCs w:val="22"/>
          <w:lang w:eastAsia="ar-SA"/>
        </w:rPr>
        <w:t xml:space="preserve">Regolamento n. 360/2012 (aiuti de </w:t>
      </w:r>
      <w:proofErr w:type="spellStart"/>
      <w:r w:rsidRPr="00842E86">
        <w:rPr>
          <w:rFonts w:asciiTheme="minorHAnsi" w:eastAsia="Times New Roman" w:hAnsiTheme="minorHAnsi" w:cs="Arial"/>
          <w:color w:val="auto"/>
          <w:sz w:val="22"/>
          <w:szCs w:val="22"/>
          <w:lang w:eastAsia="ar-SA"/>
        </w:rPr>
        <w:t>minimis</w:t>
      </w:r>
      <w:proofErr w:type="spellEnd"/>
      <w:r w:rsidRPr="00842E86">
        <w:rPr>
          <w:rFonts w:asciiTheme="minorHAnsi" w:eastAsia="Times New Roman" w:hAnsiTheme="minorHAnsi" w:cs="Arial"/>
          <w:color w:val="auto"/>
          <w:sz w:val="22"/>
          <w:szCs w:val="22"/>
          <w:lang w:eastAsia="ar-SA"/>
        </w:rPr>
        <w:t xml:space="preserve"> ad imprese che forniscono servizi di</w:t>
      </w:r>
      <w:r w:rsidR="008F6FA7">
        <w:rPr>
          <w:rFonts w:asciiTheme="minorHAnsi" w:eastAsia="Times New Roman" w:hAnsiTheme="minorHAnsi" w:cs="Arial"/>
          <w:color w:val="auto"/>
          <w:sz w:val="22"/>
          <w:szCs w:val="22"/>
          <w:lang w:eastAsia="ar-SA"/>
        </w:rPr>
        <w:t xml:space="preserve"> interesse economico generale);</w:t>
      </w:r>
    </w:p>
    <w:p w:rsidR="00842E86" w:rsidRPr="00842E86" w:rsidRDefault="00842E86" w:rsidP="008F6FA7">
      <w:pPr>
        <w:pStyle w:val="Default"/>
        <w:numPr>
          <w:ilvl w:val="0"/>
          <w:numId w:val="6"/>
        </w:numPr>
        <w:spacing w:after="11"/>
        <w:jc w:val="both"/>
        <w:rPr>
          <w:rFonts w:asciiTheme="minorHAnsi" w:eastAsia="Times New Roman" w:hAnsiTheme="minorHAnsi" w:cs="Arial"/>
          <w:color w:val="auto"/>
          <w:sz w:val="22"/>
          <w:szCs w:val="22"/>
          <w:lang w:eastAsia="ar-SA"/>
        </w:rPr>
      </w:pPr>
      <w:r w:rsidRPr="00842E86">
        <w:rPr>
          <w:rFonts w:asciiTheme="minorHAnsi" w:eastAsia="Times New Roman" w:hAnsiTheme="minorHAnsi" w:cs="Arial"/>
          <w:color w:val="auto"/>
          <w:sz w:val="22"/>
          <w:szCs w:val="22"/>
          <w:lang w:eastAsia="ar-SA"/>
        </w:rPr>
        <w:t xml:space="preserve">Regolamento n. 717/2014 (aiuti de </w:t>
      </w:r>
      <w:proofErr w:type="spellStart"/>
      <w:r w:rsidRPr="00842E86">
        <w:rPr>
          <w:rFonts w:asciiTheme="minorHAnsi" w:eastAsia="Times New Roman" w:hAnsiTheme="minorHAnsi" w:cs="Arial"/>
          <w:color w:val="auto"/>
          <w:sz w:val="22"/>
          <w:szCs w:val="22"/>
          <w:lang w:eastAsia="ar-SA"/>
        </w:rPr>
        <w:t>minimis</w:t>
      </w:r>
      <w:proofErr w:type="spellEnd"/>
      <w:r w:rsidRPr="00842E86">
        <w:rPr>
          <w:rFonts w:asciiTheme="minorHAnsi" w:eastAsia="Times New Roman" w:hAnsiTheme="minorHAnsi" w:cs="Arial"/>
          <w:color w:val="auto"/>
          <w:sz w:val="22"/>
          <w:szCs w:val="22"/>
          <w:lang w:eastAsia="ar-SA"/>
        </w:rPr>
        <w:t xml:space="preserve"> nel settore de</w:t>
      </w:r>
      <w:r w:rsidR="008F6FA7">
        <w:rPr>
          <w:rFonts w:asciiTheme="minorHAnsi" w:eastAsia="Times New Roman" w:hAnsiTheme="minorHAnsi" w:cs="Arial"/>
          <w:color w:val="auto"/>
          <w:sz w:val="22"/>
          <w:szCs w:val="22"/>
          <w:lang w:eastAsia="ar-SA"/>
        </w:rPr>
        <w:t>lla pesca e dell’acquacoltura);</w:t>
      </w:r>
    </w:p>
    <w:p w:rsidR="00842E86" w:rsidRPr="00842E86" w:rsidRDefault="00842E86" w:rsidP="008F6FA7">
      <w:pPr>
        <w:pStyle w:val="Default"/>
        <w:numPr>
          <w:ilvl w:val="0"/>
          <w:numId w:val="6"/>
        </w:numPr>
        <w:jc w:val="both"/>
        <w:rPr>
          <w:rFonts w:asciiTheme="minorHAnsi" w:eastAsia="Times New Roman" w:hAnsiTheme="minorHAnsi" w:cs="Arial"/>
          <w:color w:val="auto"/>
          <w:sz w:val="22"/>
          <w:szCs w:val="22"/>
          <w:lang w:eastAsia="ar-SA"/>
        </w:rPr>
      </w:pPr>
      <w:r w:rsidRPr="00842E86">
        <w:rPr>
          <w:rFonts w:asciiTheme="minorHAnsi" w:eastAsia="Times New Roman" w:hAnsiTheme="minorHAnsi" w:cs="Arial"/>
          <w:color w:val="auto"/>
          <w:sz w:val="22"/>
          <w:szCs w:val="22"/>
          <w:lang w:eastAsia="ar-SA"/>
        </w:rPr>
        <w:t>Regolamento n. 1408/2013 (aiuti d</w:t>
      </w:r>
      <w:r w:rsidR="008F6FA7">
        <w:rPr>
          <w:rFonts w:asciiTheme="minorHAnsi" w:eastAsia="Times New Roman" w:hAnsiTheme="minorHAnsi" w:cs="Arial"/>
          <w:color w:val="auto"/>
          <w:sz w:val="22"/>
          <w:szCs w:val="22"/>
          <w:lang w:eastAsia="ar-SA"/>
        </w:rPr>
        <w:t xml:space="preserve">e </w:t>
      </w:r>
      <w:proofErr w:type="spellStart"/>
      <w:r w:rsidR="008F6FA7">
        <w:rPr>
          <w:rFonts w:asciiTheme="minorHAnsi" w:eastAsia="Times New Roman" w:hAnsiTheme="minorHAnsi" w:cs="Arial"/>
          <w:color w:val="auto"/>
          <w:sz w:val="22"/>
          <w:szCs w:val="22"/>
          <w:lang w:eastAsia="ar-SA"/>
        </w:rPr>
        <w:t>minimis</w:t>
      </w:r>
      <w:proofErr w:type="spellEnd"/>
      <w:r w:rsidR="008F6FA7">
        <w:rPr>
          <w:rFonts w:asciiTheme="minorHAnsi" w:eastAsia="Times New Roman" w:hAnsiTheme="minorHAnsi" w:cs="Arial"/>
          <w:color w:val="auto"/>
          <w:sz w:val="22"/>
          <w:szCs w:val="22"/>
          <w:lang w:eastAsia="ar-SA"/>
        </w:rPr>
        <w:t xml:space="preserve"> nel settore agricolo);</w:t>
      </w:r>
      <w:r w:rsidRPr="00842E86">
        <w:rPr>
          <w:rFonts w:asciiTheme="minorHAnsi" w:eastAsia="Times New Roman" w:hAnsiTheme="minorHAnsi" w:cs="Arial"/>
          <w:color w:val="auto"/>
          <w:sz w:val="22"/>
          <w:szCs w:val="22"/>
          <w:lang w:eastAsia="ar-SA"/>
        </w:rPr>
        <w:t xml:space="preserve"> </w:t>
      </w:r>
    </w:p>
    <w:p w:rsidR="00A87337" w:rsidRDefault="008F6FA7" w:rsidP="00A87337">
      <w:pPr>
        <w:spacing w:after="240" w:line="276" w:lineRule="auto"/>
        <w:jc w:val="both"/>
        <w:rPr>
          <w:rFonts w:asciiTheme="minorHAnsi" w:hAnsiTheme="minorHAnsi" w:cs="Arial"/>
          <w:sz w:val="22"/>
          <w:szCs w:val="22"/>
        </w:rPr>
      </w:pPr>
      <w:r>
        <w:rPr>
          <w:rFonts w:asciiTheme="minorHAnsi" w:hAnsiTheme="minorHAnsi" w:cs="Arial"/>
          <w:sz w:val="22"/>
          <w:szCs w:val="22"/>
        </w:rPr>
        <w:br/>
      </w:r>
      <w:r w:rsidR="00550A63" w:rsidRPr="00A87337">
        <w:rPr>
          <w:rFonts w:asciiTheme="minorHAnsi" w:hAnsiTheme="minorHAnsi" w:cs="Arial"/>
          <w:sz w:val="22"/>
          <w:szCs w:val="22"/>
        </w:rPr>
        <w:t xml:space="preserve">CONSAPEVOLE delle responsabilità anche penali assunte in caso di rilascio di dichiarazioni mendaci, formazione di atti falsi e loro uso, e della conseguente decadenza dai benefici concessi sulla base di una dichiarazione non veritiera, ai sensi degli articoli </w:t>
      </w:r>
      <w:hyperlink r:id="rId9" w:history="1">
        <w:r w:rsidR="00550A63" w:rsidRPr="00A87337">
          <w:rPr>
            <w:rFonts w:asciiTheme="minorHAnsi" w:hAnsiTheme="minorHAnsi" w:cs="Arial"/>
            <w:sz w:val="22"/>
            <w:szCs w:val="22"/>
          </w:rPr>
          <w:t>75</w:t>
        </w:r>
      </w:hyperlink>
      <w:r w:rsidR="00550A63" w:rsidRPr="00A87337">
        <w:rPr>
          <w:rFonts w:asciiTheme="minorHAnsi" w:hAnsiTheme="minorHAnsi" w:cs="Arial"/>
          <w:sz w:val="22"/>
          <w:szCs w:val="22"/>
        </w:rPr>
        <w:t xml:space="preserve"> e </w:t>
      </w:r>
      <w:hyperlink r:id="rId10" w:history="1">
        <w:r w:rsidR="00550A63" w:rsidRPr="00A87337">
          <w:rPr>
            <w:rFonts w:asciiTheme="minorHAnsi" w:hAnsiTheme="minorHAnsi" w:cs="Arial"/>
            <w:sz w:val="22"/>
            <w:szCs w:val="22"/>
          </w:rPr>
          <w:t>76</w:t>
        </w:r>
      </w:hyperlink>
      <w:r w:rsidR="00550A63" w:rsidRPr="00A87337">
        <w:rPr>
          <w:rFonts w:asciiTheme="minorHAnsi" w:hAnsiTheme="minorHAnsi" w:cs="Arial"/>
          <w:sz w:val="22"/>
          <w:szCs w:val="22"/>
        </w:rPr>
        <w:t xml:space="preserve"> del </w:t>
      </w:r>
      <w:hyperlink r:id="rId11" w:history="1">
        <w:r w:rsidR="00550A63" w:rsidRPr="00A87337">
          <w:rPr>
            <w:rFonts w:asciiTheme="minorHAnsi" w:hAnsiTheme="minorHAnsi" w:cs="Arial"/>
            <w:sz w:val="22"/>
            <w:szCs w:val="22"/>
          </w:rPr>
          <w:t>decreto del Presidente della Repubblica 28 dicembre 2000, n. 445</w:t>
        </w:r>
      </w:hyperlink>
      <w:r w:rsidR="00550A63" w:rsidRPr="00A87337">
        <w:rPr>
          <w:rFonts w:asciiTheme="minorHAnsi" w:hAnsiTheme="minorHAnsi" w:cs="Arial"/>
          <w:sz w:val="22"/>
          <w:szCs w:val="22"/>
        </w:rPr>
        <w:t xml:space="preserve"> (Testo unico delle disposizioni legislative e regolamentari in materia di documentazione amministrativa)</w:t>
      </w:r>
    </w:p>
    <w:p w:rsidR="00550A63" w:rsidRPr="00A87337" w:rsidRDefault="00550A63" w:rsidP="00A87337">
      <w:pPr>
        <w:spacing w:after="240" w:line="276" w:lineRule="auto"/>
        <w:jc w:val="center"/>
        <w:rPr>
          <w:rFonts w:asciiTheme="minorHAnsi" w:hAnsiTheme="minorHAnsi" w:cs="Arial"/>
          <w:b/>
          <w:sz w:val="22"/>
          <w:szCs w:val="22"/>
          <w:lang w:eastAsia="it-IT"/>
        </w:rPr>
      </w:pPr>
      <w:r w:rsidRPr="00A87337">
        <w:rPr>
          <w:rFonts w:asciiTheme="minorHAnsi" w:hAnsiTheme="minorHAnsi" w:cs="Arial"/>
          <w:b/>
          <w:sz w:val="22"/>
          <w:szCs w:val="22"/>
          <w:lang w:eastAsia="it-IT"/>
        </w:rPr>
        <w:t>DICHIARA INOLTRE</w:t>
      </w:r>
    </w:p>
    <w:p w:rsidR="00A1174E" w:rsidRPr="006F6EA4" w:rsidRDefault="00A1174E" w:rsidP="00550A63">
      <w:pPr>
        <w:pStyle w:val="Paragrafoelenco"/>
        <w:widowControl w:val="0"/>
        <w:spacing w:after="120"/>
        <w:ind w:left="0"/>
        <w:jc w:val="both"/>
        <w:rPr>
          <w:rFonts w:asciiTheme="minorHAnsi" w:hAnsiTheme="minorHAnsi" w:cs="Arial"/>
          <w:lang w:eastAsia="it-IT"/>
        </w:rPr>
      </w:pPr>
      <w:r w:rsidRPr="00A87337">
        <w:rPr>
          <w:rFonts w:asciiTheme="minorHAnsi" w:hAnsiTheme="minorHAnsi" w:cs="Arial"/>
          <w:lang w:eastAsia="it-IT"/>
        </w:rPr>
        <w:t>che l’impresa, congiuntamente con altre imprese ad essa eventualmente collegate a monte e a valle</w:t>
      </w:r>
      <w:r w:rsidRPr="00A87337">
        <w:rPr>
          <w:rFonts w:asciiTheme="minorHAnsi" w:hAnsiTheme="minorHAnsi" w:cs="Arial"/>
        </w:rPr>
        <w:t xml:space="preserve"> nell’ambito del concetto di “impresa unica”, ai sensi dell’articolo 2 comma 2 del Regolamento UE 1407/2013 e tenuto conto di quanto previsto dall’art.3 comma 8 del medesimo Regolamento, nell’attuale </w:t>
      </w:r>
      <w:r w:rsidRPr="006F6EA4">
        <w:rPr>
          <w:rFonts w:asciiTheme="minorHAnsi" w:hAnsiTheme="minorHAnsi" w:cs="Arial"/>
        </w:rPr>
        <w:t>esercizio finanziario nonché nei due esercizi finanziari</w:t>
      </w:r>
      <w:r w:rsidR="00B160AA" w:rsidRPr="006F6EA4">
        <w:rPr>
          <w:rFonts w:asciiTheme="minorHAnsi" w:hAnsiTheme="minorHAnsi" w:cs="Arial"/>
        </w:rPr>
        <w:t xml:space="preserve"> precedenti</w:t>
      </w:r>
    </w:p>
    <w:p w:rsidR="00B160AA" w:rsidRPr="006F6EA4" w:rsidRDefault="00B160AA" w:rsidP="00B160AA">
      <w:pPr>
        <w:spacing w:after="200" w:line="276" w:lineRule="auto"/>
        <w:jc w:val="both"/>
        <w:rPr>
          <w:rFonts w:asciiTheme="minorHAnsi" w:hAnsiTheme="minorHAnsi"/>
          <w:bCs/>
          <w:i/>
          <w:sz w:val="22"/>
          <w:szCs w:val="22"/>
          <w:u w:val="single"/>
          <w:lang w:eastAsia="en-US"/>
        </w:rPr>
      </w:pPr>
      <w:r w:rsidRPr="006F6EA4">
        <w:rPr>
          <w:rFonts w:asciiTheme="minorHAnsi" w:hAnsiTheme="minorHAnsi"/>
          <w:bCs/>
          <w:sz w:val="22"/>
          <w:szCs w:val="22"/>
          <w:u w:val="single"/>
          <w:lang w:eastAsia="en-US"/>
        </w:rPr>
        <w:t xml:space="preserve">Sezione A – Natura dell’impresa </w:t>
      </w:r>
    </w:p>
    <w:p w:rsidR="00B160AA" w:rsidRPr="006F6EA4" w:rsidRDefault="00C35D93" w:rsidP="00B160AA">
      <w:pPr>
        <w:spacing w:after="200" w:line="276" w:lineRule="auto"/>
        <w:jc w:val="both"/>
        <w:rPr>
          <w:rFonts w:asciiTheme="minorHAnsi" w:hAnsiTheme="minorHAnsi"/>
          <w:i/>
          <w:sz w:val="22"/>
          <w:szCs w:val="22"/>
        </w:rPr>
      </w:pPr>
      <w:sdt>
        <w:sdtPr>
          <w:rPr>
            <w:rFonts w:asciiTheme="minorHAnsi" w:hAnsiTheme="minorHAnsi"/>
            <w:i/>
            <w:color w:val="000000"/>
            <w:sz w:val="22"/>
            <w:szCs w:val="22"/>
          </w:rPr>
          <w:id w:val="-1475137246"/>
          <w14:checkbox>
            <w14:checked w14:val="0"/>
            <w14:checkedState w14:val="2612" w14:font="MS Gothic"/>
            <w14:uncheckedState w14:val="2610" w14:font="MS Gothic"/>
          </w14:checkbox>
        </w:sdtPr>
        <w:sdtEndPr/>
        <w:sdtContent>
          <w:r w:rsidR="00B160AA" w:rsidRPr="006F6EA4">
            <w:rPr>
              <w:rFonts w:ascii="MS Gothic" w:eastAsia="MS Gothic" w:hAnsi="MS Gothic" w:cs="MS Gothic" w:hint="eastAsia"/>
              <w:color w:val="000000"/>
              <w:sz w:val="22"/>
              <w:szCs w:val="22"/>
            </w:rPr>
            <w:t>☐</w:t>
          </w:r>
        </w:sdtContent>
      </w:sdt>
      <w:r w:rsidR="00B160AA" w:rsidRPr="006F6EA4">
        <w:rPr>
          <w:rFonts w:asciiTheme="minorHAnsi" w:hAnsiTheme="minorHAnsi"/>
          <w:color w:val="000000"/>
          <w:sz w:val="22"/>
          <w:szCs w:val="22"/>
        </w:rPr>
        <w:t xml:space="preserve"> </w:t>
      </w:r>
      <w:r w:rsidR="00B160AA" w:rsidRPr="006F6EA4">
        <w:rPr>
          <w:rFonts w:asciiTheme="minorHAnsi" w:hAnsiTheme="minorHAnsi"/>
          <w:b/>
          <w:color w:val="000000"/>
          <w:sz w:val="22"/>
          <w:szCs w:val="22"/>
        </w:rPr>
        <w:t>non è controllata né controlla</w:t>
      </w:r>
      <w:r w:rsidR="00B160AA" w:rsidRPr="006F6EA4">
        <w:rPr>
          <w:rFonts w:asciiTheme="minorHAnsi" w:hAnsiTheme="minorHAnsi"/>
          <w:color w:val="000000"/>
          <w:sz w:val="22"/>
          <w:szCs w:val="22"/>
        </w:rPr>
        <w:t>, direttamente o indirettamente, altre imprese.</w:t>
      </w:r>
    </w:p>
    <w:p w:rsidR="00B160AA" w:rsidRPr="006F6EA4" w:rsidRDefault="00C35D93" w:rsidP="00B160AA">
      <w:pPr>
        <w:spacing w:after="200" w:line="276" w:lineRule="auto"/>
        <w:jc w:val="both"/>
        <w:rPr>
          <w:rFonts w:asciiTheme="minorHAnsi" w:hAnsiTheme="minorHAnsi"/>
          <w:i/>
          <w:sz w:val="22"/>
          <w:szCs w:val="22"/>
        </w:rPr>
      </w:pPr>
      <w:sdt>
        <w:sdtPr>
          <w:rPr>
            <w:rFonts w:asciiTheme="minorHAnsi" w:hAnsiTheme="minorHAnsi"/>
            <w:i/>
            <w:sz w:val="22"/>
            <w:szCs w:val="22"/>
          </w:rPr>
          <w:id w:val="-1066568346"/>
          <w14:checkbox>
            <w14:checked w14:val="0"/>
            <w14:checkedState w14:val="2612" w14:font="MS Gothic"/>
            <w14:uncheckedState w14:val="2610" w14:font="MS Gothic"/>
          </w14:checkbox>
        </w:sdtPr>
        <w:sdtEndPr/>
        <w:sdtContent>
          <w:r w:rsidR="00B160AA" w:rsidRPr="006F6EA4">
            <w:rPr>
              <w:rFonts w:ascii="MS Gothic" w:eastAsia="MS Gothic" w:hAnsi="MS Gothic" w:cs="MS Gothic" w:hint="eastAsia"/>
              <w:sz w:val="22"/>
              <w:szCs w:val="22"/>
            </w:rPr>
            <w:t>☐</w:t>
          </w:r>
        </w:sdtContent>
      </w:sdt>
      <w:r w:rsidR="00B160AA" w:rsidRPr="006F6EA4">
        <w:rPr>
          <w:rFonts w:asciiTheme="minorHAnsi" w:hAnsiTheme="minorHAnsi"/>
          <w:sz w:val="22"/>
          <w:szCs w:val="22"/>
        </w:rPr>
        <w:t xml:space="preserve"> </w:t>
      </w:r>
      <w:r w:rsidR="00B160AA" w:rsidRPr="006F6EA4">
        <w:rPr>
          <w:rFonts w:asciiTheme="minorHAnsi" w:hAnsiTheme="minorHAnsi"/>
          <w:b/>
          <w:sz w:val="22"/>
          <w:szCs w:val="22"/>
        </w:rPr>
        <w:t>controlla</w:t>
      </w:r>
      <w:r w:rsidR="00B160AA" w:rsidRPr="006F6EA4">
        <w:rPr>
          <w:rFonts w:asciiTheme="minorHAnsi" w:hAnsiTheme="minorHAnsi"/>
          <w:sz w:val="22"/>
          <w:szCs w:val="22"/>
        </w:rPr>
        <w:t xml:space="preserve">, anche indirettamente, le imprese seguenti </w:t>
      </w:r>
      <w:r w:rsidR="00B160AA" w:rsidRPr="008F6FA7">
        <w:rPr>
          <w:rFonts w:asciiTheme="minorHAnsi" w:hAnsiTheme="minorHAnsi"/>
          <w:sz w:val="22"/>
          <w:szCs w:val="22"/>
        </w:rPr>
        <w:t>aventi sede legale</w:t>
      </w:r>
      <w:r w:rsidR="008F6FA7">
        <w:rPr>
          <w:rFonts w:asciiTheme="minorHAnsi" w:hAnsiTheme="minorHAnsi"/>
          <w:sz w:val="22"/>
          <w:szCs w:val="22"/>
        </w:rPr>
        <w:t xml:space="preserve"> o unità operativa</w:t>
      </w:r>
      <w:r w:rsidR="00B160AA" w:rsidRPr="006F6EA4">
        <w:rPr>
          <w:rFonts w:asciiTheme="minorHAnsi" w:hAnsiTheme="minorHAnsi"/>
          <w:sz w:val="22"/>
          <w:szCs w:val="22"/>
        </w:rPr>
        <w:t xml:space="preserve"> in Italia, per ciascuna delle quali presenta la dichiarazione di de </w:t>
      </w:r>
      <w:proofErr w:type="spellStart"/>
      <w:r w:rsidR="00B160AA" w:rsidRPr="006F6EA4">
        <w:rPr>
          <w:rFonts w:asciiTheme="minorHAnsi" w:hAnsiTheme="minorHAnsi"/>
          <w:sz w:val="22"/>
          <w:szCs w:val="22"/>
        </w:rPr>
        <w:t>minimis</w:t>
      </w:r>
      <w:proofErr w:type="spellEnd"/>
      <w:r w:rsidR="00B160AA" w:rsidRPr="006F6EA4">
        <w:rPr>
          <w:rFonts w:asciiTheme="minorHAnsi" w:hAnsiTheme="minorHAnsi"/>
          <w:sz w:val="22"/>
          <w:szCs w:val="22"/>
        </w:rPr>
        <w:t xml:space="preserve">. </w:t>
      </w:r>
    </w:p>
    <w:p w:rsidR="00B160AA" w:rsidRPr="006F6EA4" w:rsidRDefault="00B160AA" w:rsidP="00B160AA">
      <w:pPr>
        <w:spacing w:after="200" w:line="276" w:lineRule="auto"/>
        <w:jc w:val="both"/>
        <w:rPr>
          <w:rFonts w:asciiTheme="minorHAnsi" w:hAnsiTheme="minorHAnsi"/>
          <w:i/>
          <w:sz w:val="22"/>
          <w:szCs w:val="22"/>
        </w:rPr>
      </w:pPr>
      <w:r w:rsidRPr="006F6EA4">
        <w:rPr>
          <w:rFonts w:asciiTheme="minorHAnsi" w:hAnsiTheme="minorHAnsi"/>
          <w:sz w:val="22"/>
          <w:szCs w:val="22"/>
        </w:rPr>
        <w:t>(</w:t>
      </w:r>
      <w:r w:rsidRPr="006F6EA4">
        <w:rPr>
          <w:rFonts w:asciiTheme="minorHAnsi" w:hAnsiTheme="minorHAnsi"/>
          <w:iCs/>
          <w:sz w:val="22"/>
          <w:szCs w:val="22"/>
        </w:rPr>
        <w:t>Ragione sociale e dati anagrafici</w:t>
      </w:r>
      <w:r w:rsidRPr="006F6EA4">
        <w:rPr>
          <w:rFonts w:asciiTheme="minorHAnsi" w:hAnsiTheme="minorHAnsi"/>
          <w:sz w:val="22"/>
          <w:szCs w:val="22"/>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2"/>
        <w:gridCol w:w="2708"/>
        <w:gridCol w:w="1182"/>
        <w:gridCol w:w="2976"/>
        <w:gridCol w:w="489"/>
        <w:gridCol w:w="737"/>
      </w:tblGrid>
      <w:tr w:rsidR="00B160AA" w:rsidRPr="001769B2" w:rsidTr="0097513D">
        <w:trPr>
          <w:trHeight w:hRule="exact" w:val="397"/>
        </w:trPr>
        <w:tc>
          <w:tcPr>
            <w:tcW w:w="5000" w:type="pct"/>
            <w:gridSpan w:val="6"/>
            <w:shd w:val="clear" w:color="auto" w:fill="D9D9D9"/>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
                <w:bCs/>
                <w:sz w:val="22"/>
                <w:szCs w:val="22"/>
                <w:lang w:eastAsia="zh-CN"/>
              </w:rPr>
              <w:t>Anagrafica impresa controllata</w:t>
            </w:r>
          </w:p>
        </w:tc>
      </w:tr>
      <w:tr w:rsidR="00B160AA" w:rsidRPr="001769B2" w:rsidTr="008F6FA7">
        <w:trPr>
          <w:trHeight w:hRule="exact" w:val="397"/>
        </w:trPr>
        <w:tc>
          <w:tcPr>
            <w:tcW w:w="894" w:type="pct"/>
            <w:vMerge w:val="restart"/>
            <w:shd w:val="clear" w:color="auto" w:fill="auto"/>
          </w:tcPr>
          <w:p w:rsidR="00B160AA" w:rsidRPr="001769B2" w:rsidRDefault="00B160AA" w:rsidP="009E74AB">
            <w:pPr>
              <w:spacing w:after="200" w:line="276" w:lineRule="auto"/>
              <w:jc w:val="both"/>
              <w:rPr>
                <w:rFonts w:asciiTheme="minorHAnsi" w:hAnsiTheme="minorHAnsi"/>
                <w:b/>
                <w:bCs/>
                <w:i/>
                <w:sz w:val="22"/>
                <w:szCs w:val="22"/>
                <w:lang w:eastAsia="zh-CN"/>
              </w:rPr>
            </w:pPr>
            <w:r w:rsidRPr="001769B2">
              <w:rPr>
                <w:rFonts w:asciiTheme="minorHAnsi" w:hAnsiTheme="minorHAnsi"/>
                <w:b/>
                <w:bCs/>
                <w:sz w:val="22"/>
                <w:szCs w:val="22"/>
                <w:lang w:eastAsia="zh-CN"/>
              </w:rPr>
              <w:t xml:space="preserve">Impresa </w:t>
            </w:r>
          </w:p>
        </w:tc>
        <w:tc>
          <w:tcPr>
            <w:tcW w:w="1974" w:type="pct"/>
            <w:gridSpan w:val="2"/>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 xml:space="preserve">Denominazione/Ragione sociale dell’impresa </w:t>
            </w:r>
          </w:p>
        </w:tc>
        <w:tc>
          <w:tcPr>
            <w:tcW w:w="2132" w:type="pct"/>
            <w:gridSpan w:val="3"/>
            <w:shd w:val="clear" w:color="auto" w:fill="auto"/>
            <w:vAlign w:val="center"/>
          </w:tcPr>
          <w:p w:rsidR="00B160AA" w:rsidRPr="001769B2" w:rsidRDefault="00B160AA" w:rsidP="009E74AB">
            <w:pPr>
              <w:spacing w:after="200" w:line="276" w:lineRule="auto"/>
              <w:jc w:val="both"/>
              <w:rPr>
                <w:rFonts w:asciiTheme="minorHAnsi" w:hAnsiTheme="minorHAnsi"/>
                <w:b/>
                <w:bCs/>
                <w:i/>
                <w:sz w:val="22"/>
                <w:szCs w:val="22"/>
                <w:lang w:eastAsia="zh-CN"/>
              </w:rPr>
            </w:pPr>
            <w:r w:rsidRPr="001769B2">
              <w:rPr>
                <w:rFonts w:asciiTheme="minorHAnsi" w:hAnsiTheme="minorHAnsi"/>
                <w:bCs/>
                <w:sz w:val="22"/>
                <w:szCs w:val="22"/>
                <w:lang w:eastAsia="zh-CN"/>
              </w:rPr>
              <w:t>Forma giuridica</w:t>
            </w:r>
          </w:p>
        </w:tc>
      </w:tr>
      <w:tr w:rsidR="00B160AA" w:rsidRPr="001769B2" w:rsidTr="008F6FA7">
        <w:trPr>
          <w:trHeight w:val="397"/>
        </w:trPr>
        <w:tc>
          <w:tcPr>
            <w:tcW w:w="894" w:type="pct"/>
            <w:vMerge/>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974" w:type="pct"/>
            <w:gridSpan w:val="2"/>
            <w:shd w:val="clear" w:color="auto" w:fill="auto"/>
            <w:vAlign w:val="center"/>
          </w:tcPr>
          <w:p w:rsidR="00B160AA" w:rsidRPr="001769B2" w:rsidRDefault="00B160AA" w:rsidP="009E74AB">
            <w:pPr>
              <w:spacing w:after="200" w:line="276" w:lineRule="auto"/>
              <w:jc w:val="both"/>
              <w:rPr>
                <w:rFonts w:asciiTheme="minorHAnsi" w:hAnsiTheme="minorHAnsi"/>
                <w:b/>
                <w:bCs/>
                <w:i/>
                <w:sz w:val="22"/>
                <w:szCs w:val="22"/>
                <w:lang w:eastAsia="zh-CN"/>
              </w:rPr>
            </w:pPr>
          </w:p>
        </w:tc>
        <w:tc>
          <w:tcPr>
            <w:tcW w:w="2132" w:type="pct"/>
            <w:gridSpan w:val="3"/>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p>
        </w:tc>
      </w:tr>
      <w:tr w:rsidR="00B160AA" w:rsidRPr="001769B2" w:rsidTr="008F6FA7">
        <w:trPr>
          <w:trHeight w:hRule="exact" w:val="397"/>
        </w:trPr>
        <w:tc>
          <w:tcPr>
            <w:tcW w:w="894" w:type="pct"/>
            <w:vMerge w:val="restart"/>
            <w:shd w:val="clear" w:color="auto" w:fill="auto"/>
          </w:tcPr>
          <w:p w:rsidR="00B160AA" w:rsidRPr="001769B2" w:rsidRDefault="00B160AA" w:rsidP="009E74AB">
            <w:pPr>
              <w:spacing w:after="200" w:line="276" w:lineRule="auto"/>
              <w:jc w:val="both"/>
              <w:rPr>
                <w:rFonts w:asciiTheme="minorHAnsi" w:hAnsiTheme="minorHAnsi"/>
                <w:b/>
                <w:i/>
                <w:sz w:val="22"/>
                <w:szCs w:val="22"/>
                <w:lang w:eastAsia="zh-CN"/>
              </w:rPr>
            </w:pPr>
            <w:r w:rsidRPr="001769B2">
              <w:rPr>
                <w:rFonts w:asciiTheme="minorHAnsi" w:hAnsiTheme="minorHAnsi"/>
                <w:b/>
                <w:sz w:val="22"/>
                <w:szCs w:val="22"/>
                <w:lang w:eastAsia="zh-CN"/>
              </w:rPr>
              <w:t xml:space="preserve">Sede legale </w:t>
            </w: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Comune</w:t>
            </w:r>
          </w:p>
        </w:tc>
        <w:tc>
          <w:tcPr>
            <w:tcW w:w="600"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CAP</w:t>
            </w:r>
          </w:p>
        </w:tc>
        <w:tc>
          <w:tcPr>
            <w:tcW w:w="1510"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Via</w:t>
            </w:r>
          </w:p>
        </w:tc>
        <w:tc>
          <w:tcPr>
            <w:tcW w:w="248" w:type="pct"/>
            <w:shd w:val="clear" w:color="auto" w:fill="auto"/>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n.</w:t>
            </w:r>
          </w:p>
        </w:tc>
        <w:tc>
          <w:tcPr>
            <w:tcW w:w="374" w:type="pct"/>
            <w:shd w:val="clear" w:color="auto" w:fill="auto"/>
          </w:tcPr>
          <w:p w:rsidR="00B160AA" w:rsidRPr="001769B2" w:rsidRDefault="00B160AA" w:rsidP="009E74AB">
            <w:pPr>
              <w:spacing w:after="200" w:line="276" w:lineRule="auto"/>
              <w:jc w:val="both"/>
              <w:rPr>
                <w:rFonts w:asciiTheme="minorHAnsi" w:hAnsiTheme="minorHAnsi"/>
                <w:bCs/>
                <w:i/>
                <w:sz w:val="22"/>
                <w:szCs w:val="22"/>
                <w:lang w:eastAsia="zh-CN"/>
              </w:rPr>
            </w:pPr>
            <w:proofErr w:type="spellStart"/>
            <w:r w:rsidRPr="001769B2">
              <w:rPr>
                <w:rFonts w:asciiTheme="minorHAnsi" w:hAnsiTheme="minorHAnsi"/>
                <w:bCs/>
                <w:sz w:val="22"/>
                <w:szCs w:val="22"/>
                <w:lang w:eastAsia="zh-CN"/>
              </w:rPr>
              <w:t>Prov</w:t>
            </w:r>
            <w:proofErr w:type="spellEnd"/>
            <w:r w:rsidRPr="001769B2">
              <w:rPr>
                <w:rFonts w:asciiTheme="minorHAnsi" w:hAnsiTheme="minorHAnsi"/>
                <w:bCs/>
                <w:sz w:val="22"/>
                <w:szCs w:val="22"/>
                <w:lang w:eastAsia="zh-CN"/>
              </w:rPr>
              <w:t>.</w:t>
            </w:r>
          </w:p>
        </w:tc>
      </w:tr>
      <w:tr w:rsidR="00B160AA" w:rsidRPr="001769B2" w:rsidTr="008F6FA7">
        <w:trPr>
          <w:trHeight w:val="397"/>
        </w:trPr>
        <w:tc>
          <w:tcPr>
            <w:tcW w:w="894" w:type="pct"/>
            <w:vMerge/>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600"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1510"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248"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374"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r>
      <w:tr w:rsidR="00B160AA" w:rsidRPr="001769B2" w:rsidTr="008F6FA7">
        <w:trPr>
          <w:trHeight w:hRule="exact" w:val="397"/>
        </w:trPr>
        <w:tc>
          <w:tcPr>
            <w:tcW w:w="894" w:type="pct"/>
            <w:shd w:val="clear" w:color="auto" w:fill="auto"/>
          </w:tcPr>
          <w:p w:rsidR="00B160AA" w:rsidRPr="001769B2" w:rsidRDefault="00B160AA" w:rsidP="009E74AB">
            <w:pPr>
              <w:spacing w:after="200" w:line="276" w:lineRule="auto"/>
              <w:jc w:val="both"/>
              <w:rPr>
                <w:rFonts w:asciiTheme="minorHAnsi" w:hAnsiTheme="minorHAnsi"/>
                <w:b/>
                <w:i/>
                <w:sz w:val="22"/>
                <w:szCs w:val="22"/>
                <w:lang w:eastAsia="zh-CN"/>
              </w:rPr>
            </w:pPr>
            <w:r w:rsidRPr="001769B2">
              <w:rPr>
                <w:rFonts w:asciiTheme="minorHAnsi" w:hAnsiTheme="minorHAnsi"/>
                <w:b/>
                <w:sz w:val="22"/>
                <w:szCs w:val="22"/>
                <w:lang w:eastAsia="zh-CN"/>
              </w:rPr>
              <w:t>Dati impresa</w:t>
            </w:r>
          </w:p>
        </w:tc>
        <w:tc>
          <w:tcPr>
            <w:tcW w:w="1374" w:type="pct"/>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r w:rsidRPr="001769B2">
              <w:rPr>
                <w:rFonts w:asciiTheme="minorHAnsi" w:hAnsiTheme="minorHAnsi"/>
                <w:bCs/>
                <w:sz w:val="22"/>
                <w:szCs w:val="22"/>
                <w:lang w:eastAsia="zh-CN"/>
              </w:rPr>
              <w:t>Codice fiscale</w:t>
            </w:r>
          </w:p>
        </w:tc>
        <w:tc>
          <w:tcPr>
            <w:tcW w:w="2732" w:type="pct"/>
            <w:gridSpan w:val="4"/>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r w:rsidRPr="001769B2">
              <w:rPr>
                <w:rFonts w:asciiTheme="minorHAnsi" w:hAnsiTheme="minorHAnsi"/>
                <w:bCs/>
                <w:sz w:val="22"/>
                <w:szCs w:val="22"/>
                <w:lang w:eastAsia="zh-CN"/>
              </w:rPr>
              <w:t>Partita IVA</w:t>
            </w:r>
          </w:p>
        </w:tc>
      </w:tr>
      <w:tr w:rsidR="00B160AA" w:rsidRPr="001769B2" w:rsidTr="008F6FA7">
        <w:trPr>
          <w:trHeight w:val="357"/>
        </w:trPr>
        <w:tc>
          <w:tcPr>
            <w:tcW w:w="894" w:type="pct"/>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p>
        </w:tc>
        <w:tc>
          <w:tcPr>
            <w:tcW w:w="2732" w:type="pct"/>
            <w:gridSpan w:val="4"/>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r>
    </w:tbl>
    <w:p w:rsidR="008F6FA7" w:rsidRDefault="008F6FA7" w:rsidP="00B160AA">
      <w:pPr>
        <w:spacing w:after="200" w:line="276" w:lineRule="auto"/>
        <w:jc w:val="both"/>
        <w:rPr>
          <w:rFonts w:asciiTheme="minorHAnsi" w:hAnsiTheme="minorHAnsi"/>
          <w:i/>
          <w:color w:val="000000"/>
          <w:sz w:val="22"/>
          <w:szCs w:val="22"/>
        </w:rPr>
      </w:pPr>
    </w:p>
    <w:p w:rsidR="00B160AA" w:rsidRDefault="00C35D93" w:rsidP="00B160AA">
      <w:pPr>
        <w:spacing w:after="200" w:line="276" w:lineRule="auto"/>
        <w:jc w:val="both"/>
        <w:rPr>
          <w:rFonts w:asciiTheme="minorHAnsi" w:hAnsiTheme="minorHAnsi"/>
          <w:sz w:val="22"/>
          <w:szCs w:val="22"/>
        </w:rPr>
      </w:pPr>
      <w:sdt>
        <w:sdtPr>
          <w:rPr>
            <w:rFonts w:asciiTheme="minorHAnsi" w:hAnsiTheme="minorHAnsi"/>
            <w:i/>
            <w:color w:val="000000"/>
            <w:sz w:val="22"/>
            <w:szCs w:val="22"/>
          </w:rPr>
          <w:id w:val="1155493352"/>
          <w14:checkbox>
            <w14:checked w14:val="0"/>
            <w14:checkedState w14:val="2612" w14:font="MS Gothic"/>
            <w14:uncheckedState w14:val="2610" w14:font="MS Gothic"/>
          </w14:checkbox>
        </w:sdtPr>
        <w:sdtEndPr/>
        <w:sdtContent>
          <w:r w:rsidR="008F6FA7" w:rsidRPr="006F6EA4">
            <w:rPr>
              <w:rFonts w:ascii="MS Gothic" w:eastAsia="MS Gothic" w:hAnsi="MS Gothic" w:cs="MS Gothic" w:hint="eastAsia"/>
              <w:color w:val="000000"/>
              <w:sz w:val="22"/>
              <w:szCs w:val="22"/>
            </w:rPr>
            <w:t>☐</w:t>
          </w:r>
        </w:sdtContent>
      </w:sdt>
      <w:r w:rsidR="008F6FA7" w:rsidRPr="006F6EA4">
        <w:rPr>
          <w:rFonts w:asciiTheme="minorHAnsi" w:hAnsiTheme="minorHAnsi"/>
          <w:color w:val="000000"/>
          <w:sz w:val="22"/>
          <w:szCs w:val="22"/>
        </w:rPr>
        <w:t xml:space="preserve"> </w:t>
      </w:r>
      <w:r w:rsidR="00B160AA" w:rsidRPr="001769B2">
        <w:rPr>
          <w:rFonts w:asciiTheme="minorHAnsi" w:hAnsiTheme="minorHAnsi"/>
          <w:sz w:val="22"/>
          <w:szCs w:val="22"/>
        </w:rPr>
        <w:t xml:space="preserve">è </w:t>
      </w:r>
      <w:r w:rsidR="00B160AA" w:rsidRPr="00460AFD">
        <w:rPr>
          <w:rFonts w:asciiTheme="minorHAnsi" w:hAnsiTheme="minorHAnsi"/>
          <w:b/>
          <w:sz w:val="22"/>
          <w:szCs w:val="22"/>
        </w:rPr>
        <w:t>controllata</w:t>
      </w:r>
      <w:r w:rsidR="00B160AA" w:rsidRPr="001769B2">
        <w:rPr>
          <w:rFonts w:asciiTheme="minorHAnsi" w:hAnsiTheme="minorHAnsi"/>
          <w:sz w:val="22"/>
          <w:szCs w:val="22"/>
        </w:rPr>
        <w:t xml:space="preserve">, anche indirettamente, dalle imprese seguenti </w:t>
      </w:r>
      <w:r w:rsidR="00B160AA" w:rsidRPr="008F6FA7">
        <w:rPr>
          <w:rFonts w:asciiTheme="minorHAnsi" w:hAnsiTheme="minorHAnsi"/>
          <w:sz w:val="22"/>
          <w:szCs w:val="22"/>
        </w:rPr>
        <w:t>aventi sede legale o unità operativa</w:t>
      </w:r>
      <w:r w:rsidR="00B160AA" w:rsidRPr="001769B2">
        <w:rPr>
          <w:rFonts w:asciiTheme="minorHAnsi" w:hAnsiTheme="minorHAnsi"/>
          <w:sz w:val="22"/>
          <w:szCs w:val="22"/>
        </w:rPr>
        <w:t xml:space="preserve"> in Italia, per ciascuna delle quali presenta la dichiarazione di de </w:t>
      </w:r>
      <w:proofErr w:type="spellStart"/>
      <w:r w:rsidR="00B160AA" w:rsidRPr="001769B2">
        <w:rPr>
          <w:rFonts w:asciiTheme="minorHAnsi" w:hAnsiTheme="minorHAnsi"/>
          <w:sz w:val="22"/>
          <w:szCs w:val="22"/>
        </w:rPr>
        <w:t>minimis</w:t>
      </w:r>
      <w:proofErr w:type="spellEnd"/>
      <w:r w:rsidR="00B160AA" w:rsidRPr="001769B2">
        <w:rPr>
          <w:rFonts w:asciiTheme="minorHAnsi" w:hAnsiTheme="minorHAnsi"/>
          <w:sz w:val="22"/>
          <w:szCs w:val="22"/>
        </w:rPr>
        <w:t>.</w:t>
      </w:r>
    </w:p>
    <w:p w:rsidR="00B160AA" w:rsidRPr="001769B2" w:rsidRDefault="00B160AA" w:rsidP="00B160AA">
      <w:pPr>
        <w:spacing w:after="200" w:line="276" w:lineRule="auto"/>
        <w:jc w:val="both"/>
        <w:rPr>
          <w:rFonts w:asciiTheme="minorHAnsi" w:hAnsiTheme="minorHAnsi"/>
          <w:i/>
          <w:color w:val="000000"/>
          <w:sz w:val="22"/>
          <w:szCs w:val="22"/>
        </w:rPr>
      </w:pPr>
      <w:r w:rsidRPr="001769B2">
        <w:rPr>
          <w:rFonts w:asciiTheme="minorHAnsi" w:hAnsiTheme="minorHAnsi"/>
          <w:color w:val="000000"/>
          <w:sz w:val="22"/>
          <w:szCs w:val="22"/>
        </w:rPr>
        <w:t xml:space="preserve"> (</w:t>
      </w:r>
      <w:r w:rsidRPr="001769B2">
        <w:rPr>
          <w:rFonts w:asciiTheme="minorHAnsi" w:hAnsiTheme="minorHAnsi"/>
          <w:iCs/>
          <w:color w:val="000000"/>
          <w:sz w:val="22"/>
          <w:szCs w:val="22"/>
        </w:rPr>
        <w:t>Ragione sociale e dati anagrafici</w:t>
      </w:r>
      <w:r w:rsidRPr="001769B2">
        <w:rPr>
          <w:rFonts w:asciiTheme="minorHAnsi" w:hAnsiTheme="minorHAnsi"/>
          <w:color w:val="000000"/>
          <w:sz w:val="22"/>
          <w:szCs w:val="22"/>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2"/>
        <w:gridCol w:w="2708"/>
        <w:gridCol w:w="1182"/>
        <w:gridCol w:w="2976"/>
        <w:gridCol w:w="489"/>
        <w:gridCol w:w="737"/>
      </w:tblGrid>
      <w:tr w:rsidR="00B160AA" w:rsidRPr="001769B2" w:rsidTr="0097513D">
        <w:trPr>
          <w:trHeight w:hRule="exact" w:val="397"/>
        </w:trPr>
        <w:tc>
          <w:tcPr>
            <w:tcW w:w="5000" w:type="pct"/>
            <w:gridSpan w:val="6"/>
            <w:shd w:val="clear" w:color="auto" w:fill="D9D9D9"/>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
                <w:bCs/>
                <w:sz w:val="22"/>
                <w:szCs w:val="22"/>
                <w:lang w:eastAsia="zh-CN"/>
              </w:rPr>
              <w:t>Anagrafica dell’impresa che esercita il controllo sulla richiedente</w:t>
            </w:r>
          </w:p>
        </w:tc>
      </w:tr>
      <w:tr w:rsidR="007E13C5" w:rsidRPr="001769B2" w:rsidTr="007E13C5">
        <w:trPr>
          <w:trHeight w:hRule="exact" w:val="397"/>
        </w:trPr>
        <w:tc>
          <w:tcPr>
            <w:tcW w:w="894" w:type="pct"/>
            <w:vMerge w:val="restart"/>
            <w:shd w:val="clear" w:color="auto" w:fill="auto"/>
          </w:tcPr>
          <w:p w:rsidR="007E13C5" w:rsidRPr="001769B2" w:rsidRDefault="007E13C5" w:rsidP="009E74AB">
            <w:pPr>
              <w:spacing w:after="200" w:line="276" w:lineRule="auto"/>
              <w:jc w:val="both"/>
              <w:rPr>
                <w:rFonts w:asciiTheme="minorHAnsi" w:hAnsiTheme="minorHAnsi"/>
                <w:b/>
                <w:bCs/>
                <w:i/>
                <w:sz w:val="22"/>
                <w:szCs w:val="22"/>
                <w:lang w:eastAsia="zh-CN"/>
              </w:rPr>
            </w:pPr>
            <w:r w:rsidRPr="001769B2">
              <w:rPr>
                <w:rFonts w:asciiTheme="minorHAnsi" w:hAnsiTheme="minorHAnsi"/>
                <w:b/>
                <w:bCs/>
                <w:sz w:val="22"/>
                <w:szCs w:val="22"/>
                <w:lang w:eastAsia="zh-CN"/>
              </w:rPr>
              <w:t xml:space="preserve">Impresa </w:t>
            </w:r>
          </w:p>
        </w:tc>
        <w:tc>
          <w:tcPr>
            <w:tcW w:w="1974" w:type="pct"/>
            <w:gridSpan w:val="2"/>
            <w:shd w:val="clear" w:color="auto" w:fill="auto"/>
            <w:vAlign w:val="center"/>
          </w:tcPr>
          <w:p w:rsidR="007E13C5" w:rsidRPr="001769B2" w:rsidRDefault="007E13C5"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 xml:space="preserve">Denominazione/Ragione sociale dell’impresa </w:t>
            </w:r>
          </w:p>
        </w:tc>
        <w:tc>
          <w:tcPr>
            <w:tcW w:w="2132" w:type="pct"/>
            <w:gridSpan w:val="3"/>
            <w:shd w:val="clear" w:color="auto" w:fill="auto"/>
            <w:vAlign w:val="center"/>
          </w:tcPr>
          <w:p w:rsidR="007E13C5" w:rsidRPr="001769B2" w:rsidRDefault="007E13C5" w:rsidP="009E74AB">
            <w:pPr>
              <w:spacing w:after="200" w:line="276" w:lineRule="auto"/>
              <w:jc w:val="both"/>
              <w:rPr>
                <w:rFonts w:asciiTheme="minorHAnsi" w:hAnsiTheme="minorHAnsi"/>
                <w:b/>
                <w:bCs/>
                <w:i/>
                <w:sz w:val="22"/>
                <w:szCs w:val="22"/>
                <w:lang w:eastAsia="zh-CN"/>
              </w:rPr>
            </w:pPr>
            <w:r w:rsidRPr="001769B2">
              <w:rPr>
                <w:rFonts w:asciiTheme="minorHAnsi" w:hAnsiTheme="minorHAnsi"/>
                <w:bCs/>
                <w:sz w:val="22"/>
                <w:szCs w:val="22"/>
                <w:lang w:eastAsia="zh-CN"/>
              </w:rPr>
              <w:t>Forma giuridica</w:t>
            </w:r>
          </w:p>
        </w:tc>
      </w:tr>
      <w:tr w:rsidR="00B160AA" w:rsidRPr="001769B2" w:rsidTr="007E13C5">
        <w:trPr>
          <w:trHeight w:val="397"/>
        </w:trPr>
        <w:tc>
          <w:tcPr>
            <w:tcW w:w="894" w:type="pct"/>
            <w:vMerge/>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974" w:type="pct"/>
            <w:gridSpan w:val="2"/>
            <w:shd w:val="clear" w:color="auto" w:fill="auto"/>
            <w:vAlign w:val="center"/>
          </w:tcPr>
          <w:p w:rsidR="00B160AA" w:rsidRPr="001769B2" w:rsidRDefault="00B160AA" w:rsidP="009E74AB">
            <w:pPr>
              <w:spacing w:after="200" w:line="276" w:lineRule="auto"/>
              <w:jc w:val="both"/>
              <w:rPr>
                <w:rFonts w:asciiTheme="minorHAnsi" w:hAnsiTheme="minorHAnsi"/>
                <w:b/>
                <w:bCs/>
                <w:i/>
                <w:sz w:val="22"/>
                <w:szCs w:val="22"/>
                <w:lang w:eastAsia="zh-CN"/>
              </w:rPr>
            </w:pPr>
          </w:p>
        </w:tc>
        <w:tc>
          <w:tcPr>
            <w:tcW w:w="2132" w:type="pct"/>
            <w:gridSpan w:val="3"/>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p>
        </w:tc>
      </w:tr>
      <w:tr w:rsidR="00B160AA" w:rsidRPr="001769B2" w:rsidTr="007E13C5">
        <w:trPr>
          <w:trHeight w:hRule="exact" w:val="397"/>
        </w:trPr>
        <w:tc>
          <w:tcPr>
            <w:tcW w:w="894" w:type="pct"/>
            <w:vMerge w:val="restart"/>
            <w:shd w:val="clear" w:color="auto" w:fill="auto"/>
          </w:tcPr>
          <w:p w:rsidR="00B160AA" w:rsidRPr="001769B2" w:rsidRDefault="00B160AA" w:rsidP="009E74AB">
            <w:pPr>
              <w:spacing w:after="200" w:line="276" w:lineRule="auto"/>
              <w:jc w:val="both"/>
              <w:rPr>
                <w:rFonts w:asciiTheme="minorHAnsi" w:hAnsiTheme="minorHAnsi"/>
                <w:b/>
                <w:i/>
                <w:sz w:val="22"/>
                <w:szCs w:val="22"/>
                <w:lang w:eastAsia="zh-CN"/>
              </w:rPr>
            </w:pPr>
            <w:r w:rsidRPr="001769B2">
              <w:rPr>
                <w:rFonts w:asciiTheme="minorHAnsi" w:hAnsiTheme="minorHAnsi"/>
                <w:b/>
                <w:sz w:val="22"/>
                <w:szCs w:val="22"/>
                <w:lang w:eastAsia="zh-CN"/>
              </w:rPr>
              <w:t xml:space="preserve">Sede legale </w:t>
            </w: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Comune</w:t>
            </w:r>
          </w:p>
        </w:tc>
        <w:tc>
          <w:tcPr>
            <w:tcW w:w="600"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CAP</w:t>
            </w:r>
          </w:p>
        </w:tc>
        <w:tc>
          <w:tcPr>
            <w:tcW w:w="1510"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Via</w:t>
            </w:r>
          </w:p>
        </w:tc>
        <w:tc>
          <w:tcPr>
            <w:tcW w:w="248" w:type="pct"/>
            <w:shd w:val="clear" w:color="auto" w:fill="auto"/>
          </w:tcPr>
          <w:p w:rsidR="00B160AA" w:rsidRPr="001769B2" w:rsidRDefault="00B160AA" w:rsidP="009E74AB">
            <w:pPr>
              <w:spacing w:after="200" w:line="276" w:lineRule="auto"/>
              <w:jc w:val="both"/>
              <w:rPr>
                <w:rFonts w:asciiTheme="minorHAnsi" w:hAnsiTheme="minorHAnsi"/>
                <w:bCs/>
                <w:i/>
                <w:sz w:val="22"/>
                <w:szCs w:val="22"/>
                <w:lang w:eastAsia="zh-CN"/>
              </w:rPr>
            </w:pPr>
            <w:r w:rsidRPr="001769B2">
              <w:rPr>
                <w:rFonts w:asciiTheme="minorHAnsi" w:hAnsiTheme="minorHAnsi"/>
                <w:bCs/>
                <w:sz w:val="22"/>
                <w:szCs w:val="22"/>
                <w:lang w:eastAsia="zh-CN"/>
              </w:rPr>
              <w:t>n.</w:t>
            </w:r>
          </w:p>
        </w:tc>
        <w:tc>
          <w:tcPr>
            <w:tcW w:w="374" w:type="pct"/>
            <w:shd w:val="clear" w:color="auto" w:fill="auto"/>
          </w:tcPr>
          <w:p w:rsidR="00B160AA" w:rsidRPr="001769B2" w:rsidRDefault="00B160AA" w:rsidP="009E74AB">
            <w:pPr>
              <w:spacing w:after="200" w:line="276" w:lineRule="auto"/>
              <w:jc w:val="both"/>
              <w:rPr>
                <w:rFonts w:asciiTheme="minorHAnsi" w:hAnsiTheme="minorHAnsi"/>
                <w:bCs/>
                <w:i/>
                <w:sz w:val="22"/>
                <w:szCs w:val="22"/>
                <w:lang w:eastAsia="zh-CN"/>
              </w:rPr>
            </w:pPr>
            <w:proofErr w:type="spellStart"/>
            <w:r w:rsidRPr="001769B2">
              <w:rPr>
                <w:rFonts w:asciiTheme="minorHAnsi" w:hAnsiTheme="minorHAnsi"/>
                <w:bCs/>
                <w:sz w:val="22"/>
                <w:szCs w:val="22"/>
                <w:lang w:eastAsia="zh-CN"/>
              </w:rPr>
              <w:t>Prov</w:t>
            </w:r>
            <w:proofErr w:type="spellEnd"/>
            <w:r w:rsidRPr="001769B2">
              <w:rPr>
                <w:rFonts w:asciiTheme="minorHAnsi" w:hAnsiTheme="minorHAnsi"/>
                <w:bCs/>
                <w:sz w:val="22"/>
                <w:szCs w:val="22"/>
                <w:lang w:eastAsia="zh-CN"/>
              </w:rPr>
              <w:t>.</w:t>
            </w:r>
          </w:p>
        </w:tc>
      </w:tr>
      <w:tr w:rsidR="00B160AA" w:rsidRPr="001769B2" w:rsidTr="007E13C5">
        <w:trPr>
          <w:trHeight w:val="397"/>
        </w:trPr>
        <w:tc>
          <w:tcPr>
            <w:tcW w:w="894" w:type="pct"/>
            <w:vMerge/>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600"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1510"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248"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c>
          <w:tcPr>
            <w:tcW w:w="374" w:type="pct"/>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r>
      <w:tr w:rsidR="00B160AA" w:rsidRPr="001769B2" w:rsidTr="007E13C5">
        <w:trPr>
          <w:trHeight w:hRule="exact" w:val="397"/>
        </w:trPr>
        <w:tc>
          <w:tcPr>
            <w:tcW w:w="894" w:type="pct"/>
            <w:vMerge w:val="restart"/>
            <w:shd w:val="clear" w:color="auto" w:fill="auto"/>
          </w:tcPr>
          <w:p w:rsidR="00B160AA" w:rsidRPr="001769B2" w:rsidRDefault="00B160AA" w:rsidP="009E74AB">
            <w:pPr>
              <w:spacing w:after="200" w:line="276" w:lineRule="auto"/>
              <w:jc w:val="both"/>
              <w:rPr>
                <w:rFonts w:asciiTheme="minorHAnsi" w:hAnsiTheme="minorHAnsi"/>
                <w:b/>
                <w:i/>
                <w:sz w:val="22"/>
                <w:szCs w:val="22"/>
                <w:lang w:eastAsia="zh-CN"/>
              </w:rPr>
            </w:pPr>
            <w:r w:rsidRPr="001769B2">
              <w:rPr>
                <w:rFonts w:asciiTheme="minorHAnsi" w:hAnsiTheme="minorHAnsi"/>
                <w:b/>
                <w:sz w:val="22"/>
                <w:szCs w:val="22"/>
                <w:lang w:eastAsia="zh-CN"/>
              </w:rPr>
              <w:t>Dati impresa</w:t>
            </w:r>
          </w:p>
        </w:tc>
        <w:tc>
          <w:tcPr>
            <w:tcW w:w="1374" w:type="pct"/>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r w:rsidRPr="001769B2">
              <w:rPr>
                <w:rFonts w:asciiTheme="minorHAnsi" w:hAnsiTheme="minorHAnsi"/>
                <w:bCs/>
                <w:sz w:val="22"/>
                <w:szCs w:val="22"/>
                <w:lang w:eastAsia="zh-CN"/>
              </w:rPr>
              <w:t>Codice fiscale</w:t>
            </w:r>
          </w:p>
        </w:tc>
        <w:tc>
          <w:tcPr>
            <w:tcW w:w="2732" w:type="pct"/>
            <w:gridSpan w:val="4"/>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r w:rsidRPr="001769B2">
              <w:rPr>
                <w:rFonts w:asciiTheme="minorHAnsi" w:hAnsiTheme="minorHAnsi"/>
                <w:bCs/>
                <w:sz w:val="22"/>
                <w:szCs w:val="22"/>
                <w:lang w:eastAsia="zh-CN"/>
              </w:rPr>
              <w:t>Partita IVA</w:t>
            </w:r>
          </w:p>
        </w:tc>
      </w:tr>
      <w:tr w:rsidR="00B160AA" w:rsidRPr="001769B2" w:rsidTr="007E13C5">
        <w:trPr>
          <w:trHeight w:val="301"/>
        </w:trPr>
        <w:tc>
          <w:tcPr>
            <w:tcW w:w="894" w:type="pct"/>
            <w:vMerge/>
            <w:shd w:val="clear" w:color="auto" w:fill="auto"/>
          </w:tcPr>
          <w:p w:rsidR="00B160AA" w:rsidRPr="001769B2" w:rsidRDefault="00B160AA" w:rsidP="009E74AB">
            <w:pPr>
              <w:spacing w:after="200" w:line="276" w:lineRule="auto"/>
              <w:jc w:val="both"/>
              <w:rPr>
                <w:rFonts w:asciiTheme="minorHAnsi" w:hAnsiTheme="minorHAnsi"/>
                <w:i/>
                <w:sz w:val="22"/>
                <w:szCs w:val="22"/>
                <w:lang w:eastAsia="zh-CN"/>
              </w:rPr>
            </w:pPr>
          </w:p>
        </w:tc>
        <w:tc>
          <w:tcPr>
            <w:tcW w:w="1374" w:type="pct"/>
            <w:shd w:val="clear" w:color="auto" w:fill="auto"/>
            <w:vAlign w:val="center"/>
          </w:tcPr>
          <w:p w:rsidR="00B160AA" w:rsidRPr="001769B2" w:rsidRDefault="00B160AA" w:rsidP="009E74AB">
            <w:pPr>
              <w:spacing w:after="200" w:line="276" w:lineRule="auto"/>
              <w:jc w:val="both"/>
              <w:rPr>
                <w:rFonts w:asciiTheme="minorHAnsi" w:hAnsiTheme="minorHAnsi"/>
                <w:bCs/>
                <w:i/>
                <w:sz w:val="22"/>
                <w:szCs w:val="22"/>
                <w:lang w:eastAsia="zh-CN"/>
              </w:rPr>
            </w:pPr>
          </w:p>
        </w:tc>
        <w:tc>
          <w:tcPr>
            <w:tcW w:w="2732" w:type="pct"/>
            <w:gridSpan w:val="4"/>
            <w:shd w:val="clear" w:color="auto" w:fill="auto"/>
            <w:vAlign w:val="center"/>
          </w:tcPr>
          <w:p w:rsidR="00B160AA" w:rsidRPr="001769B2" w:rsidRDefault="00B160AA" w:rsidP="009E74AB">
            <w:pPr>
              <w:spacing w:after="200" w:line="276" w:lineRule="auto"/>
              <w:jc w:val="both"/>
              <w:rPr>
                <w:rFonts w:asciiTheme="minorHAnsi" w:hAnsiTheme="minorHAnsi"/>
                <w:i/>
                <w:sz w:val="22"/>
                <w:szCs w:val="22"/>
                <w:lang w:eastAsia="zh-CN"/>
              </w:rPr>
            </w:pPr>
          </w:p>
        </w:tc>
      </w:tr>
    </w:tbl>
    <w:p w:rsidR="007E13C5" w:rsidRDefault="007E13C5" w:rsidP="00B160AA">
      <w:pPr>
        <w:spacing w:after="200" w:line="276" w:lineRule="auto"/>
        <w:jc w:val="both"/>
        <w:rPr>
          <w:rFonts w:asciiTheme="minorHAnsi" w:hAnsiTheme="minorHAnsi"/>
          <w:bCs/>
          <w:sz w:val="22"/>
          <w:szCs w:val="22"/>
          <w:u w:val="single"/>
          <w:lang w:eastAsia="en-US"/>
        </w:rPr>
      </w:pPr>
    </w:p>
    <w:p w:rsidR="00B160AA" w:rsidRPr="001769B2" w:rsidRDefault="00B160AA" w:rsidP="00B160AA">
      <w:pPr>
        <w:spacing w:after="200" w:line="276" w:lineRule="auto"/>
        <w:jc w:val="both"/>
        <w:rPr>
          <w:rFonts w:asciiTheme="minorHAnsi" w:hAnsiTheme="minorHAnsi"/>
          <w:bCs/>
          <w:i/>
          <w:sz w:val="22"/>
          <w:szCs w:val="22"/>
          <w:u w:val="single"/>
          <w:lang w:eastAsia="en-US"/>
        </w:rPr>
      </w:pPr>
      <w:r w:rsidRPr="001769B2">
        <w:rPr>
          <w:rFonts w:asciiTheme="minorHAnsi" w:hAnsiTheme="minorHAnsi"/>
          <w:bCs/>
          <w:sz w:val="22"/>
          <w:szCs w:val="22"/>
          <w:u w:val="single"/>
          <w:lang w:eastAsia="en-US"/>
        </w:rPr>
        <w:t>Sezione B - Rispetto del massimale</w:t>
      </w:r>
    </w:p>
    <w:p w:rsidR="00B160AA" w:rsidRPr="001769B2" w:rsidRDefault="00B160AA" w:rsidP="00B160AA">
      <w:pPr>
        <w:spacing w:after="200" w:line="276" w:lineRule="auto"/>
        <w:jc w:val="both"/>
        <w:rPr>
          <w:rFonts w:asciiTheme="minorHAnsi" w:hAnsiTheme="minorHAnsi"/>
          <w:i/>
          <w:color w:val="000000"/>
          <w:sz w:val="22"/>
          <w:szCs w:val="22"/>
        </w:rPr>
      </w:pPr>
      <w:r w:rsidRPr="001769B2">
        <w:rPr>
          <w:rFonts w:asciiTheme="minorHAnsi" w:hAnsiTheme="minorHAnsi"/>
          <w:color w:val="000000"/>
          <w:sz w:val="22"/>
          <w:szCs w:val="22"/>
        </w:rPr>
        <w:t>che l’esercizio finanziario (anno fiscale)</w:t>
      </w:r>
      <w:r w:rsidRPr="001769B2" w:rsidDel="00C23FED">
        <w:rPr>
          <w:rFonts w:asciiTheme="minorHAnsi" w:hAnsiTheme="minorHAnsi"/>
          <w:color w:val="000000"/>
          <w:sz w:val="22"/>
          <w:szCs w:val="22"/>
        </w:rPr>
        <w:t xml:space="preserve"> </w:t>
      </w:r>
      <w:r w:rsidRPr="001769B2">
        <w:rPr>
          <w:rFonts w:asciiTheme="minorHAnsi" w:hAnsiTheme="minorHAnsi"/>
          <w:color w:val="000000"/>
          <w:sz w:val="22"/>
          <w:szCs w:val="22"/>
        </w:rPr>
        <w:t>dell’impresa rappresentata inizia il ___/___/___ e termina il ___/___/___ ;</w:t>
      </w:r>
    </w:p>
    <w:p w:rsidR="00B160AA" w:rsidRPr="001769B2" w:rsidRDefault="00C35D93" w:rsidP="00B160AA">
      <w:pPr>
        <w:spacing w:after="200" w:line="276" w:lineRule="auto"/>
        <w:jc w:val="both"/>
        <w:rPr>
          <w:rFonts w:asciiTheme="minorHAnsi" w:hAnsiTheme="minorHAnsi"/>
          <w:i/>
          <w:color w:val="000000"/>
          <w:sz w:val="22"/>
          <w:szCs w:val="22"/>
        </w:rPr>
      </w:pPr>
      <w:sdt>
        <w:sdtPr>
          <w:rPr>
            <w:rFonts w:asciiTheme="minorHAnsi" w:hAnsiTheme="minorHAnsi"/>
            <w:i/>
            <w:color w:val="000000"/>
            <w:sz w:val="22"/>
            <w:szCs w:val="22"/>
          </w:rPr>
          <w:id w:val="107707962"/>
          <w14:checkbox>
            <w14:checked w14:val="0"/>
            <w14:checkedState w14:val="2612" w14:font="MS Gothic"/>
            <w14:uncheckedState w14:val="2610" w14:font="MS Gothic"/>
          </w14:checkbox>
        </w:sdtPr>
        <w:sdtEndPr/>
        <w:sdtContent>
          <w:r w:rsidR="00B160AA" w:rsidRPr="001769B2">
            <w:rPr>
              <w:rFonts w:ascii="MS Gothic" w:eastAsia="MS Gothic" w:hAnsi="MS Gothic" w:cs="MS Gothic" w:hint="eastAsia"/>
              <w:color w:val="000000"/>
              <w:sz w:val="22"/>
              <w:szCs w:val="22"/>
            </w:rPr>
            <w:t>☐</w:t>
          </w:r>
        </w:sdtContent>
      </w:sdt>
      <w:r w:rsidR="00B160AA" w:rsidRPr="001769B2">
        <w:rPr>
          <w:rFonts w:asciiTheme="minorHAnsi" w:hAnsiTheme="minorHAnsi"/>
          <w:color w:val="000000"/>
          <w:sz w:val="22"/>
          <w:szCs w:val="22"/>
        </w:rPr>
        <w:t xml:space="preserve"> </w:t>
      </w:r>
      <w:r w:rsidR="00B160AA" w:rsidRPr="001769B2">
        <w:rPr>
          <w:rFonts w:asciiTheme="minorHAnsi" w:hAnsiTheme="minorHAnsi"/>
          <w:b/>
          <w:color w:val="000000"/>
          <w:sz w:val="22"/>
          <w:szCs w:val="22"/>
        </w:rPr>
        <w:t>2.1</w:t>
      </w:r>
      <w:r w:rsidR="00B160AA" w:rsidRPr="001769B2">
        <w:rPr>
          <w:rFonts w:asciiTheme="minorHAnsi" w:hAnsiTheme="minorHAnsi"/>
          <w:color w:val="000000"/>
          <w:sz w:val="22"/>
          <w:szCs w:val="22"/>
        </w:rPr>
        <w:t xml:space="preserve"> - che all’impresa rappresentata </w:t>
      </w:r>
      <w:r w:rsidR="00B160AA" w:rsidRPr="001769B2">
        <w:rPr>
          <w:rFonts w:asciiTheme="minorHAnsi" w:hAnsiTheme="minorHAnsi"/>
          <w:b/>
          <w:color w:val="000000"/>
          <w:sz w:val="22"/>
          <w:szCs w:val="22"/>
        </w:rPr>
        <w:t>NON È STATO CONCESSO</w:t>
      </w:r>
      <w:r w:rsidR="00B160AA" w:rsidRPr="001769B2">
        <w:rPr>
          <w:rFonts w:asciiTheme="minorHAnsi" w:hAnsiTheme="minorHAnsi"/>
          <w:color w:val="000000"/>
          <w:sz w:val="22"/>
          <w:szCs w:val="22"/>
        </w:rPr>
        <w:t xml:space="preserve"> nell’esercizio finanziario corrente e nei due esercizi finanziari precedenti alcun aiuto ‘de </w:t>
      </w:r>
      <w:proofErr w:type="spellStart"/>
      <w:r w:rsidR="00B160AA" w:rsidRPr="001769B2">
        <w:rPr>
          <w:rFonts w:asciiTheme="minorHAnsi" w:hAnsiTheme="minorHAnsi"/>
          <w:color w:val="000000"/>
          <w:sz w:val="22"/>
          <w:szCs w:val="22"/>
        </w:rPr>
        <w:t>minimis</w:t>
      </w:r>
      <w:proofErr w:type="spellEnd"/>
      <w:r w:rsidR="00B160AA" w:rsidRPr="001769B2">
        <w:rPr>
          <w:rFonts w:asciiTheme="minorHAnsi" w:hAnsiTheme="minorHAnsi"/>
          <w:color w:val="000000"/>
          <w:sz w:val="22"/>
          <w:szCs w:val="22"/>
        </w:rPr>
        <w:t>’, tenuto conto anche delle disposizioni relative a fusioni/acquisizioni o scissioni;</w:t>
      </w:r>
    </w:p>
    <w:p w:rsidR="00B160AA" w:rsidRPr="001769B2" w:rsidRDefault="00C35D93" w:rsidP="00B160AA">
      <w:pPr>
        <w:spacing w:after="200" w:line="276" w:lineRule="auto"/>
        <w:jc w:val="both"/>
        <w:rPr>
          <w:rFonts w:asciiTheme="minorHAnsi" w:hAnsiTheme="minorHAnsi"/>
          <w:sz w:val="22"/>
          <w:szCs w:val="22"/>
          <w:lang w:eastAsia="zh-CN"/>
        </w:rPr>
      </w:pPr>
      <w:sdt>
        <w:sdtPr>
          <w:rPr>
            <w:rFonts w:asciiTheme="minorHAnsi" w:hAnsiTheme="minorHAnsi"/>
            <w:i/>
            <w:color w:val="000000"/>
            <w:sz w:val="22"/>
            <w:szCs w:val="22"/>
          </w:rPr>
          <w:id w:val="-1049678864"/>
          <w14:checkbox>
            <w14:checked w14:val="0"/>
            <w14:checkedState w14:val="2612" w14:font="MS Gothic"/>
            <w14:uncheckedState w14:val="2610" w14:font="MS Gothic"/>
          </w14:checkbox>
        </w:sdtPr>
        <w:sdtEndPr/>
        <w:sdtContent>
          <w:r w:rsidR="00B160AA" w:rsidRPr="001769B2">
            <w:rPr>
              <w:rFonts w:ascii="MS Gothic" w:eastAsia="MS Gothic" w:hAnsi="MS Gothic" w:cs="MS Gothic" w:hint="eastAsia"/>
              <w:color w:val="000000"/>
              <w:sz w:val="22"/>
              <w:szCs w:val="22"/>
            </w:rPr>
            <w:t>☐</w:t>
          </w:r>
        </w:sdtContent>
      </w:sdt>
      <w:r w:rsidR="00B160AA" w:rsidRPr="001769B2">
        <w:rPr>
          <w:rFonts w:asciiTheme="minorHAnsi" w:hAnsiTheme="minorHAnsi"/>
          <w:color w:val="000000"/>
          <w:sz w:val="22"/>
          <w:szCs w:val="22"/>
        </w:rPr>
        <w:t xml:space="preserve"> </w:t>
      </w:r>
      <w:r w:rsidR="00B160AA" w:rsidRPr="001769B2">
        <w:rPr>
          <w:rFonts w:asciiTheme="minorHAnsi" w:hAnsiTheme="minorHAnsi"/>
          <w:b/>
          <w:color w:val="000000"/>
          <w:sz w:val="22"/>
          <w:szCs w:val="22"/>
        </w:rPr>
        <w:t xml:space="preserve">2.2 </w:t>
      </w:r>
      <w:r w:rsidR="00B160AA" w:rsidRPr="001769B2">
        <w:rPr>
          <w:rFonts w:asciiTheme="minorHAnsi" w:hAnsiTheme="minorHAnsi"/>
          <w:color w:val="000000"/>
          <w:sz w:val="22"/>
          <w:szCs w:val="22"/>
        </w:rPr>
        <w:t xml:space="preserve">- che all’impresa rappresentata </w:t>
      </w:r>
      <w:r w:rsidR="00B160AA" w:rsidRPr="001769B2">
        <w:rPr>
          <w:rFonts w:asciiTheme="minorHAnsi" w:hAnsiTheme="minorHAnsi"/>
          <w:b/>
          <w:color w:val="000000"/>
          <w:sz w:val="22"/>
          <w:szCs w:val="22"/>
        </w:rPr>
        <w:t xml:space="preserve">SONO STATI CONCESSI </w:t>
      </w:r>
      <w:r w:rsidR="00B160AA" w:rsidRPr="001769B2">
        <w:rPr>
          <w:rFonts w:asciiTheme="minorHAnsi" w:hAnsiTheme="minorHAnsi"/>
          <w:color w:val="000000"/>
          <w:sz w:val="22"/>
          <w:szCs w:val="22"/>
        </w:rPr>
        <w:t xml:space="preserve">nell’esercizio finanziario corrente e nei due esercizi finanziari precedenti i seguenti aiuti ‘de </w:t>
      </w:r>
      <w:proofErr w:type="spellStart"/>
      <w:r w:rsidR="00B160AA" w:rsidRPr="001769B2">
        <w:rPr>
          <w:rFonts w:asciiTheme="minorHAnsi" w:hAnsiTheme="minorHAnsi"/>
          <w:color w:val="000000"/>
          <w:sz w:val="22"/>
          <w:szCs w:val="22"/>
        </w:rPr>
        <w:t>minimis</w:t>
      </w:r>
      <w:proofErr w:type="spellEnd"/>
      <w:r w:rsidR="00B160AA" w:rsidRPr="001769B2">
        <w:rPr>
          <w:rFonts w:asciiTheme="minorHAnsi" w:hAnsiTheme="minorHAnsi"/>
          <w:color w:val="000000"/>
          <w:sz w:val="22"/>
          <w:szCs w:val="22"/>
        </w:rPr>
        <w:t xml:space="preserve">’, tenuto conto anche delle disposizioni relative a fusioni/acquisizioni o </w:t>
      </w:r>
      <w:r w:rsidR="00B160AA" w:rsidRPr="001769B2">
        <w:rPr>
          <w:rFonts w:asciiTheme="minorHAnsi" w:hAnsiTheme="minorHAnsi"/>
          <w:sz w:val="22"/>
          <w:szCs w:val="22"/>
          <w:lang w:eastAsia="zh-CN"/>
        </w:rPr>
        <w:t>scissioni</w:t>
      </w:r>
      <w:r w:rsidR="00B160AA" w:rsidRPr="001769B2">
        <w:rPr>
          <w:rFonts w:asciiTheme="minorHAnsi" w:hAnsiTheme="minorHAnsi"/>
          <w:sz w:val="22"/>
          <w:szCs w:val="22"/>
          <w:vertAlign w:val="superscript"/>
          <w:lang w:eastAsia="zh-CN"/>
        </w:rPr>
        <w:footnoteReference w:id="2"/>
      </w:r>
      <w:r w:rsidR="00B160AA" w:rsidRPr="001769B2">
        <w:rPr>
          <w:rFonts w:asciiTheme="minorHAnsi" w:hAnsiTheme="minorHAnsi"/>
          <w:sz w:val="22"/>
          <w:szCs w:val="22"/>
          <w:lang w:eastAsia="zh-CN"/>
        </w:rPr>
        <w:t>.</w:t>
      </w:r>
    </w:p>
    <w:p w:rsidR="00B160AA" w:rsidRDefault="00B160AA" w:rsidP="00B160AA">
      <w:pPr>
        <w:spacing w:after="200" w:line="276" w:lineRule="auto"/>
        <w:jc w:val="both"/>
        <w:rPr>
          <w:rFonts w:asciiTheme="minorHAnsi" w:hAnsiTheme="minorHAnsi"/>
          <w:sz w:val="22"/>
          <w:szCs w:val="22"/>
          <w:lang w:eastAsia="en-US"/>
        </w:rPr>
      </w:pPr>
      <w:r w:rsidRPr="001769B2">
        <w:rPr>
          <w:rFonts w:asciiTheme="minorHAnsi" w:hAnsiTheme="minorHAnsi"/>
          <w:sz w:val="22"/>
          <w:szCs w:val="22"/>
          <w:lang w:eastAsia="en-US"/>
        </w:rPr>
        <w:t>(Aggiungere righe se necessario)</w:t>
      </w:r>
    </w:p>
    <w:p w:rsidR="008F6FA7" w:rsidRDefault="008F6FA7" w:rsidP="00B160AA">
      <w:pPr>
        <w:spacing w:after="200" w:line="276" w:lineRule="auto"/>
        <w:jc w:val="both"/>
        <w:rPr>
          <w:rFonts w:asciiTheme="minorHAnsi" w:hAnsiTheme="minorHAnsi"/>
          <w:sz w:val="22"/>
          <w:szCs w:val="22"/>
          <w:lang w:eastAsia="en-US"/>
        </w:rPr>
      </w:pPr>
    </w:p>
    <w:p w:rsidR="008F6FA7" w:rsidRPr="001769B2" w:rsidRDefault="008F6FA7" w:rsidP="00B160AA">
      <w:pPr>
        <w:spacing w:after="200" w:line="276" w:lineRule="auto"/>
        <w:jc w:val="both"/>
        <w:rPr>
          <w:rFonts w:asciiTheme="minorHAnsi" w:hAnsiTheme="minorHAnsi"/>
          <w:i/>
          <w:sz w:val="22"/>
          <w:szCs w:val="22"/>
          <w:lang w:eastAsia="en-US"/>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2"/>
        <w:gridCol w:w="1190"/>
        <w:gridCol w:w="1141"/>
        <w:gridCol w:w="1476"/>
        <w:gridCol w:w="1430"/>
        <w:gridCol w:w="1002"/>
        <w:gridCol w:w="996"/>
        <w:gridCol w:w="937"/>
        <w:gridCol w:w="1354"/>
      </w:tblGrid>
      <w:tr w:rsidR="00B160AA" w:rsidRPr="001769B2" w:rsidTr="0097513D">
        <w:trPr>
          <w:trHeight w:val="1020"/>
        </w:trPr>
        <w:tc>
          <w:tcPr>
            <w:tcW w:w="159" w:type="pct"/>
            <w:vMerge w:val="restart"/>
            <w:shd w:val="clear" w:color="auto" w:fill="D9D9D9"/>
            <w:vAlign w:val="center"/>
          </w:tcPr>
          <w:p w:rsidR="00B160AA" w:rsidRPr="006F6EA4" w:rsidRDefault="00B160AA" w:rsidP="009E74AB">
            <w:pPr>
              <w:spacing w:line="276" w:lineRule="auto"/>
              <w:jc w:val="both"/>
              <w:rPr>
                <w:rFonts w:asciiTheme="minorHAnsi" w:hAnsiTheme="minorHAnsi"/>
                <w:b/>
                <w:bCs/>
                <w:i/>
                <w:sz w:val="20"/>
                <w:szCs w:val="20"/>
                <w:lang w:eastAsia="en-US"/>
              </w:rPr>
            </w:pPr>
            <w:r w:rsidRPr="006F6EA4">
              <w:rPr>
                <w:rFonts w:asciiTheme="minorHAnsi" w:hAnsiTheme="minorHAnsi"/>
                <w:b/>
                <w:bCs/>
                <w:sz w:val="20"/>
                <w:szCs w:val="20"/>
                <w:lang w:eastAsia="en-US"/>
              </w:rPr>
              <w:lastRenderedPageBreak/>
              <w:t>n.</w:t>
            </w:r>
          </w:p>
        </w:tc>
        <w:tc>
          <w:tcPr>
            <w:tcW w:w="605" w:type="pct"/>
            <w:vMerge w:val="restart"/>
            <w:shd w:val="clear" w:color="auto" w:fill="D9D9D9"/>
            <w:vAlign w:val="center"/>
          </w:tcPr>
          <w:p w:rsidR="00B160AA" w:rsidRPr="006F6EA4" w:rsidRDefault="00B160AA" w:rsidP="00842E86">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 xml:space="preserve">Impresa </w:t>
            </w:r>
            <w:r w:rsidR="00842E86">
              <w:rPr>
                <w:rFonts w:asciiTheme="minorHAnsi" w:hAnsiTheme="minorHAnsi"/>
                <w:b/>
                <w:bCs/>
                <w:sz w:val="20"/>
                <w:szCs w:val="20"/>
                <w:lang w:eastAsia="zh-CN"/>
              </w:rPr>
              <w:t>beneficiaria</w:t>
            </w:r>
            <w:r w:rsidR="00842E86">
              <w:rPr>
                <w:rStyle w:val="Rimandonotaapidipagina"/>
                <w:rFonts w:asciiTheme="minorHAnsi" w:hAnsiTheme="minorHAnsi"/>
                <w:b/>
                <w:bCs/>
                <w:sz w:val="20"/>
                <w:szCs w:val="20"/>
                <w:lang w:eastAsia="zh-CN"/>
              </w:rPr>
              <w:footnoteReference w:id="3"/>
            </w:r>
          </w:p>
        </w:tc>
        <w:tc>
          <w:tcPr>
            <w:tcW w:w="580" w:type="pct"/>
            <w:vMerge w:val="restar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Ente concedente</w:t>
            </w:r>
          </w:p>
        </w:tc>
        <w:tc>
          <w:tcPr>
            <w:tcW w:w="750" w:type="pct"/>
            <w:vMerge w:val="restar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Riferimento normativo/ amministrativo che prevede l’agevolazione</w:t>
            </w:r>
          </w:p>
        </w:tc>
        <w:tc>
          <w:tcPr>
            <w:tcW w:w="727" w:type="pct"/>
            <w:vMerge w:val="restar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Provvedimento di concessione e data</w:t>
            </w:r>
          </w:p>
        </w:tc>
        <w:tc>
          <w:tcPr>
            <w:tcW w:w="508" w:type="pct"/>
            <w:vMerge w:val="restart"/>
            <w:shd w:val="clear" w:color="auto" w:fill="D9D9D9"/>
            <w:vAlign w:val="center"/>
          </w:tcPr>
          <w:p w:rsidR="00B160AA" w:rsidRPr="006F6EA4" w:rsidRDefault="00B160AA" w:rsidP="00842E86">
            <w:pPr>
              <w:suppressLineNumbers/>
              <w:snapToGrid w:val="0"/>
              <w:jc w:val="both"/>
              <w:rPr>
                <w:rFonts w:asciiTheme="minorHAnsi" w:hAnsiTheme="minorHAnsi"/>
                <w:bCs/>
                <w:i/>
                <w:sz w:val="20"/>
                <w:szCs w:val="20"/>
                <w:lang w:eastAsia="zh-CN"/>
              </w:rPr>
            </w:pPr>
            <w:r w:rsidRPr="006F6EA4">
              <w:rPr>
                <w:rFonts w:asciiTheme="minorHAnsi" w:hAnsiTheme="minorHAnsi"/>
                <w:b/>
                <w:bCs/>
                <w:sz w:val="20"/>
                <w:szCs w:val="20"/>
                <w:lang w:eastAsia="zh-CN"/>
              </w:rPr>
              <w:t>Reg. ‘</w:t>
            </w:r>
            <w:r w:rsidRPr="006F6EA4">
              <w:rPr>
                <w:rFonts w:asciiTheme="minorHAnsi" w:hAnsiTheme="minorHAnsi"/>
                <w:bCs/>
                <w:sz w:val="20"/>
                <w:szCs w:val="20"/>
                <w:lang w:eastAsia="zh-CN"/>
              </w:rPr>
              <w:t xml:space="preserve">de </w:t>
            </w:r>
            <w:proofErr w:type="spellStart"/>
            <w:r w:rsidRPr="006F6EA4">
              <w:rPr>
                <w:rFonts w:asciiTheme="minorHAnsi" w:hAnsiTheme="minorHAnsi"/>
                <w:bCs/>
                <w:sz w:val="20"/>
                <w:szCs w:val="20"/>
                <w:lang w:eastAsia="zh-CN"/>
              </w:rPr>
              <w:t>minimis</w:t>
            </w:r>
            <w:proofErr w:type="spellEnd"/>
            <w:r w:rsidRPr="006F6EA4">
              <w:rPr>
                <w:rFonts w:asciiTheme="minorHAnsi" w:hAnsiTheme="minorHAnsi"/>
                <w:bCs/>
                <w:sz w:val="20"/>
                <w:szCs w:val="20"/>
                <w:lang w:eastAsia="zh-CN"/>
              </w:rPr>
              <w:t>’</w:t>
            </w:r>
            <w:r w:rsidRPr="006F6EA4">
              <w:rPr>
                <w:rFonts w:asciiTheme="minorHAnsi" w:hAnsiTheme="minorHAnsi"/>
                <w:bCs/>
                <w:sz w:val="20"/>
                <w:szCs w:val="20"/>
                <w:vertAlign w:val="superscript"/>
                <w:lang w:eastAsia="zh-CN"/>
              </w:rPr>
              <w:footnoteReference w:id="4"/>
            </w:r>
          </w:p>
        </w:tc>
        <w:tc>
          <w:tcPr>
            <w:tcW w:w="982" w:type="pct"/>
            <w:gridSpan w:val="2"/>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 xml:space="preserve">Importo dell’aiuto ‘de </w:t>
            </w:r>
            <w:proofErr w:type="spellStart"/>
            <w:r w:rsidRPr="006F6EA4">
              <w:rPr>
                <w:rFonts w:asciiTheme="minorHAnsi" w:hAnsiTheme="minorHAnsi"/>
                <w:b/>
                <w:bCs/>
                <w:sz w:val="20"/>
                <w:szCs w:val="20"/>
                <w:lang w:eastAsia="zh-CN"/>
              </w:rPr>
              <w:t>minimis</w:t>
            </w:r>
            <w:proofErr w:type="spellEnd"/>
            <w:r w:rsidRPr="006F6EA4">
              <w:rPr>
                <w:rFonts w:asciiTheme="minorHAnsi" w:hAnsiTheme="minorHAnsi"/>
                <w:b/>
                <w:bCs/>
                <w:sz w:val="20"/>
                <w:szCs w:val="20"/>
                <w:lang w:eastAsia="zh-CN"/>
              </w:rPr>
              <w:t>’</w:t>
            </w:r>
          </w:p>
        </w:tc>
        <w:tc>
          <w:tcPr>
            <w:tcW w:w="688" w:type="pct"/>
            <w:vMerge w:val="restar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Di cui imputabile all’attività di trasporto merci su strada per conto terzi</w:t>
            </w:r>
          </w:p>
        </w:tc>
      </w:tr>
      <w:tr w:rsidR="00B160AA" w:rsidRPr="001769B2" w:rsidTr="0097513D">
        <w:trPr>
          <w:trHeight w:val="630"/>
        </w:trPr>
        <w:tc>
          <w:tcPr>
            <w:tcW w:w="159" w:type="pct"/>
            <w:vMerge/>
            <w:shd w:val="clear" w:color="auto" w:fill="auto"/>
            <w:vAlign w:val="center"/>
          </w:tcPr>
          <w:p w:rsidR="00B160AA" w:rsidRPr="001769B2" w:rsidRDefault="00B160AA" w:rsidP="009E74AB">
            <w:pPr>
              <w:spacing w:line="276" w:lineRule="auto"/>
              <w:jc w:val="both"/>
              <w:rPr>
                <w:rFonts w:asciiTheme="minorHAnsi" w:hAnsiTheme="minorHAnsi"/>
                <w:b/>
                <w:bCs/>
                <w:i/>
                <w:sz w:val="22"/>
                <w:szCs w:val="22"/>
                <w:lang w:eastAsia="en-US"/>
              </w:rPr>
            </w:pPr>
          </w:p>
        </w:tc>
        <w:tc>
          <w:tcPr>
            <w:tcW w:w="605" w:type="pct"/>
            <w:vMerge/>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80" w:type="pct"/>
            <w:vMerge/>
            <w:shd w:val="clear" w:color="auto" w:fill="auto"/>
            <w:vAlign w:val="center"/>
          </w:tcPr>
          <w:p w:rsidR="00B160AA" w:rsidRPr="001769B2" w:rsidRDefault="00B160AA" w:rsidP="009E74AB">
            <w:pPr>
              <w:suppressLineNumbers/>
              <w:snapToGrid w:val="0"/>
              <w:jc w:val="both"/>
              <w:rPr>
                <w:rFonts w:asciiTheme="minorHAnsi" w:hAnsiTheme="minorHAnsi"/>
                <w:b/>
                <w:bCs/>
                <w:i/>
                <w:sz w:val="22"/>
                <w:szCs w:val="22"/>
                <w:lang w:eastAsia="zh-CN"/>
              </w:rPr>
            </w:pPr>
          </w:p>
        </w:tc>
        <w:tc>
          <w:tcPr>
            <w:tcW w:w="750" w:type="pct"/>
            <w:vMerge/>
            <w:shd w:val="clear" w:color="auto" w:fill="auto"/>
            <w:vAlign w:val="center"/>
          </w:tcPr>
          <w:p w:rsidR="00B160AA" w:rsidRPr="001769B2" w:rsidRDefault="00B160AA" w:rsidP="009E74AB">
            <w:pPr>
              <w:suppressLineNumbers/>
              <w:snapToGrid w:val="0"/>
              <w:jc w:val="both"/>
              <w:rPr>
                <w:rFonts w:asciiTheme="minorHAnsi" w:hAnsiTheme="minorHAnsi"/>
                <w:b/>
                <w:bCs/>
                <w:i/>
                <w:sz w:val="22"/>
                <w:szCs w:val="22"/>
                <w:lang w:eastAsia="zh-CN"/>
              </w:rPr>
            </w:pPr>
          </w:p>
        </w:tc>
        <w:tc>
          <w:tcPr>
            <w:tcW w:w="727" w:type="pct"/>
            <w:vMerge/>
            <w:shd w:val="clear" w:color="auto" w:fill="auto"/>
            <w:vAlign w:val="center"/>
          </w:tcPr>
          <w:p w:rsidR="00B160AA" w:rsidRPr="001769B2" w:rsidRDefault="00B160AA" w:rsidP="009E74AB">
            <w:pPr>
              <w:suppressLineNumbers/>
              <w:snapToGrid w:val="0"/>
              <w:jc w:val="both"/>
              <w:rPr>
                <w:rFonts w:asciiTheme="minorHAnsi" w:hAnsiTheme="minorHAnsi"/>
                <w:b/>
                <w:bCs/>
                <w:i/>
                <w:sz w:val="22"/>
                <w:szCs w:val="22"/>
                <w:lang w:eastAsia="zh-CN"/>
              </w:rPr>
            </w:pPr>
          </w:p>
        </w:tc>
        <w:tc>
          <w:tcPr>
            <w:tcW w:w="508" w:type="pct"/>
            <w:vMerge/>
            <w:shd w:val="clear" w:color="auto" w:fill="auto"/>
            <w:vAlign w:val="center"/>
          </w:tcPr>
          <w:p w:rsidR="00B160AA" w:rsidRPr="001769B2" w:rsidRDefault="00B160AA" w:rsidP="009E74AB">
            <w:pPr>
              <w:suppressLineNumbers/>
              <w:snapToGrid w:val="0"/>
              <w:jc w:val="both"/>
              <w:rPr>
                <w:rFonts w:asciiTheme="minorHAnsi" w:hAnsiTheme="minorHAnsi"/>
                <w:b/>
                <w:bCs/>
                <w:i/>
                <w:sz w:val="22"/>
                <w:szCs w:val="22"/>
                <w:lang w:eastAsia="zh-CN"/>
              </w:rPr>
            </w:pPr>
          </w:p>
        </w:tc>
        <w:tc>
          <w:tcPr>
            <w:tcW w:w="506" w:type="pc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Concesso</w:t>
            </w:r>
          </w:p>
        </w:tc>
        <w:tc>
          <w:tcPr>
            <w:tcW w:w="476" w:type="pct"/>
            <w:shd w:val="clear" w:color="auto" w:fill="D9D9D9"/>
            <w:vAlign w:val="center"/>
          </w:tcPr>
          <w:p w:rsidR="00B160AA" w:rsidRPr="006F6EA4" w:rsidRDefault="00B160AA" w:rsidP="009E74AB">
            <w:pPr>
              <w:suppressLineNumbers/>
              <w:snapToGrid w:val="0"/>
              <w:jc w:val="both"/>
              <w:rPr>
                <w:rFonts w:asciiTheme="minorHAnsi" w:hAnsiTheme="minorHAnsi"/>
                <w:b/>
                <w:bCs/>
                <w:i/>
                <w:sz w:val="20"/>
                <w:szCs w:val="20"/>
                <w:lang w:eastAsia="zh-CN"/>
              </w:rPr>
            </w:pPr>
            <w:r w:rsidRPr="006F6EA4">
              <w:rPr>
                <w:rFonts w:asciiTheme="minorHAnsi" w:hAnsiTheme="minorHAnsi"/>
                <w:b/>
                <w:bCs/>
                <w:sz w:val="20"/>
                <w:szCs w:val="20"/>
                <w:lang w:eastAsia="zh-CN"/>
              </w:rPr>
              <w:t>Effettivo</w:t>
            </w:r>
            <w:r w:rsidRPr="006F6EA4">
              <w:rPr>
                <w:rFonts w:asciiTheme="minorHAnsi" w:hAnsiTheme="minorHAnsi"/>
                <w:b/>
                <w:bCs/>
                <w:sz w:val="20"/>
                <w:szCs w:val="20"/>
                <w:vertAlign w:val="superscript"/>
                <w:lang w:eastAsia="zh-CN"/>
              </w:rPr>
              <w:footnoteReference w:id="5"/>
            </w:r>
          </w:p>
        </w:tc>
        <w:tc>
          <w:tcPr>
            <w:tcW w:w="688" w:type="pct"/>
            <w:vMerge/>
            <w:shd w:val="clear" w:color="auto" w:fill="auto"/>
            <w:vAlign w:val="center"/>
          </w:tcPr>
          <w:p w:rsidR="00B160AA" w:rsidRPr="006F6EA4" w:rsidRDefault="00B160AA" w:rsidP="009E74AB">
            <w:pPr>
              <w:suppressLineNumbers/>
              <w:snapToGrid w:val="0"/>
              <w:jc w:val="both"/>
              <w:rPr>
                <w:rFonts w:asciiTheme="minorHAnsi" w:hAnsiTheme="minorHAnsi"/>
                <w:b/>
                <w:bCs/>
                <w:i/>
                <w:sz w:val="20"/>
                <w:szCs w:val="20"/>
                <w:lang w:eastAsia="zh-CN"/>
              </w:rPr>
            </w:pPr>
          </w:p>
        </w:tc>
      </w:tr>
      <w:tr w:rsidR="00B160AA" w:rsidRPr="001769B2" w:rsidTr="0097513D">
        <w:trPr>
          <w:trHeight w:val="680"/>
        </w:trPr>
        <w:tc>
          <w:tcPr>
            <w:tcW w:w="159" w:type="pct"/>
            <w:shd w:val="clear" w:color="auto" w:fill="auto"/>
          </w:tcPr>
          <w:p w:rsidR="00B160AA" w:rsidRPr="001769B2" w:rsidRDefault="00B160AA" w:rsidP="009E74AB">
            <w:pPr>
              <w:suppressLineNumbers/>
              <w:snapToGrid w:val="0"/>
              <w:jc w:val="both"/>
              <w:rPr>
                <w:rFonts w:asciiTheme="minorHAnsi" w:hAnsiTheme="minorHAnsi"/>
                <w:b/>
                <w:i/>
                <w:sz w:val="22"/>
                <w:szCs w:val="22"/>
                <w:lang w:eastAsia="zh-CN"/>
              </w:rPr>
            </w:pPr>
            <w:r w:rsidRPr="001769B2">
              <w:rPr>
                <w:rFonts w:asciiTheme="minorHAnsi" w:hAnsiTheme="minorHAnsi"/>
                <w:b/>
                <w:sz w:val="22"/>
                <w:szCs w:val="22"/>
                <w:lang w:eastAsia="zh-CN"/>
              </w:rPr>
              <w:t>1</w:t>
            </w:r>
          </w:p>
        </w:tc>
        <w:tc>
          <w:tcPr>
            <w:tcW w:w="605"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8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5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27"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8"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47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688"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r>
      <w:tr w:rsidR="00B160AA" w:rsidRPr="001769B2" w:rsidTr="0097513D">
        <w:trPr>
          <w:trHeight w:val="680"/>
        </w:trPr>
        <w:tc>
          <w:tcPr>
            <w:tcW w:w="159" w:type="pct"/>
            <w:shd w:val="clear" w:color="auto" w:fill="auto"/>
          </w:tcPr>
          <w:p w:rsidR="00B160AA" w:rsidRPr="001769B2" w:rsidRDefault="00B160AA" w:rsidP="009E74AB">
            <w:pPr>
              <w:suppressLineNumbers/>
              <w:snapToGrid w:val="0"/>
              <w:jc w:val="both"/>
              <w:rPr>
                <w:rFonts w:asciiTheme="minorHAnsi" w:hAnsiTheme="minorHAnsi"/>
                <w:b/>
                <w:i/>
                <w:sz w:val="22"/>
                <w:szCs w:val="22"/>
                <w:lang w:eastAsia="zh-CN"/>
              </w:rPr>
            </w:pPr>
            <w:r w:rsidRPr="001769B2">
              <w:rPr>
                <w:rFonts w:asciiTheme="minorHAnsi" w:hAnsiTheme="minorHAnsi"/>
                <w:b/>
                <w:sz w:val="22"/>
                <w:szCs w:val="22"/>
                <w:lang w:eastAsia="zh-CN"/>
              </w:rPr>
              <w:t>2</w:t>
            </w:r>
          </w:p>
        </w:tc>
        <w:tc>
          <w:tcPr>
            <w:tcW w:w="605"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8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5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27" w:type="pct"/>
            <w:shd w:val="clear" w:color="auto" w:fill="auto"/>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8"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47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688" w:type="pct"/>
            <w:shd w:val="clear" w:color="auto" w:fill="auto"/>
          </w:tcPr>
          <w:p w:rsidR="00B160AA" w:rsidRPr="001769B2" w:rsidRDefault="00B160AA" w:rsidP="009E74AB">
            <w:pPr>
              <w:suppressLineNumbers/>
              <w:snapToGrid w:val="0"/>
              <w:jc w:val="both"/>
              <w:rPr>
                <w:rFonts w:asciiTheme="minorHAnsi" w:hAnsiTheme="minorHAnsi"/>
                <w:bCs/>
                <w:i/>
                <w:sz w:val="22"/>
                <w:szCs w:val="22"/>
                <w:lang w:eastAsia="zh-CN"/>
              </w:rPr>
            </w:pPr>
          </w:p>
        </w:tc>
      </w:tr>
      <w:tr w:rsidR="00B160AA" w:rsidRPr="001769B2" w:rsidTr="0097513D">
        <w:trPr>
          <w:trHeight w:val="680"/>
        </w:trPr>
        <w:tc>
          <w:tcPr>
            <w:tcW w:w="159" w:type="pct"/>
            <w:shd w:val="clear" w:color="auto" w:fill="auto"/>
          </w:tcPr>
          <w:p w:rsidR="00B160AA" w:rsidRPr="001769B2" w:rsidRDefault="00B160AA" w:rsidP="009E74AB">
            <w:pPr>
              <w:suppressLineNumbers/>
              <w:snapToGrid w:val="0"/>
              <w:jc w:val="both"/>
              <w:rPr>
                <w:rFonts w:asciiTheme="minorHAnsi" w:hAnsiTheme="minorHAnsi"/>
                <w:b/>
                <w:i/>
                <w:sz w:val="22"/>
                <w:szCs w:val="22"/>
                <w:lang w:eastAsia="zh-CN"/>
              </w:rPr>
            </w:pPr>
            <w:r w:rsidRPr="001769B2">
              <w:rPr>
                <w:rFonts w:asciiTheme="minorHAnsi" w:hAnsiTheme="minorHAnsi"/>
                <w:b/>
                <w:bCs/>
                <w:sz w:val="22"/>
                <w:szCs w:val="22"/>
                <w:lang w:eastAsia="zh-CN"/>
              </w:rPr>
              <w:t>3</w:t>
            </w:r>
          </w:p>
        </w:tc>
        <w:tc>
          <w:tcPr>
            <w:tcW w:w="605"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8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50"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727" w:type="pct"/>
            <w:shd w:val="clear" w:color="auto" w:fill="auto"/>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8" w:type="pct"/>
            <w:shd w:val="clear" w:color="auto" w:fill="auto"/>
            <w:vAlign w:val="center"/>
          </w:tcPr>
          <w:p w:rsidR="00B160AA" w:rsidRPr="001769B2" w:rsidRDefault="00B160AA" w:rsidP="009E74AB">
            <w:pPr>
              <w:suppressLineNumbers/>
              <w:snapToGrid w:val="0"/>
              <w:jc w:val="both"/>
              <w:rPr>
                <w:rFonts w:asciiTheme="minorHAnsi" w:hAnsiTheme="minorHAnsi"/>
                <w:bCs/>
                <w:i/>
                <w:sz w:val="22"/>
                <w:szCs w:val="22"/>
                <w:lang w:eastAsia="zh-CN"/>
              </w:rPr>
            </w:pPr>
          </w:p>
        </w:tc>
        <w:tc>
          <w:tcPr>
            <w:tcW w:w="50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476" w:type="pct"/>
            <w:shd w:val="clear" w:color="auto" w:fill="auto"/>
            <w:vAlign w:val="center"/>
          </w:tcPr>
          <w:p w:rsidR="00B160AA" w:rsidRPr="001769B2" w:rsidRDefault="00B160AA" w:rsidP="009E74AB">
            <w:pPr>
              <w:suppressLineNumbers/>
              <w:snapToGrid w:val="0"/>
              <w:ind w:left="34"/>
              <w:jc w:val="both"/>
              <w:rPr>
                <w:rFonts w:asciiTheme="minorHAnsi" w:hAnsiTheme="minorHAnsi"/>
                <w:bCs/>
                <w:i/>
                <w:sz w:val="22"/>
                <w:szCs w:val="22"/>
                <w:lang w:eastAsia="zh-CN"/>
              </w:rPr>
            </w:pPr>
          </w:p>
        </w:tc>
        <w:tc>
          <w:tcPr>
            <w:tcW w:w="688" w:type="pct"/>
            <w:shd w:val="clear" w:color="auto" w:fill="auto"/>
          </w:tcPr>
          <w:p w:rsidR="00B160AA" w:rsidRPr="001769B2" w:rsidRDefault="00B160AA" w:rsidP="009E74AB">
            <w:pPr>
              <w:suppressLineNumbers/>
              <w:snapToGrid w:val="0"/>
              <w:jc w:val="both"/>
              <w:rPr>
                <w:rFonts w:asciiTheme="minorHAnsi" w:hAnsiTheme="minorHAnsi"/>
                <w:bCs/>
                <w:i/>
                <w:sz w:val="22"/>
                <w:szCs w:val="22"/>
                <w:lang w:eastAsia="zh-CN"/>
              </w:rPr>
            </w:pPr>
          </w:p>
        </w:tc>
      </w:tr>
      <w:tr w:rsidR="00B160AA" w:rsidRPr="001769B2" w:rsidTr="0097513D">
        <w:trPr>
          <w:trHeight w:val="680"/>
        </w:trPr>
        <w:tc>
          <w:tcPr>
            <w:tcW w:w="3330" w:type="pct"/>
            <w:gridSpan w:val="6"/>
            <w:shd w:val="clear" w:color="auto" w:fill="auto"/>
          </w:tcPr>
          <w:p w:rsidR="00B160AA" w:rsidRPr="001769B2" w:rsidRDefault="00B160AA" w:rsidP="009E74AB">
            <w:pPr>
              <w:suppressLineNumbers/>
              <w:snapToGrid w:val="0"/>
              <w:ind w:right="175"/>
              <w:jc w:val="both"/>
              <w:rPr>
                <w:rFonts w:asciiTheme="minorHAnsi" w:hAnsiTheme="minorHAnsi"/>
                <w:b/>
                <w:bCs/>
                <w:i/>
                <w:sz w:val="22"/>
                <w:szCs w:val="22"/>
                <w:lang w:eastAsia="zh-CN"/>
              </w:rPr>
            </w:pPr>
            <w:r w:rsidRPr="001769B2">
              <w:rPr>
                <w:rFonts w:asciiTheme="minorHAnsi" w:hAnsiTheme="minorHAnsi"/>
                <w:b/>
                <w:bCs/>
                <w:sz w:val="22"/>
                <w:szCs w:val="22"/>
                <w:lang w:eastAsia="zh-CN"/>
              </w:rPr>
              <w:t>TOTALE</w:t>
            </w:r>
          </w:p>
        </w:tc>
        <w:tc>
          <w:tcPr>
            <w:tcW w:w="506" w:type="pct"/>
            <w:shd w:val="clear" w:color="auto" w:fill="auto"/>
            <w:vAlign w:val="center"/>
          </w:tcPr>
          <w:p w:rsidR="00B160AA" w:rsidRPr="001769B2" w:rsidRDefault="00B160AA" w:rsidP="009E74AB">
            <w:pPr>
              <w:suppressLineNumbers/>
              <w:snapToGrid w:val="0"/>
              <w:ind w:left="34"/>
              <w:jc w:val="both"/>
              <w:rPr>
                <w:rFonts w:asciiTheme="minorHAnsi" w:hAnsiTheme="minorHAnsi"/>
                <w:b/>
                <w:bCs/>
                <w:i/>
                <w:sz w:val="22"/>
                <w:szCs w:val="22"/>
                <w:lang w:eastAsia="zh-CN"/>
              </w:rPr>
            </w:pPr>
          </w:p>
        </w:tc>
        <w:tc>
          <w:tcPr>
            <w:tcW w:w="476" w:type="pct"/>
            <w:shd w:val="clear" w:color="auto" w:fill="auto"/>
            <w:vAlign w:val="center"/>
          </w:tcPr>
          <w:p w:rsidR="00B160AA" w:rsidRPr="001769B2" w:rsidRDefault="00B160AA" w:rsidP="009E74AB">
            <w:pPr>
              <w:suppressLineNumbers/>
              <w:snapToGrid w:val="0"/>
              <w:ind w:left="34"/>
              <w:jc w:val="both"/>
              <w:rPr>
                <w:rFonts w:asciiTheme="minorHAnsi" w:hAnsiTheme="minorHAnsi"/>
                <w:b/>
                <w:bCs/>
                <w:i/>
                <w:sz w:val="22"/>
                <w:szCs w:val="22"/>
                <w:lang w:eastAsia="zh-CN"/>
              </w:rPr>
            </w:pPr>
          </w:p>
        </w:tc>
        <w:tc>
          <w:tcPr>
            <w:tcW w:w="688" w:type="pct"/>
            <w:shd w:val="clear" w:color="auto" w:fill="auto"/>
            <w:vAlign w:val="center"/>
          </w:tcPr>
          <w:p w:rsidR="00B160AA" w:rsidRPr="001769B2" w:rsidRDefault="00B160AA" w:rsidP="009E74AB">
            <w:pPr>
              <w:suppressLineNumbers/>
              <w:snapToGrid w:val="0"/>
              <w:jc w:val="both"/>
              <w:rPr>
                <w:rFonts w:asciiTheme="minorHAnsi" w:hAnsiTheme="minorHAnsi"/>
                <w:b/>
                <w:bCs/>
                <w:i/>
                <w:sz w:val="22"/>
                <w:szCs w:val="22"/>
                <w:lang w:eastAsia="zh-CN"/>
              </w:rPr>
            </w:pPr>
          </w:p>
        </w:tc>
      </w:tr>
    </w:tbl>
    <w:p w:rsidR="00B160AA" w:rsidRDefault="00B160AA" w:rsidP="00B160AA">
      <w:pPr>
        <w:spacing w:after="120" w:line="276" w:lineRule="auto"/>
        <w:jc w:val="both"/>
        <w:rPr>
          <w:rFonts w:asciiTheme="minorHAnsi" w:hAnsiTheme="minorHAnsi"/>
          <w:b/>
          <w:bCs/>
          <w:i/>
          <w:color w:val="FF0000"/>
          <w:sz w:val="22"/>
          <w:szCs w:val="22"/>
          <w:u w:val="single"/>
          <w:lang w:eastAsia="en-US"/>
        </w:rPr>
      </w:pPr>
    </w:p>
    <w:p w:rsidR="00444A1A" w:rsidRPr="001769B2" w:rsidRDefault="00444A1A" w:rsidP="00444A1A">
      <w:pPr>
        <w:spacing w:after="200" w:line="276" w:lineRule="auto"/>
        <w:jc w:val="both"/>
        <w:rPr>
          <w:rFonts w:asciiTheme="minorHAnsi" w:hAnsiTheme="minorHAnsi"/>
          <w:b/>
          <w:i/>
          <w:color w:val="000000"/>
          <w:sz w:val="22"/>
          <w:szCs w:val="22"/>
          <w:lang w:eastAsia="en-US"/>
        </w:rPr>
      </w:pPr>
      <w:r w:rsidRPr="001769B2">
        <w:rPr>
          <w:rFonts w:asciiTheme="minorHAnsi" w:hAnsiTheme="minorHAnsi"/>
          <w:b/>
          <w:color w:val="000000"/>
          <w:sz w:val="22"/>
          <w:szCs w:val="22"/>
          <w:lang w:eastAsia="en-US"/>
        </w:rPr>
        <w:t>AUTORIZZA</w:t>
      </w:r>
    </w:p>
    <w:p w:rsidR="00444A1A" w:rsidRDefault="008F6FA7" w:rsidP="00444A1A">
      <w:pPr>
        <w:spacing w:after="200" w:line="276" w:lineRule="auto"/>
        <w:jc w:val="both"/>
        <w:rPr>
          <w:rFonts w:asciiTheme="minorHAnsi" w:hAnsiTheme="minorHAnsi"/>
          <w:color w:val="000000"/>
          <w:sz w:val="22"/>
          <w:szCs w:val="22"/>
          <w:lang w:eastAsia="en-US"/>
        </w:rPr>
      </w:pPr>
      <w:r>
        <w:rPr>
          <w:rFonts w:asciiTheme="minorHAnsi" w:hAnsiTheme="minorHAnsi"/>
          <w:color w:val="000000"/>
          <w:sz w:val="22"/>
          <w:szCs w:val="22"/>
          <w:lang w:eastAsia="en-US"/>
        </w:rPr>
        <w:t xml:space="preserve">Unioncamere Emilia-Romagna al trattamento dei dati </w:t>
      </w:r>
      <w:r w:rsidRPr="00E62DB5">
        <w:rPr>
          <w:rFonts w:asciiTheme="minorHAnsi" w:hAnsiTheme="minorHAnsi" w:cs="Arial"/>
          <w:sz w:val="22"/>
          <w:szCs w:val="22"/>
        </w:rPr>
        <w:t xml:space="preserve">con modalità manuale e informatica esclusivamente per le finalità relative al procedimento amministrativo per il quale essi vengono comunicati. </w:t>
      </w:r>
      <w:r>
        <w:rPr>
          <w:rFonts w:asciiTheme="minorHAnsi" w:hAnsiTheme="minorHAnsi" w:cs="Arial"/>
          <w:sz w:val="22"/>
          <w:szCs w:val="22"/>
        </w:rPr>
        <w:br/>
      </w:r>
      <w:r w:rsidRPr="00E62DB5">
        <w:rPr>
          <w:rFonts w:asciiTheme="minorHAnsi" w:hAnsiTheme="minorHAnsi" w:cs="Arial"/>
          <w:sz w:val="22"/>
          <w:szCs w:val="22"/>
        </w:rPr>
        <w:t xml:space="preserve">Tutti i dati personali che verranno in possesso di Unioncamere Emilia-Romagna saranno trattati esclusivamente per le finalità del </w:t>
      </w:r>
      <w:r>
        <w:rPr>
          <w:rFonts w:asciiTheme="minorHAnsi" w:hAnsiTheme="minorHAnsi" w:cs="Arial"/>
          <w:sz w:val="22"/>
          <w:szCs w:val="22"/>
        </w:rPr>
        <w:t xml:space="preserve">suddetto </w:t>
      </w:r>
      <w:r w:rsidRPr="00E62DB5">
        <w:rPr>
          <w:rFonts w:asciiTheme="minorHAnsi" w:hAnsiTheme="minorHAnsi" w:cs="Arial"/>
          <w:sz w:val="22"/>
          <w:szCs w:val="22"/>
        </w:rPr>
        <w:t>bando e nel rispet</w:t>
      </w:r>
      <w:r>
        <w:rPr>
          <w:rFonts w:asciiTheme="minorHAnsi" w:hAnsiTheme="minorHAnsi" w:cs="Arial"/>
          <w:sz w:val="22"/>
          <w:szCs w:val="22"/>
        </w:rPr>
        <w:t xml:space="preserve">to dell’art. 13 del </w:t>
      </w:r>
      <w:r w:rsidRPr="00E62DB5">
        <w:rPr>
          <w:rFonts w:asciiTheme="minorHAnsi" w:hAnsiTheme="minorHAnsi" w:cs="Arial"/>
          <w:sz w:val="22"/>
          <w:szCs w:val="22"/>
        </w:rPr>
        <w:t>regolamento</w:t>
      </w:r>
      <w:r>
        <w:rPr>
          <w:rFonts w:asciiTheme="minorHAnsi" w:hAnsiTheme="minorHAnsi" w:cs="Arial"/>
          <w:sz w:val="22"/>
          <w:szCs w:val="22"/>
        </w:rPr>
        <w:t xml:space="preserve"> </w:t>
      </w:r>
      <w:proofErr w:type="spellStart"/>
      <w:r w:rsidRPr="00E62DB5">
        <w:rPr>
          <w:rFonts w:asciiTheme="minorHAnsi" w:hAnsiTheme="minorHAnsi" w:cs="Arial"/>
          <w:sz w:val="22"/>
          <w:szCs w:val="22"/>
        </w:rPr>
        <w:t>Reg.UE</w:t>
      </w:r>
      <w:proofErr w:type="spellEnd"/>
      <w:r w:rsidRPr="00E62DB5">
        <w:rPr>
          <w:rFonts w:asciiTheme="minorHAnsi" w:hAnsiTheme="minorHAnsi" w:cs="Arial"/>
          <w:sz w:val="22"/>
          <w:szCs w:val="22"/>
        </w:rPr>
        <w:t xml:space="preserve"> 2016/679. Il mancato conferimento comporta l’impossibilità dello svolgimento dell’attività istruttoria e la decadenza/perdita del diritto al beneficio con riferimento alla fase di erogazione del contributo. </w:t>
      </w:r>
      <w:r w:rsidR="00444A1A" w:rsidRPr="001769B2">
        <w:rPr>
          <w:rFonts w:asciiTheme="minorHAnsi" w:hAnsiTheme="minorHAnsi"/>
          <w:color w:val="000000"/>
          <w:sz w:val="22"/>
          <w:szCs w:val="22"/>
          <w:lang w:eastAsia="en-US"/>
        </w:rPr>
        <w:t xml:space="preserve"> </w:t>
      </w:r>
    </w:p>
    <w:p w:rsidR="008F6FA7" w:rsidRPr="001769B2" w:rsidRDefault="008F6FA7" w:rsidP="00444A1A">
      <w:pPr>
        <w:spacing w:after="200" w:line="276" w:lineRule="auto"/>
        <w:jc w:val="both"/>
        <w:rPr>
          <w:rFonts w:asciiTheme="minorHAnsi" w:hAnsiTheme="minorHAnsi"/>
          <w:i/>
          <w:color w:val="000000"/>
          <w:sz w:val="22"/>
          <w:szCs w:val="22"/>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B160AA" w:rsidRPr="001769B2" w:rsidTr="009E74AB">
        <w:tc>
          <w:tcPr>
            <w:tcW w:w="2671" w:type="dxa"/>
          </w:tcPr>
          <w:p w:rsidR="00B160AA" w:rsidRPr="001769B2" w:rsidRDefault="00B160AA" w:rsidP="009E74AB">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rsidR="00B160AA" w:rsidRPr="001769B2" w:rsidRDefault="00B160AA" w:rsidP="009E74AB">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rsidR="00B160AA" w:rsidRPr="001769B2" w:rsidRDefault="00B160AA" w:rsidP="009E74AB">
            <w:pPr>
              <w:contextualSpacing/>
              <w:jc w:val="both"/>
              <w:rPr>
                <w:rFonts w:asciiTheme="minorHAnsi" w:hAnsiTheme="minorHAnsi"/>
                <w:i/>
                <w:sz w:val="22"/>
                <w:szCs w:val="22"/>
              </w:rPr>
            </w:pPr>
          </w:p>
        </w:tc>
      </w:tr>
      <w:tr w:rsidR="00B160AA" w:rsidRPr="001769B2" w:rsidTr="009E74AB">
        <w:tc>
          <w:tcPr>
            <w:tcW w:w="2671" w:type="dxa"/>
          </w:tcPr>
          <w:p w:rsidR="00B160AA" w:rsidRPr="001769B2" w:rsidRDefault="00B160AA" w:rsidP="009E74AB">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rsidR="00B160AA" w:rsidRPr="001769B2" w:rsidRDefault="00B160AA" w:rsidP="009E74AB">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rsidR="00B160AA" w:rsidRPr="001769B2" w:rsidRDefault="00B160AA" w:rsidP="009E74AB">
            <w:pPr>
              <w:contextualSpacing/>
              <w:jc w:val="both"/>
              <w:rPr>
                <w:rFonts w:asciiTheme="minorHAnsi" w:hAnsiTheme="minorHAnsi"/>
                <w:i/>
                <w:color w:val="BFBFBF"/>
                <w:sz w:val="22"/>
                <w:szCs w:val="22"/>
              </w:rPr>
            </w:pPr>
          </w:p>
        </w:tc>
      </w:tr>
      <w:tr w:rsidR="00B160AA" w:rsidRPr="001769B2" w:rsidTr="009E74AB">
        <w:tc>
          <w:tcPr>
            <w:tcW w:w="2671" w:type="dxa"/>
          </w:tcPr>
          <w:p w:rsidR="00B160AA" w:rsidRPr="001769B2" w:rsidRDefault="00B160AA" w:rsidP="009E74AB">
            <w:pPr>
              <w:contextualSpacing/>
              <w:jc w:val="both"/>
              <w:rPr>
                <w:rFonts w:asciiTheme="minorHAnsi" w:hAnsiTheme="minorHAnsi"/>
                <w:i/>
                <w:color w:val="BFBFBF"/>
                <w:sz w:val="22"/>
                <w:szCs w:val="22"/>
              </w:rPr>
            </w:pPr>
          </w:p>
        </w:tc>
        <w:tc>
          <w:tcPr>
            <w:tcW w:w="2571" w:type="dxa"/>
          </w:tcPr>
          <w:p w:rsidR="00B160AA" w:rsidRPr="001769B2" w:rsidRDefault="00B160AA" w:rsidP="009E74AB">
            <w:pPr>
              <w:contextualSpacing/>
              <w:jc w:val="both"/>
              <w:rPr>
                <w:rFonts w:asciiTheme="minorHAnsi" w:hAnsiTheme="minorHAnsi"/>
                <w:i/>
                <w:color w:val="BFBFBF"/>
                <w:sz w:val="22"/>
                <w:szCs w:val="22"/>
              </w:rPr>
            </w:pPr>
          </w:p>
        </w:tc>
        <w:tc>
          <w:tcPr>
            <w:tcW w:w="4396" w:type="dxa"/>
          </w:tcPr>
          <w:p w:rsidR="00B160AA" w:rsidRPr="001769B2" w:rsidRDefault="00B160AA" w:rsidP="009E74AB">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B160AA" w:rsidRPr="001769B2" w:rsidTr="009E74AB">
        <w:tc>
          <w:tcPr>
            <w:tcW w:w="2671" w:type="dxa"/>
          </w:tcPr>
          <w:p w:rsidR="00B160AA" w:rsidRPr="001769B2" w:rsidRDefault="00B160AA" w:rsidP="009E74AB">
            <w:pPr>
              <w:contextualSpacing/>
              <w:jc w:val="both"/>
              <w:rPr>
                <w:rFonts w:asciiTheme="minorHAnsi" w:hAnsiTheme="minorHAnsi"/>
                <w:i/>
                <w:color w:val="BFBFBF"/>
                <w:sz w:val="22"/>
                <w:szCs w:val="22"/>
              </w:rPr>
            </w:pPr>
          </w:p>
        </w:tc>
        <w:tc>
          <w:tcPr>
            <w:tcW w:w="2571" w:type="dxa"/>
          </w:tcPr>
          <w:p w:rsidR="00B160AA" w:rsidRPr="001769B2" w:rsidRDefault="00B160AA" w:rsidP="009E74AB">
            <w:pPr>
              <w:contextualSpacing/>
              <w:jc w:val="both"/>
              <w:rPr>
                <w:rFonts w:asciiTheme="minorHAnsi" w:hAnsiTheme="minorHAnsi"/>
                <w:i/>
                <w:color w:val="BFBFBF"/>
                <w:sz w:val="22"/>
                <w:szCs w:val="22"/>
              </w:rPr>
            </w:pPr>
          </w:p>
        </w:tc>
        <w:tc>
          <w:tcPr>
            <w:tcW w:w="4396" w:type="dxa"/>
          </w:tcPr>
          <w:p w:rsidR="00B160AA" w:rsidRPr="001769B2" w:rsidRDefault="00B160AA" w:rsidP="009E74AB">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rsidR="00E425D0" w:rsidRDefault="00E425D0" w:rsidP="00B160AA">
      <w:pPr>
        <w:pStyle w:val="Paragrafoelenco"/>
        <w:widowControl w:val="0"/>
        <w:tabs>
          <w:tab w:val="left" w:pos="284"/>
        </w:tabs>
        <w:spacing w:after="120"/>
        <w:ind w:left="284"/>
        <w:jc w:val="both"/>
        <w:rPr>
          <w:rFonts w:asciiTheme="minorHAnsi" w:hAnsiTheme="minorHAnsi"/>
          <w:b/>
          <w:color w:val="000000"/>
        </w:rPr>
      </w:pPr>
    </w:p>
    <w:p w:rsidR="00E425D0" w:rsidRDefault="00E425D0" w:rsidP="00B160AA">
      <w:pPr>
        <w:pStyle w:val="Paragrafoelenco"/>
        <w:widowControl w:val="0"/>
        <w:tabs>
          <w:tab w:val="left" w:pos="284"/>
        </w:tabs>
        <w:spacing w:after="120"/>
        <w:ind w:left="284"/>
        <w:jc w:val="both"/>
        <w:rPr>
          <w:rFonts w:asciiTheme="minorHAnsi" w:hAnsiTheme="minorHAnsi"/>
          <w:b/>
          <w:color w:val="000000"/>
        </w:rPr>
      </w:pPr>
    </w:p>
    <w:p w:rsidR="00B160AA" w:rsidRDefault="00E425D0" w:rsidP="00B160AA">
      <w:pPr>
        <w:pStyle w:val="Paragrafoelenco"/>
        <w:widowControl w:val="0"/>
        <w:tabs>
          <w:tab w:val="left" w:pos="284"/>
        </w:tabs>
        <w:spacing w:after="120"/>
        <w:ind w:left="284"/>
        <w:jc w:val="both"/>
        <w:rPr>
          <w:rFonts w:asciiTheme="minorHAnsi" w:eastAsia="Times New Roman" w:hAnsiTheme="minorHAnsi"/>
          <w:color w:val="000000"/>
        </w:rPr>
      </w:pPr>
      <w:r w:rsidRPr="00E425D0">
        <w:rPr>
          <w:rFonts w:asciiTheme="minorHAnsi" w:eastAsia="Times New Roman" w:hAnsiTheme="minorHAnsi" w:cs="Arial"/>
          <w:lang w:eastAsia="ar-SA"/>
        </w:rPr>
        <w:t xml:space="preserve">PS: La presente dichiarazione deve essere firmata digitalmente dal dichiarante. </w:t>
      </w:r>
      <w:r w:rsidRPr="00E425D0">
        <w:rPr>
          <w:rFonts w:asciiTheme="minorHAnsi" w:eastAsia="Times New Roman" w:hAnsiTheme="minorHAnsi" w:cs="Arial"/>
          <w:lang w:eastAsia="ar-SA"/>
        </w:rPr>
        <w:br/>
      </w:r>
      <w:bookmarkStart w:id="0" w:name="_GoBack"/>
      <w:bookmarkEnd w:id="0"/>
    </w:p>
    <w:p w:rsidR="00842E86" w:rsidRDefault="00842E86">
      <w:pPr>
        <w:suppressAutoHyphens w:val="0"/>
        <w:spacing w:after="200" w:line="276" w:lineRule="auto"/>
        <w:rPr>
          <w:rFonts w:asciiTheme="minorHAnsi" w:hAnsiTheme="minorHAnsi"/>
          <w:color w:val="000000"/>
          <w:sz w:val="22"/>
          <w:szCs w:val="22"/>
          <w:lang w:eastAsia="en-US"/>
        </w:rPr>
      </w:pPr>
      <w:r>
        <w:rPr>
          <w:rFonts w:asciiTheme="minorHAnsi" w:hAnsiTheme="minorHAnsi"/>
          <w:color w:val="000000"/>
        </w:rPr>
        <w:br w:type="page"/>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lastRenderedPageBreak/>
        <w:t xml:space="preserve">DICHIARAZIONE “DE MINIMIS”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t xml:space="preserve">ISTRUZIONI PER LA COMPILAZIONE </w:t>
      </w:r>
    </w:p>
    <w:p w:rsid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Il legale rappresentante di ogni impresa candidata a ricevere un aiuto in regime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è tenuto a sottoscrivere una dichiarazione – rilasciata ai sensi dell’art. 47 del DPR 445/2000 – che attesti gli aiuti ottenuti in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xml:space="preserve">” nell’esercizio finanziario in corso e nei due precedenti. Il nuovo aiuto potrà essere concesso solo se, sommato a quelli già ottenuti nei tre esercizi finanziari suddetti, non superi i massimali stabiliti da ogni Regolamento di riferimento. Siccome il momento rilevante per la verifica dell’ammissibilità è quello in cui avviene la concessione (il momento in cui sorge il diritto all’agevolazione), la dichiarazione dovrà essere confermata – o aggiornata – su richiesta dell’amministrazione, con riferimento appunto alla concessione.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Si ricorda che se dovesse venire superato il massimale previsto, l’impresa perderà il diritto non all’importo in eccedenza, ma all’intero aiuto in conseguenza del quale tale massimale è stato superato. </w:t>
      </w:r>
    </w:p>
    <w:p w:rsidR="00842E86" w:rsidRDefault="00842E86" w:rsidP="00842E86">
      <w:pPr>
        <w:suppressAutoHyphens w:val="0"/>
        <w:autoSpaceDE w:val="0"/>
        <w:autoSpaceDN w:val="0"/>
        <w:adjustRightInd w:val="0"/>
        <w:jc w:val="both"/>
        <w:rPr>
          <w:rFonts w:asciiTheme="minorHAnsi" w:eastAsiaTheme="minorHAnsi" w:hAnsiTheme="minorHAnsi" w:cs="Arial"/>
          <w:b/>
          <w:bCs/>
          <w:color w:val="000000"/>
          <w:sz w:val="22"/>
          <w:szCs w:val="22"/>
          <w:lang w:eastAsia="en-US"/>
        </w:rPr>
      </w:pP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t xml:space="preserve">Quali agevolazioni indicare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Devono essere riportate tutte le agevolazioni ottenute in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xml:space="preserve">” ai sensi di qualsiasi regolamento comunitario relativo a tale tipologia di aiuti, specificando, per ogni aiuto, a quale regolamento facesse riferimento (agricoltura, pesca, SIEG o “generale”).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Nel caso di aiuti concessi in forma diversa dal contributo (ad esempio, come prestito agevolato o come garanzia), dovrà essere indicato l’importo dell’equivalente sovvenzione, come risulta dall’atto di concessione di ciascun aiuto.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In relazione a ciascun aiuto deve essere rispettato il massimale triennale stabilito dal regolamento di riferimento. Questo si differenzia come segue: </w:t>
      </w:r>
    </w:p>
    <w:p w:rsidR="00842E86" w:rsidRPr="001B0A37" w:rsidRDefault="00842E86" w:rsidP="001B0A37">
      <w:pPr>
        <w:pStyle w:val="Paragrafoelenco"/>
        <w:numPr>
          <w:ilvl w:val="0"/>
          <w:numId w:val="5"/>
        </w:numPr>
        <w:autoSpaceDE w:val="0"/>
        <w:autoSpaceDN w:val="0"/>
        <w:adjustRightInd w:val="0"/>
        <w:jc w:val="both"/>
        <w:rPr>
          <w:rFonts w:asciiTheme="minorHAnsi" w:eastAsiaTheme="minorHAnsi" w:hAnsiTheme="minorHAnsi" w:cs="Arial"/>
          <w:color w:val="000000"/>
        </w:rPr>
      </w:pPr>
      <w:r w:rsidRPr="001B0A37">
        <w:rPr>
          <w:rFonts w:asciiTheme="minorHAnsi" w:eastAsiaTheme="minorHAnsi" w:hAnsiTheme="minorHAnsi" w:cs="Arial"/>
          <w:color w:val="000000"/>
        </w:rPr>
        <w:t xml:space="preserve">200.000,00 € in tutti i casi diversi da quelli indicati di seguito; sono compresi gli aiuti nel settore della trasformazione e commercializzazione di prodotti agricolo, anche se il beneficiario è un’impresa agricola; (Regolamento 1407/2013, prima 1998/2006) </w:t>
      </w:r>
    </w:p>
    <w:p w:rsidR="00842E86" w:rsidRPr="001B0A37" w:rsidRDefault="00842E86" w:rsidP="001B0A37">
      <w:pPr>
        <w:pStyle w:val="Paragrafoelenco"/>
        <w:numPr>
          <w:ilvl w:val="0"/>
          <w:numId w:val="5"/>
        </w:numPr>
        <w:autoSpaceDE w:val="0"/>
        <w:autoSpaceDN w:val="0"/>
        <w:adjustRightInd w:val="0"/>
        <w:jc w:val="both"/>
        <w:rPr>
          <w:rFonts w:asciiTheme="minorHAnsi" w:eastAsiaTheme="minorHAnsi" w:hAnsiTheme="minorHAnsi" w:cs="Arial"/>
          <w:color w:val="000000"/>
        </w:rPr>
      </w:pPr>
      <w:r w:rsidRPr="001B0A37">
        <w:rPr>
          <w:rFonts w:asciiTheme="minorHAnsi" w:eastAsiaTheme="minorHAnsi" w:hAnsiTheme="minorHAnsi" w:cs="Arial"/>
          <w:color w:val="000000"/>
        </w:rPr>
        <w:t xml:space="preserve">100.000,00 € nel caso di aiuti ad un’impresa che opera nel settore del trasporto merci su strada, per spese inerenti quell’attività (Regolamento 1407/2013, prima 1998/2006) </w:t>
      </w:r>
    </w:p>
    <w:p w:rsidR="00842E86" w:rsidRPr="001B0A37" w:rsidRDefault="00842E86" w:rsidP="001B0A37">
      <w:pPr>
        <w:pStyle w:val="Paragrafoelenco"/>
        <w:numPr>
          <w:ilvl w:val="0"/>
          <w:numId w:val="5"/>
        </w:numPr>
        <w:autoSpaceDE w:val="0"/>
        <w:autoSpaceDN w:val="0"/>
        <w:adjustRightInd w:val="0"/>
        <w:jc w:val="both"/>
        <w:rPr>
          <w:rFonts w:asciiTheme="minorHAnsi" w:eastAsiaTheme="minorHAnsi" w:hAnsiTheme="minorHAnsi" w:cs="Arial"/>
          <w:color w:val="000000"/>
        </w:rPr>
      </w:pPr>
      <w:r w:rsidRPr="001B0A37">
        <w:rPr>
          <w:rFonts w:asciiTheme="minorHAnsi" w:eastAsiaTheme="minorHAnsi" w:hAnsiTheme="minorHAnsi" w:cs="Arial"/>
          <w:color w:val="000000"/>
        </w:rPr>
        <w:t xml:space="preserve">15.000,00 € per gli aiuti nel settore agricolo (attività primaria) (Regolamento 1408/2013, prima 1535/2007) </w:t>
      </w:r>
    </w:p>
    <w:p w:rsidR="00842E86" w:rsidRPr="001B0A37" w:rsidRDefault="00842E86" w:rsidP="001B0A37">
      <w:pPr>
        <w:pStyle w:val="Paragrafoelenco"/>
        <w:numPr>
          <w:ilvl w:val="0"/>
          <w:numId w:val="5"/>
        </w:numPr>
        <w:autoSpaceDE w:val="0"/>
        <w:autoSpaceDN w:val="0"/>
        <w:adjustRightInd w:val="0"/>
        <w:jc w:val="both"/>
        <w:rPr>
          <w:rFonts w:asciiTheme="minorHAnsi" w:eastAsiaTheme="minorHAnsi" w:hAnsiTheme="minorHAnsi" w:cs="Arial"/>
          <w:color w:val="000000"/>
        </w:rPr>
      </w:pPr>
      <w:r w:rsidRPr="001B0A37">
        <w:rPr>
          <w:rFonts w:asciiTheme="minorHAnsi" w:eastAsiaTheme="minorHAnsi" w:hAnsiTheme="minorHAnsi" w:cs="Arial"/>
          <w:color w:val="000000"/>
        </w:rPr>
        <w:t xml:space="preserve">30.000,00 € per gli aiuti nel settore della pesca e dell’acquacoltura (Regolamento 717/2014, prima 875/2007) </w:t>
      </w:r>
    </w:p>
    <w:p w:rsidR="00842E86" w:rsidRPr="001B0A37" w:rsidRDefault="00842E86" w:rsidP="001B0A37">
      <w:pPr>
        <w:pStyle w:val="Paragrafoelenco"/>
        <w:numPr>
          <w:ilvl w:val="0"/>
          <w:numId w:val="5"/>
        </w:numPr>
        <w:autoSpaceDE w:val="0"/>
        <w:autoSpaceDN w:val="0"/>
        <w:adjustRightInd w:val="0"/>
        <w:jc w:val="both"/>
        <w:rPr>
          <w:rFonts w:asciiTheme="minorHAnsi" w:eastAsiaTheme="minorHAnsi" w:hAnsiTheme="minorHAnsi" w:cs="Arial"/>
          <w:color w:val="000000"/>
        </w:rPr>
      </w:pPr>
      <w:r w:rsidRPr="001B0A37">
        <w:rPr>
          <w:rFonts w:asciiTheme="minorHAnsi" w:eastAsiaTheme="minorHAnsi" w:hAnsiTheme="minorHAnsi" w:cs="Arial"/>
          <w:color w:val="000000"/>
        </w:rPr>
        <w:t xml:space="preserve">500.000,00 € nel caso di compensazioni di oneri di servizio pubblico a favore di imprese affidatarie di un SIEG (Regolamento 360/2012).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Il massimale applicabile caso per caso è quello relativo all’attività (la spesa) che viene agevolata con l’aiuto.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Un’impresa può essere quindi beneficiaria di aiuti ai sensi di più regolamenti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a ciascuno di tali aiuti si applicherà il massimale pertinente, con l’avvertenza che l’importo totale degli aiuti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xml:space="preserve">” ottenuti in ciascun triennio di riferimento non potrà comunque superare il tetto massimo più elevato tra quelli cui si fa riferimento.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Ad esempio, un’impresa agricola potrà ottenere aiuti in base ai due regolamenti “</w:t>
      </w:r>
      <w:r w:rsidRPr="00842E86">
        <w:rPr>
          <w:rFonts w:asciiTheme="minorHAnsi" w:eastAsiaTheme="minorHAnsi" w:hAnsiTheme="minorHAnsi" w:cs="Arial"/>
          <w:i/>
          <w:iCs/>
          <w:color w:val="000000"/>
          <w:sz w:val="22"/>
          <w:szCs w:val="22"/>
          <w:lang w:eastAsia="en-US"/>
        </w:rPr>
        <w:t xml:space="preserve">de </w:t>
      </w:r>
      <w:proofErr w:type="spellStart"/>
      <w:r w:rsidRPr="00842E86">
        <w:rPr>
          <w:rFonts w:asciiTheme="minorHAnsi" w:eastAsiaTheme="minorHAnsi" w:hAnsiTheme="minorHAnsi" w:cs="Arial"/>
          <w:i/>
          <w:iCs/>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di riferimento, nel limite triennale, rispettivamente, di 15.000,00 € e di 200.000,00 €, ma in ogni caso la somma di tutti gli aiuti non potrà superare i 200.000,00 €.</w:t>
      </w:r>
    </w:p>
    <w:p w:rsidR="00842E86" w:rsidRPr="00842E86" w:rsidRDefault="00842E86" w:rsidP="00842E86">
      <w:pPr>
        <w:pageBreakBefore/>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lastRenderedPageBreak/>
        <w:t xml:space="preserve">Periodo di riferimento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I massimali sopra indicati si riferiscono all’esercizio finanziario in corso e ai due esercizi precedenti. Dato che esso non coincide necessariamente con l’anno solare, dovrà essere indicato il periodo di riferimento per quanto riguarda l’impresa richiedente. </w:t>
      </w:r>
    </w:p>
    <w:p w:rsidR="00842E86" w:rsidRDefault="00842E86" w:rsidP="00842E86">
      <w:pPr>
        <w:suppressAutoHyphens w:val="0"/>
        <w:autoSpaceDE w:val="0"/>
        <w:autoSpaceDN w:val="0"/>
        <w:adjustRightInd w:val="0"/>
        <w:jc w:val="both"/>
        <w:rPr>
          <w:rFonts w:asciiTheme="minorHAnsi" w:eastAsiaTheme="minorHAnsi" w:hAnsiTheme="minorHAnsi" w:cs="Arial"/>
          <w:b/>
          <w:bCs/>
          <w:color w:val="000000"/>
          <w:sz w:val="22"/>
          <w:szCs w:val="22"/>
          <w:lang w:eastAsia="en-US"/>
        </w:rPr>
      </w:pP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t xml:space="preserve">Come individuare il beneficiario – “Il concetto di impresa unica” </w:t>
      </w:r>
    </w:p>
    <w:tbl>
      <w:tblPr>
        <w:tblW w:w="0" w:type="auto"/>
        <w:tblBorders>
          <w:top w:val="nil"/>
          <w:left w:val="nil"/>
          <w:bottom w:val="nil"/>
          <w:right w:val="nil"/>
        </w:tblBorders>
        <w:tblLayout w:type="fixed"/>
        <w:tblLook w:val="0000" w:firstRow="0" w:lastRow="0" w:firstColumn="0" w:lastColumn="0" w:noHBand="0" w:noVBand="0"/>
      </w:tblPr>
      <w:tblGrid>
        <w:gridCol w:w="9567"/>
      </w:tblGrid>
      <w:tr w:rsidR="00842E86" w:rsidRPr="00842E86">
        <w:trPr>
          <w:trHeight w:val="1622"/>
        </w:trPr>
        <w:tc>
          <w:tcPr>
            <w:tcW w:w="9567" w:type="dxa"/>
          </w:tcPr>
          <w:p w:rsid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color w:val="000000"/>
                <w:sz w:val="22"/>
                <w:szCs w:val="22"/>
                <w:lang w:eastAsia="en-US"/>
              </w:rPr>
              <w:t xml:space="preserve">Le regole comunitarie stabiliscono che, ai fini della verifica del rispetto dei massimali, “le entità controllate (di diritto o di fatto) dalla stessa entità debbano essere considerate come un’unica impresa beneficiaria”. Ne consegue che nel rilasciare la dichiarazione “de </w:t>
            </w:r>
            <w:proofErr w:type="spellStart"/>
            <w:r w:rsidRPr="00842E86">
              <w:rPr>
                <w:rFonts w:asciiTheme="minorHAnsi" w:eastAsiaTheme="minorHAnsi" w:hAnsiTheme="minorHAnsi" w:cs="Arial"/>
                <w:color w:val="000000"/>
                <w:sz w:val="22"/>
                <w:szCs w:val="22"/>
                <w:lang w:eastAsia="en-US"/>
              </w:rPr>
              <w:t>minimis</w:t>
            </w:r>
            <w:proofErr w:type="spellEnd"/>
            <w:r w:rsidRPr="00842E86">
              <w:rPr>
                <w:rFonts w:asciiTheme="minorHAnsi" w:eastAsiaTheme="minorHAnsi" w:hAnsiTheme="minorHAnsi" w:cs="Arial"/>
                <w:color w:val="000000"/>
                <w:sz w:val="22"/>
                <w:szCs w:val="22"/>
                <w:lang w:eastAsia="en-US"/>
              </w:rPr>
              <w:t xml:space="preserve">” si dovranno indicare tutte le imprese, a monte o a valle, legate all’impresa dichiarante da un rapporto di collegamento (controllo), nell’ambito dello stesso Stato membro. Fanno eccezione le imprese tra le quali il collegamento si realizza attraverso un Ente pubblico, che sono prese in considerazione singolarmente. </w:t>
            </w:r>
          </w:p>
          <w:p w:rsid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b/>
                <w:bCs/>
                <w:color w:val="000000"/>
                <w:sz w:val="22"/>
                <w:szCs w:val="22"/>
                <w:lang w:eastAsia="en-US"/>
              </w:rPr>
              <w:t xml:space="preserve">Art. 2, par. 2 Regolamento n. 1407/2013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Ai fini del presente regolamento, s'intende per «impresa unica» l’insieme delle imprese fra le quali esiste almeno una delle relazioni seguenti: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a) un’impresa detiene la maggioranza dei diritti di voto degli azionisti o soci di un’altra impresa;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b) un’impresa ha il diritto di nominare o revocare la maggioranza dei membri del consiglio di amministrazione, direzione o sorveglianza di un’altra impresa;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c) un’impresa ha il diritto di esercitare un’influenza dominante su un’altra impresa in virtù di un contratto concluso con quest’ultima oppure in virtù di una clausola dello statuto di quest’ultima;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d) un’impresa azionista o socia di un’altra impresa controlla da sola, in virtù di un accordo stipulato con altri azionisti o soci dell’altra impresa, la maggioranza dei diritti di voto degli azionisti o soci di quest’ultima. </w:t>
            </w:r>
          </w:p>
          <w:p w:rsidR="00842E86" w:rsidRPr="00842E86" w:rsidRDefault="00842E86" w:rsidP="00842E86">
            <w:pPr>
              <w:suppressAutoHyphens w:val="0"/>
              <w:autoSpaceDE w:val="0"/>
              <w:autoSpaceDN w:val="0"/>
              <w:adjustRightInd w:val="0"/>
              <w:jc w:val="both"/>
              <w:rPr>
                <w:rFonts w:asciiTheme="minorHAnsi" w:eastAsiaTheme="minorHAnsi" w:hAnsiTheme="minorHAnsi" w:cs="Arial"/>
                <w:color w:val="000000"/>
                <w:sz w:val="22"/>
                <w:szCs w:val="22"/>
                <w:lang w:eastAsia="en-US"/>
              </w:rPr>
            </w:pPr>
            <w:r w:rsidRPr="00842E86">
              <w:rPr>
                <w:rFonts w:asciiTheme="minorHAnsi" w:eastAsiaTheme="minorHAnsi" w:hAnsiTheme="minorHAnsi" w:cs="Arial"/>
                <w:i/>
                <w:iCs/>
                <w:color w:val="000000"/>
                <w:sz w:val="22"/>
                <w:szCs w:val="22"/>
                <w:lang w:eastAsia="en-US"/>
              </w:rPr>
              <w:t xml:space="preserve">Le imprese fra le quali intercorre una delle relazioni di cui al primo comma, lettere da a) a d), per il tramite di una o più altre imprese sono anch’esse considerate un’impresa unica. </w:t>
            </w:r>
          </w:p>
        </w:tc>
      </w:tr>
    </w:tbl>
    <w:p w:rsidR="00842E86" w:rsidRPr="00E425D0" w:rsidRDefault="00842E86" w:rsidP="00B160AA">
      <w:pPr>
        <w:pStyle w:val="Paragrafoelenco"/>
        <w:widowControl w:val="0"/>
        <w:tabs>
          <w:tab w:val="left" w:pos="284"/>
        </w:tabs>
        <w:spacing w:after="120"/>
        <w:ind w:left="284"/>
        <w:jc w:val="both"/>
        <w:rPr>
          <w:rFonts w:asciiTheme="minorHAnsi" w:eastAsia="Times New Roman" w:hAnsiTheme="minorHAnsi"/>
          <w:color w:val="000000"/>
        </w:rPr>
      </w:pPr>
    </w:p>
    <w:sectPr w:rsidR="00842E86" w:rsidRPr="00E425D0">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4E" w:rsidRDefault="00A1174E" w:rsidP="00A1174E">
      <w:r>
        <w:separator/>
      </w:r>
    </w:p>
  </w:endnote>
  <w:endnote w:type="continuationSeparator" w:id="0">
    <w:p w:rsidR="00A1174E" w:rsidRDefault="00A1174E" w:rsidP="00A1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4E" w:rsidRDefault="00A1174E" w:rsidP="00A1174E">
      <w:r>
        <w:separator/>
      </w:r>
    </w:p>
  </w:footnote>
  <w:footnote w:type="continuationSeparator" w:id="0">
    <w:p w:rsidR="00A1174E" w:rsidRDefault="00A1174E" w:rsidP="00A1174E">
      <w:r>
        <w:continuationSeparator/>
      </w:r>
    </w:p>
  </w:footnote>
  <w:footnote w:id="1">
    <w:p w:rsidR="00A1174E" w:rsidRPr="00BE31EE" w:rsidRDefault="00A1174E" w:rsidP="00B160AA">
      <w:pPr>
        <w:pStyle w:val="Testonotaapidipagina"/>
        <w:jc w:val="both"/>
        <w:rPr>
          <w:rFonts w:asciiTheme="minorHAnsi" w:hAnsiTheme="minorHAnsi" w:cs="Arial"/>
          <w:sz w:val="18"/>
          <w:szCs w:val="18"/>
        </w:rPr>
      </w:pPr>
      <w:r w:rsidRPr="00BE31EE">
        <w:rPr>
          <w:rStyle w:val="Rimandonotaapidipagina"/>
          <w:rFonts w:asciiTheme="minorHAnsi" w:hAnsiTheme="minorHAnsi" w:cs="Arial"/>
          <w:sz w:val="18"/>
          <w:szCs w:val="18"/>
        </w:rPr>
        <w:footnoteRef/>
      </w:r>
      <w:r w:rsidRPr="00BE31EE">
        <w:rPr>
          <w:rFonts w:asciiTheme="minorHAnsi" w:hAnsiTheme="minorHAnsi" w:cs="Arial"/>
          <w:sz w:val="18"/>
          <w:szCs w:val="18"/>
        </w:rPr>
        <w:t xml:space="preserve"> La definizione di PMI è stabilita dal Decreto del Ministero delle Attività Produttive 18 aprile 2005: “Adeguamento alla disciplina comunitaria dei criteri di individuazione di piccole e medie imprese” (G.U. 12 ottobre 2005 – in recepimento della Raccomandazione 2003/361/CE). </w:t>
      </w:r>
    </w:p>
  </w:footnote>
  <w:footnote w:id="2">
    <w:p w:rsidR="00B160AA" w:rsidRPr="00842E86" w:rsidRDefault="00B160AA" w:rsidP="00BE31EE">
      <w:pPr>
        <w:pStyle w:val="Testonotaapidipagina"/>
        <w:ind w:left="142" w:hanging="142"/>
        <w:jc w:val="both"/>
        <w:rPr>
          <w:rFonts w:asciiTheme="minorHAnsi" w:hAnsiTheme="minorHAnsi" w:cs="Arial"/>
          <w:i/>
          <w:sz w:val="18"/>
          <w:szCs w:val="18"/>
        </w:rPr>
      </w:pPr>
      <w:r w:rsidRPr="00842E86">
        <w:rPr>
          <w:rStyle w:val="Rimandonotaapidipagina"/>
          <w:rFonts w:asciiTheme="minorHAnsi" w:hAnsiTheme="minorHAnsi"/>
          <w:sz w:val="18"/>
          <w:szCs w:val="18"/>
        </w:rPr>
        <w:footnoteRef/>
      </w:r>
      <w:r w:rsidRPr="00842E86">
        <w:rPr>
          <w:rFonts w:asciiTheme="minorHAnsi" w:hAnsiTheme="minorHAnsi"/>
          <w:sz w:val="18"/>
          <w:szCs w:val="18"/>
        </w:rPr>
        <w:t xml:space="preserve"> </w:t>
      </w:r>
      <w:r w:rsidRPr="00842E86">
        <w:rPr>
          <w:rFonts w:asciiTheme="minorHAnsi" w:hAnsiTheme="minorHAnsi" w:cs="Arial"/>
          <w:sz w:val="18"/>
          <w:szCs w:val="18"/>
        </w:rPr>
        <w:t xml:space="preserve">In caso di acquisizioni di aziende o di rami di aziende o fusioni, in tabella va inserito anche il de </w:t>
      </w:r>
      <w:proofErr w:type="spellStart"/>
      <w:r w:rsidRPr="00842E86">
        <w:rPr>
          <w:rFonts w:asciiTheme="minorHAnsi" w:hAnsiTheme="minorHAnsi" w:cs="Arial"/>
          <w:sz w:val="18"/>
          <w:szCs w:val="18"/>
        </w:rPr>
        <w:t>minimis</w:t>
      </w:r>
      <w:proofErr w:type="spellEnd"/>
      <w:r w:rsidRPr="00842E86">
        <w:rPr>
          <w:rFonts w:asciiTheme="minorHAnsi" w:hAnsiTheme="minorHAnsi" w:cs="Arial"/>
          <w:sz w:val="18"/>
          <w:szCs w:val="18"/>
        </w:rPr>
        <w:t xml:space="preserve"> usufruito dall’impresa o ramo d’azienda oggetto di acquisizione o fusione. In caso di scissioni, indicare solo l’ammontare attribuito o assegnato all’impresa richiedente. </w:t>
      </w:r>
    </w:p>
  </w:footnote>
  <w:footnote w:id="3">
    <w:p w:rsidR="00842E86" w:rsidRPr="00842E86" w:rsidRDefault="00842E86">
      <w:pPr>
        <w:pStyle w:val="Testonotaapidipagina"/>
        <w:rPr>
          <w:rFonts w:asciiTheme="minorHAnsi" w:hAnsiTheme="minorHAnsi" w:cs="Arial"/>
          <w:sz w:val="18"/>
          <w:szCs w:val="18"/>
        </w:rPr>
      </w:pPr>
      <w:r w:rsidRPr="00842E86">
        <w:rPr>
          <w:rFonts w:asciiTheme="minorHAnsi" w:hAnsiTheme="minorHAnsi" w:cs="Arial"/>
          <w:sz w:val="18"/>
          <w:szCs w:val="18"/>
        </w:rPr>
        <w:footnoteRef/>
      </w:r>
      <w:r w:rsidRPr="00842E86">
        <w:rPr>
          <w:rFonts w:asciiTheme="minorHAnsi" w:hAnsiTheme="minorHAnsi" w:cs="Arial"/>
          <w:sz w:val="18"/>
          <w:szCs w:val="18"/>
        </w:rPr>
        <w:t xml:space="preserve"> In caso di imprese interessate da operazioni di fusione o acquisizione, indicare il nominativo dell’impresa che ha beneficiato del contributo.  </w:t>
      </w:r>
    </w:p>
  </w:footnote>
  <w:footnote w:id="4">
    <w:p w:rsidR="00B160AA" w:rsidRPr="00842E86" w:rsidRDefault="00B160AA" w:rsidP="00BE31EE">
      <w:pPr>
        <w:pStyle w:val="Testonotaapidipagina"/>
        <w:ind w:left="142" w:hanging="142"/>
        <w:jc w:val="both"/>
        <w:rPr>
          <w:rFonts w:asciiTheme="minorHAnsi" w:hAnsiTheme="minorHAnsi" w:cs="Arial"/>
          <w:sz w:val="18"/>
          <w:szCs w:val="18"/>
        </w:rPr>
      </w:pPr>
      <w:r w:rsidRPr="00842E86">
        <w:rPr>
          <w:rFonts w:asciiTheme="minorHAnsi" w:hAnsiTheme="minorHAnsi"/>
          <w:sz w:val="18"/>
          <w:szCs w:val="18"/>
        </w:rPr>
        <w:footnoteRef/>
      </w:r>
      <w:r w:rsidRPr="00842E86">
        <w:rPr>
          <w:rFonts w:asciiTheme="minorHAnsi" w:hAnsiTheme="minorHAnsi" w:cs="Arial"/>
          <w:sz w:val="18"/>
          <w:szCs w:val="18"/>
        </w:rPr>
        <w:t xml:space="preserve"> Indicare il regolamento in base al quale è stato concesso l’aiuto “de </w:t>
      </w:r>
      <w:proofErr w:type="spellStart"/>
      <w:r w:rsidRPr="00842E86">
        <w:rPr>
          <w:rFonts w:asciiTheme="minorHAnsi" w:hAnsiTheme="minorHAnsi" w:cs="Arial"/>
          <w:sz w:val="18"/>
          <w:szCs w:val="18"/>
        </w:rPr>
        <w:t>minimis</w:t>
      </w:r>
      <w:proofErr w:type="spellEnd"/>
      <w:r w:rsidRPr="00842E86">
        <w:rPr>
          <w:rFonts w:asciiTheme="minorHAnsi" w:hAnsiTheme="minorHAnsi" w:cs="Arial"/>
          <w:sz w:val="18"/>
          <w:szCs w:val="18"/>
        </w:rPr>
        <w:t>”: Reg. n. 1998/2006 (generale per il periodo 2007-2013); Reg. n. 1407/2013 (generale per il periodo 2014-2020); Reg. n: 1535/2007 (agricoltura 2007-2013); Reg. n: 1408/2013 (settore agricolo 2014-2020), Reg. n. 875/2007 (pesca 2007-2013); Reg. n. 717/2014 (pesca 2014-2020); Reg. n. 360/2012 (SIEG).</w:t>
      </w:r>
    </w:p>
  </w:footnote>
  <w:footnote w:id="5">
    <w:p w:rsidR="00B160AA" w:rsidRPr="00BE31EE" w:rsidRDefault="00B160AA" w:rsidP="00BE31EE">
      <w:pPr>
        <w:pStyle w:val="Testonotaapidipagina"/>
        <w:ind w:left="142" w:hanging="142"/>
        <w:jc w:val="both"/>
        <w:rPr>
          <w:rFonts w:asciiTheme="minorHAnsi" w:hAnsiTheme="minorHAnsi" w:cs="Arial"/>
          <w:i/>
          <w:sz w:val="18"/>
          <w:szCs w:val="18"/>
        </w:rPr>
      </w:pPr>
      <w:r w:rsidRPr="00842E86">
        <w:rPr>
          <w:rFonts w:asciiTheme="minorHAnsi" w:hAnsiTheme="minorHAnsi"/>
          <w:sz w:val="18"/>
          <w:szCs w:val="18"/>
        </w:rPr>
        <w:footnoteRef/>
      </w:r>
      <w:r w:rsidRPr="00842E86">
        <w:rPr>
          <w:rFonts w:asciiTheme="minorHAnsi" w:hAnsiTheme="minorHAnsi" w:cs="Arial"/>
          <w:sz w:val="18"/>
          <w:szCs w:val="18"/>
        </w:rPr>
        <w:t xml:space="preserve"> Indicare l’importo effettivamente liquidato a saldo, se inferiore a quello concesso, e/o l’importo attribuito o assegnato all’impresa richiedente in caso di scissione e/o l’importo attribuito o assegnato al ramo d’azienda ceduto.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0" w:type="dxa"/>
      <w:jc w:val="center"/>
      <w:tblBorders>
        <w:insideH w:val="single" w:sz="4" w:space="0" w:color="auto"/>
      </w:tblBorders>
      <w:tblCellMar>
        <w:left w:w="70" w:type="dxa"/>
        <w:right w:w="70" w:type="dxa"/>
      </w:tblCellMar>
      <w:tblLook w:val="0000" w:firstRow="0" w:lastRow="0" w:firstColumn="0" w:lastColumn="0" w:noHBand="0" w:noVBand="0"/>
    </w:tblPr>
    <w:tblGrid>
      <w:gridCol w:w="4930"/>
      <w:gridCol w:w="4680"/>
    </w:tblGrid>
    <w:tr w:rsidR="006868C8" w:rsidRPr="00BF5906" w:rsidTr="009E74AB">
      <w:trPr>
        <w:jc w:val="center"/>
      </w:trPr>
      <w:tc>
        <w:tcPr>
          <w:tcW w:w="4930" w:type="dxa"/>
          <w:vAlign w:val="bottom"/>
        </w:tcPr>
        <w:p w:rsidR="006868C8" w:rsidRPr="00BF5906" w:rsidRDefault="003F22F1" w:rsidP="009E74AB">
          <w:pPr>
            <w:ind w:right="31"/>
            <w:rPr>
              <w:rFonts w:ascii="Verdana" w:hAnsi="Verdana" w:cs="Arial"/>
              <w:color w:val="0D0D0D"/>
            </w:rPr>
          </w:pPr>
          <w:r>
            <w:rPr>
              <w:rFonts w:ascii="Verdana" w:hAnsi="Verdana" w:cs="Arial"/>
              <w:noProof/>
              <w:color w:val="0D0D0D"/>
              <w:lang w:eastAsia="it-IT"/>
            </w:rPr>
            <w:drawing>
              <wp:inline distT="0" distB="0" distL="0" distR="0" wp14:anchorId="6EDBC4A5" wp14:editId="0013EF92">
                <wp:extent cx="2052633" cy="468000"/>
                <wp:effectExtent l="0" t="0" r="508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2052633" cy="468000"/>
                        </a:xfrm>
                        <a:prstGeom prst="rect">
                          <a:avLst/>
                        </a:prstGeom>
                      </pic:spPr>
                    </pic:pic>
                  </a:graphicData>
                </a:graphic>
              </wp:inline>
            </w:drawing>
          </w:r>
        </w:p>
      </w:tc>
      <w:tc>
        <w:tcPr>
          <w:tcW w:w="4680" w:type="dxa"/>
          <w:vAlign w:val="bottom"/>
        </w:tcPr>
        <w:p w:rsidR="006868C8" w:rsidRPr="00BF5906" w:rsidRDefault="00C35D93" w:rsidP="009E74AB">
          <w:pPr>
            <w:ind w:right="31"/>
            <w:rPr>
              <w:rFonts w:ascii="Verdana" w:hAnsi="Verdana" w:cs="Arial"/>
              <w:color w:val="0D0D0D"/>
            </w:rPr>
          </w:pPr>
          <w:r>
            <w:rPr>
              <w:rFonts w:ascii="Verdana" w:hAnsi="Verdana" w:cs="Arial"/>
              <w:noProof/>
              <w:color w:val="0D0D0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1pt;margin-top:-39.45pt;width:206.4pt;height:29.15pt;z-index:251659264;mso-wrap-distance-left:9.05pt;mso-wrap-distance-right:9.05pt;mso-position-horizontal-relative:text;mso-position-vertical-relative:text" wrapcoords="-71 0 -71 21095 21596 21095 21596 0 -71 0" filled="t">
                <v:fill color2="black"/>
                <v:imagedata r:id="rId2" o:title=""/>
                <w10:wrap type="tight"/>
              </v:shape>
              <o:OLEObject Type="Embed" ProgID="Immagine" ShapeID="_x0000_s2049" DrawAspect="Content" ObjectID="_1610531546" r:id="rId3"/>
            </w:pict>
          </w:r>
        </w:p>
      </w:tc>
    </w:tr>
  </w:tbl>
  <w:p w:rsidR="006868C8" w:rsidRDefault="0014481A" w:rsidP="0014481A">
    <w:pPr>
      <w:pStyle w:val="Intestazione"/>
      <w:jc w:val="center"/>
    </w:pPr>
    <w:r w:rsidRPr="00DE7A0A">
      <w:rPr>
        <w:rFonts w:asciiTheme="minorHAnsi" w:hAnsiTheme="minorHAnsi" w:cs="Arial"/>
        <w:b/>
        <w:bCs/>
        <w:color w:val="808080" w:themeColor="background1" w:themeShade="80"/>
        <w:sz w:val="28"/>
        <w:szCs w:val="28"/>
      </w:rPr>
      <w:t>BANDO PER LA CONCESSIONE DI CONTRIBUTI A PROGETTI DI “PROMOZIONE EXPORT E INTERNAZIONALIZZAZIONE INTELLIGENTE”</w:t>
    </w:r>
    <w:r w:rsidRPr="00DE7A0A">
      <w:rPr>
        <w:rFonts w:asciiTheme="minorHAnsi" w:hAnsiTheme="minorHAnsi" w:cs="Arial"/>
        <w:b/>
        <w:color w:val="808080" w:themeColor="background1" w:themeShade="80"/>
        <w:sz w:val="28"/>
        <w:szCs w:val="28"/>
      </w:rPr>
      <w:t xml:space="preserve"> 2019</w:t>
    </w:r>
  </w:p>
  <w:p w:rsidR="006F6EA4" w:rsidRDefault="006F6E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629"/>
    <w:multiLevelType w:val="hybridMultilevel"/>
    <w:tmpl w:val="B48C0372"/>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181485"/>
    <w:multiLevelType w:val="hybridMultilevel"/>
    <w:tmpl w:val="BB1238BC"/>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4E"/>
    <w:rsid w:val="0014481A"/>
    <w:rsid w:val="001769B2"/>
    <w:rsid w:val="001B0A37"/>
    <w:rsid w:val="003F22F1"/>
    <w:rsid w:val="00444A1A"/>
    <w:rsid w:val="00460AFD"/>
    <w:rsid w:val="00495EBB"/>
    <w:rsid w:val="00550A63"/>
    <w:rsid w:val="006868C8"/>
    <w:rsid w:val="006A79CE"/>
    <w:rsid w:val="006F4D48"/>
    <w:rsid w:val="006F6EA4"/>
    <w:rsid w:val="00720496"/>
    <w:rsid w:val="00730F64"/>
    <w:rsid w:val="007E13C5"/>
    <w:rsid w:val="00842E86"/>
    <w:rsid w:val="008F6FA7"/>
    <w:rsid w:val="0097513D"/>
    <w:rsid w:val="00A1174E"/>
    <w:rsid w:val="00A87337"/>
    <w:rsid w:val="00A93E64"/>
    <w:rsid w:val="00B160AA"/>
    <w:rsid w:val="00BE31EE"/>
    <w:rsid w:val="00C35D93"/>
    <w:rsid w:val="00D308BA"/>
    <w:rsid w:val="00E425D0"/>
    <w:rsid w:val="00E54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174E"/>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3F22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1174E"/>
    <w:rPr>
      <w:color w:val="0000FF"/>
      <w:u w:val="single"/>
    </w:rPr>
  </w:style>
  <w:style w:type="character" w:customStyle="1" w:styleId="Caratteredellanota">
    <w:name w:val="Carattere della nota"/>
    <w:rsid w:val="00A1174E"/>
    <w:rPr>
      <w:vertAlign w:val="superscript"/>
    </w:rPr>
  </w:style>
  <w:style w:type="character" w:styleId="Rimandonotaapidipagina">
    <w:name w:val="footnote reference"/>
    <w:rsid w:val="00A1174E"/>
    <w:rPr>
      <w:vertAlign w:val="superscript"/>
    </w:rPr>
  </w:style>
  <w:style w:type="paragraph" w:styleId="Testonotaapidipagina">
    <w:name w:val="footnote text"/>
    <w:aliases w:val="Fußnote"/>
    <w:basedOn w:val="Normale"/>
    <w:link w:val="TestonotaapidipaginaCarattere"/>
    <w:rsid w:val="00A1174E"/>
    <w:rPr>
      <w:sz w:val="20"/>
      <w:szCs w:val="20"/>
    </w:rPr>
  </w:style>
  <w:style w:type="character" w:customStyle="1" w:styleId="TestonotaapidipaginaCarattere">
    <w:name w:val="Testo nota a piè di pagina Carattere"/>
    <w:aliases w:val="Fußnote Carattere"/>
    <w:basedOn w:val="Carpredefinitoparagrafo"/>
    <w:link w:val="Testonotaapidipagina"/>
    <w:rsid w:val="00A1174E"/>
    <w:rPr>
      <w:rFonts w:ascii="Times New Roman" w:eastAsia="Times New Roman" w:hAnsi="Times New Roman" w:cs="Times New Roman"/>
      <w:sz w:val="20"/>
      <w:szCs w:val="20"/>
      <w:lang w:eastAsia="ar-SA"/>
    </w:rPr>
  </w:style>
  <w:style w:type="paragraph" w:styleId="Paragrafoelenco">
    <w:name w:val="List Paragraph"/>
    <w:basedOn w:val="Normale"/>
    <w:uiPriority w:val="99"/>
    <w:qFormat/>
    <w:rsid w:val="00A1174E"/>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A1174E"/>
    <w:pPr>
      <w:ind w:left="720"/>
    </w:pPr>
    <w:rPr>
      <w:sz w:val="20"/>
      <w:szCs w:val="20"/>
    </w:rPr>
  </w:style>
  <w:style w:type="table" w:styleId="Grigliatabella">
    <w:name w:val="Table Grid"/>
    <w:basedOn w:val="Tabellanormale"/>
    <w:rsid w:val="00A117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1174E"/>
    <w:pPr>
      <w:spacing w:after="120" w:line="480" w:lineRule="auto"/>
    </w:pPr>
  </w:style>
  <w:style w:type="character" w:customStyle="1" w:styleId="Corpodeltesto2Carattere">
    <w:name w:val="Corpo del testo 2 Carattere"/>
    <w:basedOn w:val="Carpredefinitoparagrafo"/>
    <w:link w:val="Corpodeltesto2"/>
    <w:rsid w:val="00A1174E"/>
    <w:rPr>
      <w:rFonts w:ascii="Times New Roman" w:eastAsia="Times New Roman" w:hAnsi="Times New Roman" w:cs="Times New Roman"/>
      <w:sz w:val="24"/>
      <w:szCs w:val="24"/>
      <w:lang w:eastAsia="ar-SA"/>
    </w:rPr>
  </w:style>
  <w:style w:type="paragraph" w:customStyle="1" w:styleId="Corpodeltesto23">
    <w:name w:val="Corpo del testo 23"/>
    <w:basedOn w:val="Normale"/>
    <w:rsid w:val="00A1174E"/>
    <w:pPr>
      <w:spacing w:line="100" w:lineRule="atLeast"/>
      <w:jc w:val="both"/>
    </w:pPr>
  </w:style>
  <w:style w:type="paragraph" w:styleId="Testofumetto">
    <w:name w:val="Balloon Text"/>
    <w:basedOn w:val="Normale"/>
    <w:link w:val="TestofumettoCarattere"/>
    <w:uiPriority w:val="99"/>
    <w:semiHidden/>
    <w:unhideWhenUsed/>
    <w:rsid w:val="0068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8C8"/>
    <w:rPr>
      <w:rFonts w:ascii="Tahoma" w:eastAsia="Times New Roman" w:hAnsi="Tahoma" w:cs="Tahoma"/>
      <w:sz w:val="16"/>
      <w:szCs w:val="16"/>
      <w:lang w:eastAsia="ar-SA"/>
    </w:rPr>
  </w:style>
  <w:style w:type="paragraph" w:styleId="Intestazione">
    <w:name w:val="header"/>
    <w:basedOn w:val="Normale"/>
    <w:link w:val="IntestazioneCarattere"/>
    <w:uiPriority w:val="99"/>
    <w:unhideWhenUsed/>
    <w:rsid w:val="006868C8"/>
    <w:pPr>
      <w:tabs>
        <w:tab w:val="center" w:pos="4819"/>
        <w:tab w:val="right" w:pos="9638"/>
      </w:tabs>
    </w:pPr>
  </w:style>
  <w:style w:type="character" w:customStyle="1" w:styleId="IntestazioneCarattere">
    <w:name w:val="Intestazione Carattere"/>
    <w:basedOn w:val="Carpredefinitoparagrafo"/>
    <w:link w:val="Intestazione"/>
    <w:uiPriority w:val="99"/>
    <w:rsid w:val="006868C8"/>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6868C8"/>
    <w:pPr>
      <w:tabs>
        <w:tab w:val="center" w:pos="4819"/>
        <w:tab w:val="right" w:pos="9638"/>
      </w:tabs>
    </w:pPr>
  </w:style>
  <w:style w:type="character" w:customStyle="1" w:styleId="PidipaginaCarattere">
    <w:name w:val="Piè di pagina Carattere"/>
    <w:basedOn w:val="Carpredefinitoparagrafo"/>
    <w:link w:val="Pidipagina"/>
    <w:uiPriority w:val="99"/>
    <w:rsid w:val="006868C8"/>
    <w:rPr>
      <w:rFonts w:ascii="Times New Roman" w:eastAsia="Times New Roman" w:hAnsi="Times New Roman" w:cs="Times New Roman"/>
      <w:sz w:val="24"/>
      <w:szCs w:val="24"/>
      <w:lang w:eastAsia="ar-SA"/>
    </w:rPr>
  </w:style>
  <w:style w:type="table" w:customStyle="1" w:styleId="TableGrid1">
    <w:name w:val="Table Grid1"/>
    <w:basedOn w:val="Tabellanormale"/>
    <w:next w:val="Grigliatabella"/>
    <w:uiPriority w:val="39"/>
    <w:rsid w:val="00B160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F22F1"/>
    <w:rPr>
      <w:rFonts w:asciiTheme="majorHAnsi" w:eastAsiaTheme="majorEastAsia" w:hAnsiTheme="majorHAnsi" w:cstheme="majorBidi"/>
      <w:b/>
      <w:bCs/>
      <w:color w:val="365F91" w:themeColor="accent1" w:themeShade="BF"/>
      <w:sz w:val="28"/>
      <w:szCs w:val="28"/>
      <w:lang w:eastAsia="ar-SA"/>
    </w:rPr>
  </w:style>
  <w:style w:type="paragraph" w:customStyle="1" w:styleId="Default">
    <w:name w:val="Default"/>
    <w:rsid w:val="00842E8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174E"/>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3F22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1174E"/>
    <w:rPr>
      <w:color w:val="0000FF"/>
      <w:u w:val="single"/>
    </w:rPr>
  </w:style>
  <w:style w:type="character" w:customStyle="1" w:styleId="Caratteredellanota">
    <w:name w:val="Carattere della nota"/>
    <w:rsid w:val="00A1174E"/>
    <w:rPr>
      <w:vertAlign w:val="superscript"/>
    </w:rPr>
  </w:style>
  <w:style w:type="character" w:styleId="Rimandonotaapidipagina">
    <w:name w:val="footnote reference"/>
    <w:rsid w:val="00A1174E"/>
    <w:rPr>
      <w:vertAlign w:val="superscript"/>
    </w:rPr>
  </w:style>
  <w:style w:type="paragraph" w:styleId="Testonotaapidipagina">
    <w:name w:val="footnote text"/>
    <w:aliases w:val="Fußnote"/>
    <w:basedOn w:val="Normale"/>
    <w:link w:val="TestonotaapidipaginaCarattere"/>
    <w:rsid w:val="00A1174E"/>
    <w:rPr>
      <w:sz w:val="20"/>
      <w:szCs w:val="20"/>
    </w:rPr>
  </w:style>
  <w:style w:type="character" w:customStyle="1" w:styleId="TestonotaapidipaginaCarattere">
    <w:name w:val="Testo nota a piè di pagina Carattere"/>
    <w:aliases w:val="Fußnote Carattere"/>
    <w:basedOn w:val="Carpredefinitoparagrafo"/>
    <w:link w:val="Testonotaapidipagina"/>
    <w:rsid w:val="00A1174E"/>
    <w:rPr>
      <w:rFonts w:ascii="Times New Roman" w:eastAsia="Times New Roman" w:hAnsi="Times New Roman" w:cs="Times New Roman"/>
      <w:sz w:val="20"/>
      <w:szCs w:val="20"/>
      <w:lang w:eastAsia="ar-SA"/>
    </w:rPr>
  </w:style>
  <w:style w:type="paragraph" w:styleId="Paragrafoelenco">
    <w:name w:val="List Paragraph"/>
    <w:basedOn w:val="Normale"/>
    <w:uiPriority w:val="99"/>
    <w:qFormat/>
    <w:rsid w:val="00A1174E"/>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A1174E"/>
    <w:pPr>
      <w:ind w:left="720"/>
    </w:pPr>
    <w:rPr>
      <w:sz w:val="20"/>
      <w:szCs w:val="20"/>
    </w:rPr>
  </w:style>
  <w:style w:type="table" w:styleId="Grigliatabella">
    <w:name w:val="Table Grid"/>
    <w:basedOn w:val="Tabellanormale"/>
    <w:rsid w:val="00A117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1174E"/>
    <w:pPr>
      <w:spacing w:after="120" w:line="480" w:lineRule="auto"/>
    </w:pPr>
  </w:style>
  <w:style w:type="character" w:customStyle="1" w:styleId="Corpodeltesto2Carattere">
    <w:name w:val="Corpo del testo 2 Carattere"/>
    <w:basedOn w:val="Carpredefinitoparagrafo"/>
    <w:link w:val="Corpodeltesto2"/>
    <w:rsid w:val="00A1174E"/>
    <w:rPr>
      <w:rFonts w:ascii="Times New Roman" w:eastAsia="Times New Roman" w:hAnsi="Times New Roman" w:cs="Times New Roman"/>
      <w:sz w:val="24"/>
      <w:szCs w:val="24"/>
      <w:lang w:eastAsia="ar-SA"/>
    </w:rPr>
  </w:style>
  <w:style w:type="paragraph" w:customStyle="1" w:styleId="Corpodeltesto23">
    <w:name w:val="Corpo del testo 23"/>
    <w:basedOn w:val="Normale"/>
    <w:rsid w:val="00A1174E"/>
    <w:pPr>
      <w:spacing w:line="100" w:lineRule="atLeast"/>
      <w:jc w:val="both"/>
    </w:pPr>
  </w:style>
  <w:style w:type="paragraph" w:styleId="Testofumetto">
    <w:name w:val="Balloon Text"/>
    <w:basedOn w:val="Normale"/>
    <w:link w:val="TestofumettoCarattere"/>
    <w:uiPriority w:val="99"/>
    <w:semiHidden/>
    <w:unhideWhenUsed/>
    <w:rsid w:val="0068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8C8"/>
    <w:rPr>
      <w:rFonts w:ascii="Tahoma" w:eastAsia="Times New Roman" w:hAnsi="Tahoma" w:cs="Tahoma"/>
      <w:sz w:val="16"/>
      <w:szCs w:val="16"/>
      <w:lang w:eastAsia="ar-SA"/>
    </w:rPr>
  </w:style>
  <w:style w:type="paragraph" w:styleId="Intestazione">
    <w:name w:val="header"/>
    <w:basedOn w:val="Normale"/>
    <w:link w:val="IntestazioneCarattere"/>
    <w:uiPriority w:val="99"/>
    <w:unhideWhenUsed/>
    <w:rsid w:val="006868C8"/>
    <w:pPr>
      <w:tabs>
        <w:tab w:val="center" w:pos="4819"/>
        <w:tab w:val="right" w:pos="9638"/>
      </w:tabs>
    </w:pPr>
  </w:style>
  <w:style w:type="character" w:customStyle="1" w:styleId="IntestazioneCarattere">
    <w:name w:val="Intestazione Carattere"/>
    <w:basedOn w:val="Carpredefinitoparagrafo"/>
    <w:link w:val="Intestazione"/>
    <w:uiPriority w:val="99"/>
    <w:rsid w:val="006868C8"/>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6868C8"/>
    <w:pPr>
      <w:tabs>
        <w:tab w:val="center" w:pos="4819"/>
        <w:tab w:val="right" w:pos="9638"/>
      </w:tabs>
    </w:pPr>
  </w:style>
  <w:style w:type="character" w:customStyle="1" w:styleId="PidipaginaCarattere">
    <w:name w:val="Piè di pagina Carattere"/>
    <w:basedOn w:val="Carpredefinitoparagrafo"/>
    <w:link w:val="Pidipagina"/>
    <w:uiPriority w:val="99"/>
    <w:rsid w:val="006868C8"/>
    <w:rPr>
      <w:rFonts w:ascii="Times New Roman" w:eastAsia="Times New Roman" w:hAnsi="Times New Roman" w:cs="Times New Roman"/>
      <w:sz w:val="24"/>
      <w:szCs w:val="24"/>
      <w:lang w:eastAsia="ar-SA"/>
    </w:rPr>
  </w:style>
  <w:style w:type="table" w:customStyle="1" w:styleId="TableGrid1">
    <w:name w:val="Table Grid1"/>
    <w:basedOn w:val="Tabellanormale"/>
    <w:next w:val="Grigliatabella"/>
    <w:uiPriority w:val="39"/>
    <w:rsid w:val="00B160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F22F1"/>
    <w:rPr>
      <w:rFonts w:asciiTheme="majorHAnsi" w:eastAsiaTheme="majorEastAsia" w:hAnsiTheme="majorHAnsi" w:cstheme="majorBidi"/>
      <w:b/>
      <w:bCs/>
      <w:color w:val="365F91" w:themeColor="accent1" w:themeShade="BF"/>
      <w:sz w:val="28"/>
      <w:szCs w:val="28"/>
      <w:lang w:eastAsia="ar-SA"/>
    </w:rPr>
  </w:style>
  <w:style w:type="paragraph" w:customStyle="1" w:styleId="Default">
    <w:name w:val="Default"/>
    <w:rsid w:val="00842E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d01.leggiditalia.it/cgi-bin/FulShow?TIPO=5&amp;NOTXT=1&amp;KEY=01LX0000144828" TargetMode="External"/><Relationship Id="rId5" Type="http://schemas.openxmlformats.org/officeDocument/2006/relationships/settings" Target="settings.xml"/><Relationship Id="rId10" Type="http://schemas.openxmlformats.org/officeDocument/2006/relationships/hyperlink" Target="http://bd01.leggiditalia.it/cgi-bin/FulShow?TIPO=5&amp;NOTXT=1&amp;KEY=01LX0000144828ART88" TargetMode="External"/><Relationship Id="rId4" Type="http://schemas.microsoft.com/office/2007/relationships/stylesWithEffects" Target="stylesWithEffect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B890-BA07-4F9A-958D-1E821E0C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1652</Words>
  <Characters>9417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Laura Bertella</cp:lastModifiedBy>
  <cp:revision>18</cp:revision>
  <cp:lastPrinted>2018-05-15T12:29:00Z</cp:lastPrinted>
  <dcterms:created xsi:type="dcterms:W3CDTF">2019-01-28T13:31:00Z</dcterms:created>
  <dcterms:modified xsi:type="dcterms:W3CDTF">2019-02-01T12:06:00Z</dcterms:modified>
</cp:coreProperties>
</file>