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DEFAB" w14:textId="11A891A9" w:rsidR="00BA68E9" w:rsidRPr="00212ACC" w:rsidRDefault="00BA68E9" w:rsidP="00BA68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Cs/>
          <w:color w:val="000066"/>
          <w:sz w:val="28"/>
          <w:szCs w:val="28"/>
          <w:u w:color="FFFFFF"/>
        </w:rPr>
      </w:pPr>
      <w:r>
        <w:rPr>
          <w:rFonts w:ascii="Calibri" w:hAnsi="Calibri"/>
          <w:b/>
          <w:bCs/>
          <w:color w:val="000066"/>
          <w:sz w:val="28"/>
          <w:szCs w:val="28"/>
          <w:u w:color="FFFFFF"/>
        </w:rPr>
        <w:t>“</w:t>
      </w:r>
      <w:r w:rsidR="00A3544D" w:rsidRPr="00212ACC">
        <w:rPr>
          <w:rFonts w:ascii="Calibri" w:hAnsi="Calibri"/>
          <w:b/>
          <w:bCs/>
          <w:color w:val="000066"/>
          <w:sz w:val="28"/>
          <w:szCs w:val="28"/>
          <w:u w:color="FFFFFF"/>
        </w:rPr>
        <w:t>BANDO</w:t>
      </w:r>
      <w:r w:rsidR="005C6273" w:rsidRPr="00212ACC">
        <w:rPr>
          <w:rFonts w:ascii="Calibri" w:hAnsi="Calibri"/>
          <w:b/>
          <w:bCs/>
          <w:color w:val="000066"/>
          <w:sz w:val="28"/>
          <w:szCs w:val="28"/>
          <w:u w:color="FFFFFF"/>
        </w:rPr>
        <w:t xml:space="preserve"> </w:t>
      </w:r>
      <w:r w:rsidR="003A5DAA">
        <w:rPr>
          <w:rFonts w:ascii="Calibri" w:hAnsi="Calibri"/>
          <w:b/>
          <w:bCs/>
          <w:color w:val="000066"/>
          <w:sz w:val="28"/>
          <w:szCs w:val="28"/>
          <w:u w:color="FFFFFF"/>
        </w:rPr>
        <w:t>DIGITAL EXPORT</w:t>
      </w:r>
      <w:r w:rsidR="00EF1F29">
        <w:rPr>
          <w:rFonts w:ascii="Calibri" w:hAnsi="Calibri"/>
          <w:b/>
          <w:bCs/>
          <w:color w:val="000066"/>
          <w:sz w:val="28"/>
          <w:szCs w:val="28"/>
          <w:u w:color="FFFFFF"/>
        </w:rPr>
        <w:t>”</w:t>
      </w:r>
      <w:r w:rsidR="00CA0C92">
        <w:rPr>
          <w:rFonts w:ascii="Calibri" w:hAnsi="Calibri"/>
          <w:b/>
          <w:bCs/>
          <w:color w:val="000066"/>
          <w:sz w:val="28"/>
          <w:szCs w:val="28"/>
          <w:u w:color="FFFFFF"/>
        </w:rPr>
        <w:t xml:space="preserve"> </w:t>
      </w:r>
      <w:r w:rsidR="000C7369">
        <w:rPr>
          <w:rFonts w:ascii="Calibri" w:hAnsi="Calibri"/>
          <w:b/>
          <w:bCs/>
          <w:color w:val="000066"/>
          <w:sz w:val="28"/>
          <w:szCs w:val="28"/>
          <w:u w:color="FFFFFF"/>
        </w:rPr>
        <w:t xml:space="preserve">– </w:t>
      </w:r>
      <w:r w:rsidRPr="00212ACC">
        <w:rPr>
          <w:rFonts w:ascii="Calibri" w:hAnsi="Calibri"/>
          <w:bCs/>
          <w:color w:val="000066"/>
          <w:sz w:val="28"/>
          <w:szCs w:val="28"/>
          <w:u w:color="FFFFFF"/>
        </w:rPr>
        <w:t>Anno 2020</w:t>
      </w:r>
    </w:p>
    <w:p w14:paraId="49BCA7C9" w14:textId="77777777" w:rsidR="005C6273" w:rsidRPr="00212ACC" w:rsidRDefault="005C6273" w:rsidP="00DD3BE0">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bCs/>
          <w:color w:val="000066"/>
          <w:sz w:val="28"/>
          <w:szCs w:val="28"/>
          <w:u w:color="FFFFFF"/>
        </w:rPr>
      </w:pPr>
    </w:p>
    <w:p w14:paraId="657DB7A3" w14:textId="77777777" w:rsidR="005C6273" w:rsidRPr="00212ACC" w:rsidRDefault="005C6273" w:rsidP="00DD3BE0">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Cs/>
          <w:color w:val="000066"/>
          <w:sz w:val="22"/>
          <w:szCs w:val="22"/>
          <w:u w:color="FFFFFF"/>
        </w:rPr>
      </w:pPr>
      <w:r w:rsidRPr="00212ACC">
        <w:rPr>
          <w:rFonts w:ascii="Calibri" w:hAnsi="Calibri"/>
          <w:bCs/>
          <w:color w:val="000066"/>
          <w:sz w:val="22"/>
          <w:szCs w:val="22"/>
          <w:u w:color="FFFFFF"/>
        </w:rPr>
        <w:t>PARTE GENERALE DEL BANDO</w:t>
      </w:r>
    </w:p>
    <w:p w14:paraId="22FADE74" w14:textId="77777777" w:rsidR="005C6273" w:rsidRPr="00212ACC" w:rsidRDefault="005C6273" w:rsidP="009B157C">
      <w:pPr>
        <w:pStyle w:val="Default"/>
        <w:jc w:val="center"/>
        <w:rPr>
          <w:rFonts w:ascii="Calibri" w:eastAsia="Calibri" w:hAnsi="Calibri" w:cs="Calibri"/>
          <w:b/>
          <w:bCs/>
          <w:color w:val="000066"/>
          <w:sz w:val="22"/>
          <w:szCs w:val="22"/>
          <w:u w:color="17365D"/>
        </w:rPr>
      </w:pPr>
    </w:p>
    <w:p w14:paraId="0D34D3BF" w14:textId="77777777" w:rsidR="005C6273" w:rsidRPr="00E0086C" w:rsidRDefault="005C6273"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E0086C">
        <w:rPr>
          <w:rFonts w:ascii="Calibri" w:hAnsi="Calibri"/>
          <w:b/>
          <w:bCs/>
          <w:color w:val="000066"/>
          <w:sz w:val="22"/>
          <w:szCs w:val="22"/>
          <w:u w:color="FFFFFF"/>
        </w:rPr>
        <w:t>ARTICOLO 1 – FINALITÀ</w:t>
      </w:r>
    </w:p>
    <w:p w14:paraId="3EAC046E" w14:textId="58B336AC" w:rsidR="00666732" w:rsidRPr="007529B2" w:rsidRDefault="00B819C0" w:rsidP="00AE57FC">
      <w:pPr>
        <w:numPr>
          <w:ilvl w:val="0"/>
          <w:numId w:val="2"/>
        </w:numPr>
        <w:spacing w:after="60"/>
        <w:jc w:val="both"/>
        <w:rPr>
          <w:rFonts w:ascii="Calibri" w:hAnsi="Calibri"/>
          <w:sz w:val="22"/>
          <w:szCs w:val="22"/>
        </w:rPr>
      </w:pPr>
      <w:r>
        <w:rPr>
          <w:rFonts w:ascii="Calibri" w:hAnsi="Calibri"/>
          <w:sz w:val="22"/>
          <w:szCs w:val="22"/>
        </w:rPr>
        <w:t>Obiettivo de</w:t>
      </w:r>
      <w:r w:rsidR="006D6B02" w:rsidRPr="007529B2">
        <w:rPr>
          <w:rFonts w:ascii="Calibri" w:hAnsi="Calibri"/>
          <w:sz w:val="22"/>
          <w:szCs w:val="22"/>
        </w:rPr>
        <w:t xml:space="preserve">l </w:t>
      </w:r>
      <w:r w:rsidR="00BD6A12">
        <w:rPr>
          <w:rFonts w:ascii="Calibri" w:hAnsi="Calibri"/>
          <w:sz w:val="22"/>
          <w:szCs w:val="22"/>
        </w:rPr>
        <w:t>Sistema Camerale</w:t>
      </w:r>
      <w:r w:rsidR="006D6B02" w:rsidRPr="007529B2">
        <w:rPr>
          <w:rFonts w:ascii="Calibri" w:hAnsi="Calibri"/>
          <w:sz w:val="22"/>
          <w:szCs w:val="22"/>
        </w:rPr>
        <w:t xml:space="preserve"> </w:t>
      </w:r>
      <w:r>
        <w:rPr>
          <w:rFonts w:ascii="Calibri" w:hAnsi="Calibri"/>
          <w:sz w:val="22"/>
          <w:szCs w:val="22"/>
        </w:rPr>
        <w:t>emiliano</w:t>
      </w:r>
      <w:r w:rsidR="00D64370">
        <w:rPr>
          <w:rFonts w:ascii="Calibri" w:hAnsi="Calibri"/>
          <w:sz w:val="22"/>
          <w:szCs w:val="22"/>
        </w:rPr>
        <w:t xml:space="preserve">-romagnolo attraverso il Bando Digital Export </w:t>
      </w:r>
      <w:r>
        <w:rPr>
          <w:rFonts w:ascii="Calibri" w:hAnsi="Calibri"/>
          <w:sz w:val="22"/>
          <w:szCs w:val="22"/>
        </w:rPr>
        <w:t>2020 è r</w:t>
      </w:r>
      <w:r w:rsidR="006D6B02" w:rsidRPr="007529B2">
        <w:rPr>
          <w:rFonts w:ascii="Calibri" w:hAnsi="Calibri"/>
          <w:sz w:val="22"/>
          <w:szCs w:val="22"/>
        </w:rPr>
        <w:t>afforzare la capacità delle imprese di operare sui mercati internazionali, assistendole nell’individuazione di nuove opportunità di business nei mercati già serviti e nell</w:t>
      </w:r>
      <w:r w:rsidR="00A3544D" w:rsidRPr="007529B2">
        <w:rPr>
          <w:rFonts w:ascii="Calibri" w:hAnsi="Calibri"/>
          <w:sz w:val="22"/>
          <w:szCs w:val="22"/>
        </w:rPr>
        <w:t xml:space="preserve">a </w:t>
      </w:r>
      <w:r w:rsidR="00A3544D" w:rsidRPr="00AA0426">
        <w:rPr>
          <w:rFonts w:ascii="Calibri" w:hAnsi="Calibri"/>
          <w:sz w:val="22"/>
          <w:szCs w:val="22"/>
        </w:rPr>
        <w:t>ricerca</w:t>
      </w:r>
      <w:r w:rsidR="006D6B02" w:rsidRPr="007529B2">
        <w:rPr>
          <w:rFonts w:ascii="Calibri" w:hAnsi="Calibri"/>
          <w:sz w:val="22"/>
          <w:szCs w:val="22"/>
        </w:rPr>
        <w:t xml:space="preserve"> di nuovi mercati di sbocco</w:t>
      </w:r>
      <w:r w:rsidR="00A3544D" w:rsidRPr="007529B2">
        <w:rPr>
          <w:rFonts w:ascii="Calibri" w:hAnsi="Calibri"/>
          <w:sz w:val="22"/>
          <w:szCs w:val="22"/>
        </w:rPr>
        <w:t>, contribuendo così a incrementare la competitività del sistema produttivo regionale</w:t>
      </w:r>
      <w:r w:rsidR="006D6B02" w:rsidRPr="007529B2">
        <w:rPr>
          <w:rFonts w:ascii="Calibri" w:hAnsi="Calibri"/>
          <w:sz w:val="22"/>
          <w:szCs w:val="22"/>
        </w:rPr>
        <w:t xml:space="preserve">. </w:t>
      </w:r>
      <w:r w:rsidR="00A3544D" w:rsidRPr="007529B2">
        <w:rPr>
          <w:rFonts w:ascii="Calibri" w:hAnsi="Calibri"/>
          <w:sz w:val="22"/>
          <w:szCs w:val="22"/>
        </w:rPr>
        <w:t xml:space="preserve">A tal fine </w:t>
      </w:r>
      <w:r w:rsidR="007529B2">
        <w:rPr>
          <w:rFonts w:ascii="Calibri" w:hAnsi="Calibri"/>
          <w:sz w:val="22"/>
          <w:szCs w:val="22"/>
        </w:rPr>
        <w:t xml:space="preserve">il </w:t>
      </w:r>
      <w:r w:rsidR="00BD6A12">
        <w:rPr>
          <w:rFonts w:ascii="Calibri" w:hAnsi="Calibri"/>
          <w:sz w:val="22"/>
          <w:szCs w:val="22"/>
        </w:rPr>
        <w:t>Sistema Camerale</w:t>
      </w:r>
      <w:r w:rsidR="007529B2">
        <w:rPr>
          <w:rFonts w:ascii="Calibri" w:hAnsi="Calibri"/>
          <w:sz w:val="22"/>
          <w:szCs w:val="22"/>
        </w:rPr>
        <w:t xml:space="preserve"> </w:t>
      </w:r>
      <w:r w:rsidR="00A3544D" w:rsidRPr="007529B2">
        <w:rPr>
          <w:rFonts w:ascii="Calibri" w:hAnsi="Calibri"/>
          <w:sz w:val="22"/>
          <w:szCs w:val="22"/>
        </w:rPr>
        <w:t>ha promosso il progetto “</w:t>
      </w:r>
      <w:r w:rsidR="00853651" w:rsidRPr="00853651">
        <w:rPr>
          <w:rFonts w:ascii="Calibri" w:hAnsi="Calibri"/>
          <w:sz w:val="22"/>
          <w:szCs w:val="22"/>
        </w:rPr>
        <w:t>PREPARAZIONE DELLE PMI AD AFFRONTARE I MERCATI INTERNAZIONALI: I PUNTI S.E.I.</w:t>
      </w:r>
      <w:r w:rsidR="00A3544D" w:rsidRPr="007529B2">
        <w:rPr>
          <w:rFonts w:ascii="Calibri" w:hAnsi="Calibri"/>
          <w:sz w:val="22"/>
          <w:szCs w:val="22"/>
        </w:rPr>
        <w:t>”.</w:t>
      </w:r>
    </w:p>
    <w:p w14:paraId="604985B3" w14:textId="42121DE5" w:rsidR="00E270D0" w:rsidRPr="000B7F3F" w:rsidRDefault="00E270D0" w:rsidP="00AE57FC">
      <w:pPr>
        <w:numPr>
          <w:ilvl w:val="0"/>
          <w:numId w:val="2"/>
        </w:numPr>
        <w:spacing w:after="60"/>
        <w:jc w:val="both"/>
        <w:rPr>
          <w:rFonts w:ascii="Calibri" w:hAnsi="Calibri"/>
          <w:sz w:val="22"/>
          <w:szCs w:val="22"/>
        </w:rPr>
      </w:pPr>
      <w:r w:rsidRPr="000B7F3F">
        <w:rPr>
          <w:rFonts w:ascii="Calibri" w:hAnsi="Calibri"/>
          <w:sz w:val="22"/>
          <w:szCs w:val="22"/>
        </w:rPr>
        <w:t xml:space="preserve">Tale progetto è stato approvato dal </w:t>
      </w:r>
      <w:proofErr w:type="spellStart"/>
      <w:r w:rsidRPr="000B7F3F">
        <w:rPr>
          <w:rFonts w:ascii="Calibri" w:hAnsi="Calibri"/>
          <w:sz w:val="22"/>
          <w:szCs w:val="22"/>
        </w:rPr>
        <w:t>MiSE</w:t>
      </w:r>
      <w:proofErr w:type="spellEnd"/>
      <w:r w:rsidRPr="000B7F3F">
        <w:rPr>
          <w:rFonts w:ascii="Calibri" w:hAnsi="Calibri"/>
          <w:sz w:val="22"/>
          <w:szCs w:val="22"/>
        </w:rPr>
        <w:t xml:space="preserve"> con Decreto del </w:t>
      </w:r>
      <w:r>
        <w:rPr>
          <w:rFonts w:ascii="Calibri" w:hAnsi="Calibri"/>
          <w:sz w:val="22"/>
          <w:szCs w:val="22"/>
        </w:rPr>
        <w:t>1</w:t>
      </w:r>
      <w:r w:rsidRPr="000B7F3F">
        <w:rPr>
          <w:rFonts w:ascii="Calibri" w:hAnsi="Calibri"/>
          <w:sz w:val="22"/>
          <w:szCs w:val="22"/>
        </w:rPr>
        <w:t>2 ma</w:t>
      </w:r>
      <w:r>
        <w:rPr>
          <w:rFonts w:ascii="Calibri" w:hAnsi="Calibri"/>
          <w:sz w:val="22"/>
          <w:szCs w:val="22"/>
        </w:rPr>
        <w:t xml:space="preserve">rzo 2020, in vigore dal 27 marzo 2020, </w:t>
      </w:r>
      <w:r w:rsidRPr="000B7F3F">
        <w:rPr>
          <w:rFonts w:ascii="Calibri" w:hAnsi="Calibri"/>
          <w:sz w:val="22"/>
          <w:szCs w:val="22"/>
        </w:rPr>
        <w:t>che autorizza, per il triennio 2020-2022, l’incremento della misura del diritto annuale fino ad un massimo del 20% (ai sensi del comma 10 dell’articolo 18 della Legge 29 dicembre 1993, nr.580, così come modificato dal decreto legislativo 25 novembre 2016, n. 219) per il finanziamento di programmi e progetti camerali, condivisi con la Regione, indirizzati all’attuazione di politiche strategiche nazionali in tema di sviluppo economico e di servizi alle imprese.</w:t>
      </w:r>
    </w:p>
    <w:p w14:paraId="7F9B14A4" w14:textId="2A21CF60" w:rsidR="00E270D0" w:rsidRPr="000B7F3F" w:rsidRDefault="00E270D0" w:rsidP="00AE57FC">
      <w:pPr>
        <w:numPr>
          <w:ilvl w:val="0"/>
          <w:numId w:val="2"/>
        </w:numPr>
        <w:spacing w:after="60"/>
        <w:jc w:val="both"/>
        <w:rPr>
          <w:rFonts w:ascii="Calibri" w:hAnsi="Calibri"/>
          <w:sz w:val="22"/>
          <w:szCs w:val="22"/>
        </w:rPr>
      </w:pPr>
      <w:r w:rsidRPr="000B7F3F">
        <w:rPr>
          <w:rFonts w:ascii="Calibri" w:hAnsi="Calibri"/>
          <w:sz w:val="22"/>
          <w:szCs w:val="22"/>
        </w:rPr>
        <w:t xml:space="preserve">La Regione Emilia-Romagna con propria Delibera di Giunta </w:t>
      </w:r>
      <w:r w:rsidRPr="000B7F3F">
        <w:rPr>
          <w:rFonts w:ascii="Calibri" w:hAnsi="Calibri"/>
          <w:sz w:val="22"/>
          <w:szCs w:val="22"/>
          <w:highlight w:val="yellow"/>
        </w:rPr>
        <w:t>(XXXXXXX)</w:t>
      </w:r>
      <w:r w:rsidRPr="000B7F3F">
        <w:rPr>
          <w:rFonts w:ascii="Calibri" w:hAnsi="Calibri"/>
          <w:sz w:val="22"/>
          <w:szCs w:val="22"/>
        </w:rPr>
        <w:t xml:space="preserve"> ha approvato</w:t>
      </w:r>
      <w:r w:rsidR="00AA1157">
        <w:rPr>
          <w:rFonts w:ascii="Calibri" w:hAnsi="Calibri"/>
          <w:sz w:val="22"/>
          <w:szCs w:val="22"/>
        </w:rPr>
        <w:t xml:space="preserve">, nel contesto </w:t>
      </w:r>
      <w:r w:rsidR="00AA1157" w:rsidRPr="00640CEF">
        <w:rPr>
          <w:rFonts w:ascii="Calibri" w:hAnsi="Calibri"/>
          <w:sz w:val="22"/>
          <w:szCs w:val="22"/>
        </w:rPr>
        <w:t xml:space="preserve">dell’Accordo </w:t>
      </w:r>
      <w:r w:rsidR="009764CF" w:rsidRPr="00640CEF">
        <w:rPr>
          <w:rFonts w:ascii="Calibri" w:hAnsi="Calibri"/>
          <w:sz w:val="22"/>
          <w:szCs w:val="22"/>
        </w:rPr>
        <w:t>di Programma Q</w:t>
      </w:r>
      <w:r w:rsidR="00AA1157" w:rsidRPr="00640CEF">
        <w:rPr>
          <w:rFonts w:ascii="Calibri" w:hAnsi="Calibri"/>
          <w:sz w:val="22"/>
          <w:szCs w:val="22"/>
        </w:rPr>
        <w:t xml:space="preserve">uadro sottoscritto </w:t>
      </w:r>
      <w:r w:rsidR="009764CF" w:rsidRPr="00640CEF">
        <w:rPr>
          <w:rFonts w:ascii="Calibri" w:hAnsi="Calibri"/>
          <w:sz w:val="22"/>
          <w:szCs w:val="22"/>
        </w:rPr>
        <w:t xml:space="preserve">il 2 maggio </w:t>
      </w:r>
      <w:r w:rsidR="00AA1157" w:rsidRPr="00640CEF">
        <w:rPr>
          <w:rFonts w:ascii="Calibri" w:hAnsi="Calibri"/>
          <w:sz w:val="22"/>
          <w:szCs w:val="22"/>
        </w:rPr>
        <w:t>2019,</w:t>
      </w:r>
      <w:r w:rsidRPr="000B7F3F">
        <w:rPr>
          <w:rFonts w:ascii="Calibri" w:hAnsi="Calibri"/>
          <w:sz w:val="22"/>
          <w:szCs w:val="22"/>
        </w:rPr>
        <w:t xml:space="preserve"> un Protocollo di collaborazione operativa con Unioncamere Emilia-Romagna per la realizzazione del progetto di interesse comune denominato </w:t>
      </w:r>
      <w:r w:rsidR="00E80249" w:rsidRPr="007529B2">
        <w:rPr>
          <w:rFonts w:ascii="Calibri" w:hAnsi="Calibri"/>
          <w:sz w:val="22"/>
          <w:szCs w:val="22"/>
        </w:rPr>
        <w:t>“</w:t>
      </w:r>
      <w:r w:rsidR="00E80249" w:rsidRPr="00853651">
        <w:rPr>
          <w:rFonts w:ascii="Calibri" w:hAnsi="Calibri"/>
          <w:sz w:val="22"/>
          <w:szCs w:val="22"/>
        </w:rPr>
        <w:t>PREPARAZIONE DELLE PMI AD AFFRONTARE I MERCATI INTERNAZIONALI: I PUNTI S.E.I.</w:t>
      </w:r>
      <w:r w:rsidR="00E80249" w:rsidRPr="007529B2">
        <w:rPr>
          <w:rFonts w:ascii="Calibri" w:hAnsi="Calibri"/>
          <w:sz w:val="22"/>
          <w:szCs w:val="22"/>
        </w:rPr>
        <w:t>”</w:t>
      </w:r>
      <w:r w:rsidRPr="000B7F3F">
        <w:rPr>
          <w:rFonts w:ascii="Calibri" w:hAnsi="Calibri"/>
          <w:sz w:val="22"/>
          <w:szCs w:val="22"/>
        </w:rPr>
        <w:t xml:space="preserve"> e le attività in esso previste </w:t>
      </w:r>
      <w:r w:rsidR="007A53DA">
        <w:rPr>
          <w:rFonts w:ascii="Calibri" w:hAnsi="Calibri"/>
          <w:sz w:val="22"/>
          <w:szCs w:val="22"/>
        </w:rPr>
        <w:t xml:space="preserve">inclusi </w:t>
      </w:r>
      <w:r w:rsidRPr="000B7F3F">
        <w:rPr>
          <w:rFonts w:ascii="Calibri" w:hAnsi="Calibri"/>
          <w:sz w:val="22"/>
          <w:szCs w:val="22"/>
        </w:rPr>
        <w:t>bandi congiunti a favore delle imprese per il sostegno ai percorsi di internazionalizzazione, identificando Unioncamere Emilia-Romagna come gestore degli stessi.</w:t>
      </w:r>
    </w:p>
    <w:p w14:paraId="7B73D800" w14:textId="71FEC19D" w:rsidR="00E270D0" w:rsidRPr="003673BD" w:rsidRDefault="00E270D0" w:rsidP="00AE57FC">
      <w:pPr>
        <w:numPr>
          <w:ilvl w:val="0"/>
          <w:numId w:val="2"/>
        </w:numPr>
        <w:spacing w:after="60"/>
        <w:jc w:val="both"/>
        <w:rPr>
          <w:rFonts w:ascii="Calibri" w:hAnsi="Calibri"/>
          <w:sz w:val="22"/>
          <w:szCs w:val="22"/>
        </w:rPr>
      </w:pPr>
      <w:r w:rsidRPr="003673BD">
        <w:rPr>
          <w:rFonts w:ascii="Calibri" w:hAnsi="Calibri"/>
          <w:sz w:val="22"/>
          <w:szCs w:val="22"/>
        </w:rPr>
        <w:t xml:space="preserve">Il </w:t>
      </w:r>
      <w:r w:rsidR="00E80249" w:rsidRPr="007529B2">
        <w:rPr>
          <w:rFonts w:ascii="Calibri" w:hAnsi="Calibri"/>
          <w:sz w:val="22"/>
          <w:szCs w:val="22"/>
        </w:rPr>
        <w:t>“</w:t>
      </w:r>
      <w:r w:rsidR="00D64370">
        <w:rPr>
          <w:rFonts w:ascii="Calibri" w:hAnsi="Calibri"/>
          <w:sz w:val="22"/>
          <w:szCs w:val="22"/>
        </w:rPr>
        <w:t>Bando Digital Export</w:t>
      </w:r>
      <w:r w:rsidR="00E80249" w:rsidRPr="007529B2">
        <w:rPr>
          <w:rFonts w:ascii="Calibri" w:hAnsi="Calibri"/>
          <w:sz w:val="22"/>
          <w:szCs w:val="22"/>
        </w:rPr>
        <w:t xml:space="preserve"> </w:t>
      </w:r>
      <w:r w:rsidR="00E80249" w:rsidRPr="00D341EC">
        <w:rPr>
          <w:rFonts w:ascii="Calibri" w:hAnsi="Calibri"/>
          <w:sz w:val="22"/>
          <w:szCs w:val="22"/>
        </w:rPr>
        <w:t>- Anno 2020”</w:t>
      </w:r>
      <w:r w:rsidR="00E80249">
        <w:rPr>
          <w:rFonts w:ascii="Calibri" w:hAnsi="Calibri"/>
          <w:sz w:val="22"/>
          <w:szCs w:val="22"/>
        </w:rPr>
        <w:t xml:space="preserve"> </w:t>
      </w:r>
      <w:r w:rsidRPr="003673BD">
        <w:rPr>
          <w:rFonts w:ascii="Calibri" w:hAnsi="Calibri"/>
          <w:sz w:val="22"/>
          <w:szCs w:val="22"/>
        </w:rPr>
        <w:t>è stato condiviso con la Regione Emilia</w:t>
      </w:r>
      <w:r>
        <w:rPr>
          <w:rFonts w:ascii="Calibri" w:hAnsi="Calibri"/>
          <w:sz w:val="22"/>
          <w:szCs w:val="22"/>
        </w:rPr>
        <w:t>-</w:t>
      </w:r>
      <w:r w:rsidRPr="003673BD">
        <w:rPr>
          <w:rFonts w:ascii="Calibri" w:hAnsi="Calibri"/>
          <w:sz w:val="22"/>
          <w:szCs w:val="22"/>
        </w:rPr>
        <w:t>Romagna, in piena coerenza con gli indirizzi per la promozione internazionale delle imprese.</w:t>
      </w:r>
    </w:p>
    <w:p w14:paraId="34431073" w14:textId="7CA42AB9" w:rsidR="0042380D" w:rsidRDefault="006D6B02" w:rsidP="00AE57FC">
      <w:pPr>
        <w:numPr>
          <w:ilvl w:val="0"/>
          <w:numId w:val="2"/>
        </w:numPr>
        <w:spacing w:after="60"/>
        <w:jc w:val="both"/>
        <w:rPr>
          <w:rFonts w:ascii="Calibri" w:hAnsi="Calibri"/>
          <w:sz w:val="22"/>
          <w:szCs w:val="22"/>
        </w:rPr>
      </w:pPr>
      <w:r w:rsidRPr="007529B2">
        <w:rPr>
          <w:rFonts w:ascii="Calibri" w:hAnsi="Calibri"/>
          <w:sz w:val="22"/>
          <w:szCs w:val="22"/>
        </w:rPr>
        <w:t xml:space="preserve">Nello specifico, </w:t>
      </w:r>
      <w:r w:rsidR="00630FAC">
        <w:rPr>
          <w:rFonts w:ascii="Calibri" w:hAnsi="Calibri"/>
          <w:sz w:val="22"/>
          <w:szCs w:val="22"/>
        </w:rPr>
        <w:t xml:space="preserve">attraverso </w:t>
      </w:r>
      <w:r w:rsidR="00B819C0">
        <w:rPr>
          <w:rFonts w:ascii="Calibri" w:hAnsi="Calibri"/>
          <w:sz w:val="22"/>
          <w:szCs w:val="22"/>
        </w:rPr>
        <w:t>questo</w:t>
      </w:r>
      <w:r w:rsidR="00630FAC">
        <w:rPr>
          <w:rFonts w:ascii="Calibri" w:hAnsi="Calibri"/>
          <w:sz w:val="22"/>
          <w:szCs w:val="22"/>
        </w:rPr>
        <w:t xml:space="preserve"> bando </w:t>
      </w:r>
      <w:r w:rsidR="007529B2">
        <w:rPr>
          <w:rFonts w:ascii="Calibri" w:hAnsi="Calibri"/>
          <w:sz w:val="22"/>
          <w:szCs w:val="22"/>
        </w:rPr>
        <w:t xml:space="preserve">il </w:t>
      </w:r>
      <w:r w:rsidR="00BD6A12">
        <w:rPr>
          <w:rFonts w:ascii="Calibri" w:hAnsi="Calibri"/>
          <w:sz w:val="22"/>
          <w:szCs w:val="22"/>
        </w:rPr>
        <w:t>Sistema Camerale</w:t>
      </w:r>
      <w:r w:rsidR="007529B2">
        <w:rPr>
          <w:rFonts w:ascii="Calibri" w:hAnsi="Calibri"/>
          <w:sz w:val="22"/>
          <w:szCs w:val="22"/>
        </w:rPr>
        <w:t xml:space="preserve"> emiliano</w:t>
      </w:r>
      <w:r w:rsidR="00630FAC">
        <w:rPr>
          <w:rFonts w:ascii="Calibri" w:hAnsi="Calibri"/>
          <w:sz w:val="22"/>
          <w:szCs w:val="22"/>
        </w:rPr>
        <w:t>-</w:t>
      </w:r>
      <w:r w:rsidR="007529B2">
        <w:rPr>
          <w:rFonts w:ascii="Calibri" w:hAnsi="Calibri"/>
          <w:sz w:val="22"/>
          <w:szCs w:val="22"/>
        </w:rPr>
        <w:t>romagnol</w:t>
      </w:r>
      <w:r w:rsidR="00E80249">
        <w:rPr>
          <w:rFonts w:ascii="Calibri" w:hAnsi="Calibri"/>
          <w:sz w:val="22"/>
          <w:szCs w:val="22"/>
        </w:rPr>
        <w:t>o</w:t>
      </w:r>
      <w:r w:rsidR="007529B2">
        <w:rPr>
          <w:rFonts w:ascii="Calibri" w:hAnsi="Calibri"/>
          <w:sz w:val="22"/>
          <w:szCs w:val="22"/>
        </w:rPr>
        <w:t xml:space="preserve"> si pone il conseguimento dei seguenti obiettivi</w:t>
      </w:r>
      <w:r w:rsidRPr="007529B2">
        <w:rPr>
          <w:rFonts w:ascii="Calibri" w:hAnsi="Calibri"/>
          <w:sz w:val="22"/>
          <w:szCs w:val="22"/>
        </w:rPr>
        <w:t>:</w:t>
      </w:r>
    </w:p>
    <w:p w14:paraId="40B33932" w14:textId="0A8354C6" w:rsidR="0042380D" w:rsidRDefault="0042380D" w:rsidP="00EC3A46">
      <w:pPr>
        <w:numPr>
          <w:ilvl w:val="0"/>
          <w:numId w:val="47"/>
        </w:numPr>
        <w:spacing w:after="60"/>
        <w:ind w:left="567" w:hanging="283"/>
        <w:jc w:val="both"/>
        <w:rPr>
          <w:rFonts w:ascii="Calibri" w:hAnsi="Calibri"/>
          <w:sz w:val="22"/>
          <w:szCs w:val="22"/>
        </w:rPr>
      </w:pPr>
      <w:r w:rsidRPr="00B819C0">
        <w:rPr>
          <w:rFonts w:ascii="Calibri" w:hAnsi="Calibri"/>
          <w:sz w:val="22"/>
          <w:szCs w:val="22"/>
        </w:rPr>
        <w:t xml:space="preserve">sostenere le imprese in fase di riavvio delle attività </w:t>
      </w:r>
      <w:r w:rsidR="003D00DE">
        <w:rPr>
          <w:rFonts w:ascii="Calibri" w:hAnsi="Calibri"/>
          <w:sz w:val="22"/>
          <w:szCs w:val="22"/>
        </w:rPr>
        <w:t>dopo la crisi sanitaria Covid</w:t>
      </w:r>
      <w:r w:rsidR="00F30C9F">
        <w:rPr>
          <w:rFonts w:ascii="Calibri" w:hAnsi="Calibri"/>
          <w:sz w:val="22"/>
          <w:szCs w:val="22"/>
        </w:rPr>
        <w:t>-19</w:t>
      </w:r>
      <w:r>
        <w:rPr>
          <w:rFonts w:ascii="Calibri" w:hAnsi="Calibri"/>
          <w:sz w:val="22"/>
          <w:szCs w:val="22"/>
        </w:rPr>
        <w:t xml:space="preserve">; </w:t>
      </w:r>
    </w:p>
    <w:p w14:paraId="04F9D63B" w14:textId="22D7101B" w:rsidR="00666732" w:rsidRDefault="006D6B02" w:rsidP="00EC3A46">
      <w:pPr>
        <w:numPr>
          <w:ilvl w:val="0"/>
          <w:numId w:val="47"/>
        </w:numPr>
        <w:spacing w:after="60"/>
        <w:ind w:left="567" w:hanging="283"/>
        <w:jc w:val="both"/>
        <w:rPr>
          <w:rFonts w:ascii="Calibri" w:hAnsi="Calibri"/>
          <w:sz w:val="22"/>
          <w:szCs w:val="22"/>
        </w:rPr>
      </w:pPr>
      <w:r>
        <w:rPr>
          <w:rFonts w:ascii="Calibri" w:hAnsi="Calibri"/>
          <w:sz w:val="22"/>
          <w:szCs w:val="22"/>
        </w:rPr>
        <w:t>sostenere il ricorso a servizi o soluzioni finalizzate ad avviare o rafforzare la presenza all’estero delle MPMI, attraverso l’analisi, la progettazione, la gestione e la realizzazione di iniziative sui mercati internazionali;</w:t>
      </w:r>
    </w:p>
    <w:p w14:paraId="2A273E80" w14:textId="61652735" w:rsidR="00666732" w:rsidRPr="00E80249" w:rsidRDefault="006D6B02" w:rsidP="00EC3A46">
      <w:pPr>
        <w:pStyle w:val="Paragrafoelenco"/>
        <w:numPr>
          <w:ilvl w:val="0"/>
          <w:numId w:val="47"/>
        </w:numPr>
        <w:spacing w:after="60" w:line="240" w:lineRule="auto"/>
        <w:ind w:left="567" w:hanging="283"/>
        <w:jc w:val="both"/>
      </w:pPr>
      <w:r w:rsidRPr="00E80249">
        <w:t>incrementare la consapevolezza e l’utilizzo delle possibili soluzioni offerte dal digitale a sostegno dell’export da parte delle imprese, in particolare lo sviluppo di iniziative di promozione e commercializzazione digitale</w:t>
      </w:r>
      <w:r w:rsidR="0042380D">
        <w:t xml:space="preserve"> </w:t>
      </w:r>
      <w:r w:rsidR="0042380D" w:rsidRPr="008B6929">
        <w:t>(es: e-commerce internazionali, vetrine virtuali, marketplace, ecc.)</w:t>
      </w:r>
      <w:r w:rsidRPr="00E80249">
        <w:t>;</w:t>
      </w:r>
    </w:p>
    <w:p w14:paraId="3E956DF8" w14:textId="01AE2E00" w:rsidR="00666732" w:rsidRDefault="006D6B02" w:rsidP="00EC3A46">
      <w:pPr>
        <w:numPr>
          <w:ilvl w:val="0"/>
          <w:numId w:val="47"/>
        </w:numPr>
        <w:spacing w:after="60"/>
        <w:ind w:left="568" w:hanging="284"/>
        <w:jc w:val="both"/>
        <w:rPr>
          <w:rFonts w:ascii="Calibri" w:hAnsi="Calibri"/>
          <w:sz w:val="22"/>
          <w:szCs w:val="22"/>
        </w:rPr>
      </w:pPr>
      <w:r>
        <w:rPr>
          <w:rFonts w:ascii="Calibri" w:hAnsi="Calibri"/>
          <w:sz w:val="22"/>
          <w:szCs w:val="22"/>
        </w:rPr>
        <w:t xml:space="preserve">favorire interventi funzionali alla continuità operativa delle attività commerciali </w:t>
      </w:r>
      <w:r w:rsidR="00F30C9F">
        <w:rPr>
          <w:rFonts w:ascii="Calibri" w:hAnsi="Calibri"/>
          <w:sz w:val="22"/>
          <w:szCs w:val="22"/>
        </w:rPr>
        <w:t>a</w:t>
      </w:r>
      <w:r>
        <w:rPr>
          <w:rFonts w:ascii="Calibri" w:hAnsi="Calibri"/>
          <w:sz w:val="22"/>
          <w:szCs w:val="22"/>
        </w:rPr>
        <w:t>ll’estero da parte delle imprese nella fase post-emergenziale</w:t>
      </w:r>
      <w:r w:rsidR="007558C2" w:rsidRPr="007558C2">
        <w:rPr>
          <w:rFonts w:ascii="Calibri" w:hAnsi="Calibri"/>
          <w:sz w:val="22"/>
          <w:szCs w:val="22"/>
        </w:rPr>
        <w:t xml:space="preserve"> </w:t>
      </w:r>
      <w:r w:rsidR="007558C2">
        <w:rPr>
          <w:rFonts w:ascii="Calibri" w:hAnsi="Calibri"/>
          <w:sz w:val="22"/>
          <w:szCs w:val="22"/>
        </w:rPr>
        <w:t>da Covid-19</w:t>
      </w:r>
      <w:r>
        <w:rPr>
          <w:rFonts w:ascii="Calibri" w:hAnsi="Calibri"/>
          <w:sz w:val="22"/>
          <w:szCs w:val="22"/>
        </w:rPr>
        <w:t>.</w:t>
      </w:r>
    </w:p>
    <w:p w14:paraId="2648AA31" w14:textId="4E5EA5DB" w:rsidR="003673BD" w:rsidRDefault="006D6B02" w:rsidP="00AE57FC">
      <w:pPr>
        <w:numPr>
          <w:ilvl w:val="0"/>
          <w:numId w:val="4"/>
        </w:numPr>
        <w:spacing w:after="60"/>
        <w:jc w:val="both"/>
        <w:rPr>
          <w:rFonts w:ascii="Calibri" w:hAnsi="Calibri"/>
          <w:sz w:val="22"/>
          <w:szCs w:val="22"/>
        </w:rPr>
      </w:pPr>
      <w:r w:rsidRPr="00AA0426">
        <w:rPr>
          <w:rFonts w:ascii="Calibri" w:hAnsi="Calibri"/>
          <w:sz w:val="22"/>
          <w:szCs w:val="22"/>
        </w:rPr>
        <w:t>Le dispos</w:t>
      </w:r>
      <w:r w:rsidR="0011596C">
        <w:rPr>
          <w:rFonts w:ascii="Calibri" w:hAnsi="Calibri"/>
          <w:sz w:val="22"/>
          <w:szCs w:val="22"/>
        </w:rPr>
        <w:t>izioni specifiche previste nell’</w:t>
      </w:r>
      <w:r w:rsidRPr="00AA0426">
        <w:rPr>
          <w:rFonts w:ascii="Calibri" w:hAnsi="Calibri"/>
          <w:sz w:val="22"/>
          <w:szCs w:val="22"/>
        </w:rPr>
        <w:t>“</w:t>
      </w:r>
      <w:r w:rsidR="00414882">
        <w:rPr>
          <w:rFonts w:ascii="Calibri" w:hAnsi="Calibri"/>
          <w:sz w:val="22"/>
          <w:szCs w:val="22"/>
        </w:rPr>
        <w:t>Allegato 1</w:t>
      </w:r>
      <w:r w:rsidRPr="00AA0426">
        <w:rPr>
          <w:rFonts w:ascii="Calibri" w:hAnsi="Calibri"/>
          <w:sz w:val="22"/>
          <w:szCs w:val="22"/>
        </w:rPr>
        <w:t xml:space="preserve">” formano parte integrante e sostanziale del presente Bando. </w:t>
      </w:r>
    </w:p>
    <w:p w14:paraId="397C472C" w14:textId="76F614C4" w:rsidR="003673BD" w:rsidRDefault="0072701F" w:rsidP="00AE57FC">
      <w:pPr>
        <w:numPr>
          <w:ilvl w:val="0"/>
          <w:numId w:val="4"/>
        </w:numPr>
        <w:spacing w:after="60"/>
        <w:jc w:val="both"/>
        <w:rPr>
          <w:rFonts w:ascii="Calibri" w:hAnsi="Calibri"/>
          <w:sz w:val="22"/>
          <w:szCs w:val="22"/>
          <w:highlight w:val="yellow"/>
        </w:rPr>
      </w:pPr>
      <w:r w:rsidRPr="003673BD">
        <w:rPr>
          <w:rFonts w:ascii="Calibri" w:hAnsi="Calibri"/>
          <w:sz w:val="22"/>
          <w:szCs w:val="22"/>
        </w:rPr>
        <w:t xml:space="preserve">Il </w:t>
      </w:r>
      <w:r w:rsidRPr="007529B2">
        <w:rPr>
          <w:rFonts w:ascii="Calibri" w:hAnsi="Calibri"/>
          <w:sz w:val="22"/>
          <w:szCs w:val="22"/>
        </w:rPr>
        <w:t>“</w:t>
      </w:r>
      <w:r w:rsidR="00D64370">
        <w:rPr>
          <w:rFonts w:ascii="Calibri" w:hAnsi="Calibri"/>
          <w:sz w:val="22"/>
          <w:szCs w:val="22"/>
        </w:rPr>
        <w:t>Bando Digital Export</w:t>
      </w:r>
      <w:r w:rsidRPr="007529B2">
        <w:rPr>
          <w:rFonts w:ascii="Calibri" w:hAnsi="Calibri"/>
          <w:sz w:val="22"/>
          <w:szCs w:val="22"/>
        </w:rPr>
        <w:t xml:space="preserve"> </w:t>
      </w:r>
      <w:r w:rsidRPr="00EB7B37">
        <w:rPr>
          <w:rFonts w:ascii="Calibri" w:hAnsi="Calibri"/>
          <w:sz w:val="22"/>
          <w:szCs w:val="22"/>
        </w:rPr>
        <w:t xml:space="preserve">- Anno 2020” </w:t>
      </w:r>
      <w:r w:rsidR="003673BD" w:rsidRPr="00EB7B37">
        <w:rPr>
          <w:rFonts w:ascii="Calibri" w:hAnsi="Calibri"/>
          <w:sz w:val="22"/>
          <w:szCs w:val="22"/>
        </w:rPr>
        <w:t>è finanziato con risorse camerali.</w:t>
      </w:r>
      <w:r w:rsidR="003673BD" w:rsidRPr="00EB7B37">
        <w:rPr>
          <w:rFonts w:ascii="Calibri" w:hAnsi="Calibri"/>
          <w:sz w:val="22"/>
          <w:szCs w:val="22"/>
        </w:rPr>
        <w:br/>
      </w:r>
      <w:r w:rsidR="003673BD" w:rsidRPr="003E2DED">
        <w:rPr>
          <w:rFonts w:ascii="Calibri" w:hAnsi="Calibri"/>
          <w:sz w:val="22"/>
          <w:szCs w:val="22"/>
          <w:highlight w:val="yellow"/>
        </w:rPr>
        <w:t xml:space="preserve"> </w:t>
      </w:r>
    </w:p>
    <w:p w14:paraId="38C89A9F" w14:textId="3CA0BAF7" w:rsidR="00912344" w:rsidRPr="00AA0426" w:rsidRDefault="00912344" w:rsidP="00EF5E4D">
      <w:pPr>
        <w:ind w:left="1416" w:firstLine="708"/>
        <w:rPr>
          <w:rFonts w:ascii="Calibri" w:eastAsia="Calibri" w:hAnsi="Calibri" w:cs="Calibri"/>
          <w:sz w:val="22"/>
          <w:szCs w:val="22"/>
        </w:rPr>
      </w:pPr>
      <w:r>
        <w:t xml:space="preserve"> </w:t>
      </w:r>
    </w:p>
    <w:p w14:paraId="3B3AA3B4" w14:textId="344F8831" w:rsidR="00666732" w:rsidRPr="005C6273"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5C6273">
        <w:rPr>
          <w:rFonts w:ascii="Calibri" w:hAnsi="Calibri"/>
          <w:b/>
          <w:bCs/>
          <w:color w:val="000066"/>
          <w:sz w:val="22"/>
          <w:szCs w:val="22"/>
          <w:u w:color="FFFFFF"/>
        </w:rPr>
        <w:t xml:space="preserve">ARTICOLO </w:t>
      </w:r>
      <w:r w:rsidR="00FB019D">
        <w:rPr>
          <w:rFonts w:ascii="Calibri" w:hAnsi="Calibri"/>
          <w:b/>
          <w:bCs/>
          <w:color w:val="000066"/>
          <w:sz w:val="22"/>
          <w:szCs w:val="22"/>
          <w:u w:color="FFFFFF"/>
        </w:rPr>
        <w:t>2</w:t>
      </w:r>
      <w:r w:rsidRPr="005C6273">
        <w:rPr>
          <w:rFonts w:ascii="Calibri" w:hAnsi="Calibri"/>
          <w:b/>
          <w:bCs/>
          <w:color w:val="000066"/>
          <w:sz w:val="22"/>
          <w:szCs w:val="22"/>
          <w:u w:color="FFFFFF"/>
        </w:rPr>
        <w:t xml:space="preserve"> – AMBITI DI ATTIVITÀ</w:t>
      </w:r>
    </w:p>
    <w:p w14:paraId="60435C04" w14:textId="4D29830F" w:rsidR="00666732" w:rsidRPr="00A462A4" w:rsidRDefault="006D6B02" w:rsidP="006516EC">
      <w:pPr>
        <w:numPr>
          <w:ilvl w:val="0"/>
          <w:numId w:val="6"/>
        </w:numPr>
        <w:spacing w:after="60"/>
        <w:jc w:val="both"/>
        <w:rPr>
          <w:rFonts w:ascii="Calibri" w:hAnsi="Calibri"/>
          <w:sz w:val="22"/>
          <w:szCs w:val="22"/>
        </w:rPr>
      </w:pPr>
      <w:r>
        <w:rPr>
          <w:rFonts w:ascii="Calibri" w:hAnsi="Calibri"/>
          <w:sz w:val="22"/>
          <w:szCs w:val="22"/>
        </w:rPr>
        <w:t xml:space="preserve">Con il presente Bando si intendono finanziare, tramite l’utilizzo di </w:t>
      </w:r>
      <w:r>
        <w:rPr>
          <w:rFonts w:ascii="Calibri" w:hAnsi="Calibri"/>
          <w:b/>
          <w:bCs/>
          <w:sz w:val="22"/>
          <w:szCs w:val="22"/>
        </w:rPr>
        <w:t>contributi a fondo perduto</w:t>
      </w:r>
      <w:r w:rsidR="0008020A">
        <w:rPr>
          <w:rFonts w:ascii="Calibri" w:hAnsi="Calibri"/>
          <w:b/>
          <w:bCs/>
          <w:sz w:val="22"/>
          <w:szCs w:val="22"/>
        </w:rPr>
        <w:t>,</w:t>
      </w:r>
      <w:r>
        <w:rPr>
          <w:rFonts w:ascii="Calibri" w:hAnsi="Calibri"/>
          <w:sz w:val="22"/>
          <w:szCs w:val="22"/>
        </w:rPr>
        <w:t xml:space="preserve"> </w:t>
      </w:r>
      <w:r w:rsidR="00D9787E">
        <w:rPr>
          <w:rFonts w:ascii="Calibri" w:hAnsi="Calibri"/>
          <w:sz w:val="22"/>
          <w:szCs w:val="22"/>
        </w:rPr>
        <w:t>p</w:t>
      </w:r>
      <w:r w:rsidRPr="00D9787E">
        <w:rPr>
          <w:rFonts w:ascii="Calibri" w:hAnsi="Calibri"/>
          <w:sz w:val="22"/>
          <w:szCs w:val="22"/>
        </w:rPr>
        <w:t xml:space="preserve">rogetti presentati da singole imprese </w:t>
      </w:r>
      <w:r w:rsidR="00A462A4" w:rsidRPr="00A462A4">
        <w:rPr>
          <w:rFonts w:ascii="Calibri" w:hAnsi="Calibri"/>
          <w:sz w:val="22"/>
          <w:szCs w:val="22"/>
        </w:rPr>
        <w:t>di promozione su</w:t>
      </w:r>
      <w:r w:rsidR="00DB1BB2">
        <w:rPr>
          <w:rFonts w:ascii="Calibri" w:hAnsi="Calibri"/>
          <w:sz w:val="22"/>
          <w:szCs w:val="22"/>
        </w:rPr>
        <w:t xml:space="preserve"> uno o più</w:t>
      </w:r>
      <w:r w:rsidR="00A462A4" w:rsidRPr="00A462A4">
        <w:rPr>
          <w:rFonts w:ascii="Calibri" w:hAnsi="Calibri"/>
          <w:sz w:val="22"/>
          <w:szCs w:val="22"/>
        </w:rPr>
        <w:t xml:space="preserve"> mercati esteri</w:t>
      </w:r>
      <w:r w:rsidR="00DB1BB2">
        <w:rPr>
          <w:rFonts w:ascii="Calibri" w:hAnsi="Calibri"/>
          <w:sz w:val="22"/>
          <w:szCs w:val="22"/>
        </w:rPr>
        <w:t>, da identificare chiaramente nella domanda di contributo,</w:t>
      </w:r>
      <w:r w:rsidR="00A462A4">
        <w:rPr>
          <w:rFonts w:ascii="Calibri" w:hAnsi="Calibri"/>
          <w:sz w:val="22"/>
          <w:szCs w:val="22"/>
        </w:rPr>
        <w:t xml:space="preserve"> attraverso servizi di consulenza esterna</w:t>
      </w:r>
      <w:r w:rsidR="00A462A4" w:rsidRPr="00A462A4">
        <w:rPr>
          <w:rFonts w:ascii="Calibri" w:hAnsi="Calibri"/>
          <w:sz w:val="22"/>
          <w:szCs w:val="22"/>
        </w:rPr>
        <w:t xml:space="preserve">, supportando </w:t>
      </w:r>
      <w:r w:rsidR="00A462A4" w:rsidRPr="00A462A4">
        <w:rPr>
          <w:rFonts w:ascii="Calibri" w:hAnsi="Calibri"/>
          <w:sz w:val="22"/>
          <w:szCs w:val="22"/>
        </w:rPr>
        <w:lastRenderedPageBreak/>
        <w:t>in maniera prioritaria le imprese</w:t>
      </w:r>
      <w:r w:rsidR="00A462A4">
        <w:rPr>
          <w:rFonts w:ascii="Calibri" w:hAnsi="Calibri"/>
          <w:sz w:val="22"/>
          <w:szCs w:val="22"/>
        </w:rPr>
        <w:t xml:space="preserve"> che già esportano abitualmente o occasionalmente</w:t>
      </w:r>
      <w:r w:rsidR="003E7085">
        <w:rPr>
          <w:rFonts w:ascii="Calibri" w:hAnsi="Calibri"/>
          <w:sz w:val="22"/>
          <w:szCs w:val="22"/>
        </w:rPr>
        <w:t>,</w:t>
      </w:r>
      <w:r w:rsidR="00A462A4">
        <w:rPr>
          <w:rFonts w:ascii="Calibri" w:hAnsi="Calibri"/>
          <w:sz w:val="22"/>
          <w:szCs w:val="22"/>
        </w:rPr>
        <w:t xml:space="preserve"> </w:t>
      </w:r>
      <w:r w:rsidRPr="00A462A4">
        <w:rPr>
          <w:rFonts w:ascii="Calibri" w:hAnsi="Calibri"/>
          <w:sz w:val="22"/>
          <w:szCs w:val="22"/>
        </w:rPr>
        <w:t>secondo quanto specificato nella parte gene</w:t>
      </w:r>
      <w:r w:rsidR="0011596C">
        <w:rPr>
          <w:rFonts w:ascii="Calibri" w:hAnsi="Calibri"/>
          <w:sz w:val="22"/>
          <w:szCs w:val="22"/>
        </w:rPr>
        <w:t>rale del presente Bando e nell’</w:t>
      </w:r>
      <w:r w:rsidRPr="00A462A4">
        <w:rPr>
          <w:rFonts w:ascii="Calibri" w:hAnsi="Calibri"/>
          <w:sz w:val="22"/>
          <w:szCs w:val="22"/>
        </w:rPr>
        <w:t>“</w:t>
      </w:r>
      <w:r w:rsidR="00414882">
        <w:rPr>
          <w:rFonts w:ascii="Calibri" w:hAnsi="Calibri"/>
          <w:sz w:val="22"/>
          <w:szCs w:val="22"/>
        </w:rPr>
        <w:t>Allegato 1</w:t>
      </w:r>
      <w:r w:rsidRPr="00A462A4">
        <w:rPr>
          <w:rFonts w:ascii="Calibri" w:hAnsi="Calibri"/>
          <w:sz w:val="22"/>
          <w:szCs w:val="22"/>
        </w:rPr>
        <w:t>”.</w:t>
      </w:r>
    </w:p>
    <w:p w14:paraId="62ADE87A" w14:textId="437BD940" w:rsidR="00666732" w:rsidRPr="00640CEF" w:rsidRDefault="006D6B02" w:rsidP="00EC3A46">
      <w:pPr>
        <w:numPr>
          <w:ilvl w:val="0"/>
          <w:numId w:val="8"/>
        </w:numPr>
        <w:spacing w:after="60"/>
        <w:jc w:val="both"/>
        <w:rPr>
          <w:rFonts w:ascii="Calibri" w:hAnsi="Calibri" w:cs="Calibri"/>
          <w:i/>
          <w:iCs/>
          <w:sz w:val="22"/>
          <w:szCs w:val="22"/>
        </w:rPr>
      </w:pPr>
      <w:r>
        <w:rPr>
          <w:rFonts w:ascii="Calibri" w:hAnsi="Calibri"/>
          <w:sz w:val="22"/>
          <w:szCs w:val="22"/>
        </w:rPr>
        <w:t xml:space="preserve">Gli </w:t>
      </w:r>
      <w:r w:rsidRPr="00640CEF">
        <w:rPr>
          <w:rFonts w:ascii="Calibri" w:hAnsi="Calibri" w:cs="Calibri"/>
          <w:sz w:val="22"/>
          <w:szCs w:val="22"/>
        </w:rPr>
        <w:t>ambiti di attività a sostegno del commercio internazionale ricompres</w:t>
      </w:r>
      <w:r w:rsidR="003E7085" w:rsidRPr="00640CEF">
        <w:rPr>
          <w:rFonts w:ascii="Calibri" w:hAnsi="Calibri" w:cs="Calibri"/>
          <w:sz w:val="22"/>
          <w:szCs w:val="22"/>
        </w:rPr>
        <w:t>i</w:t>
      </w:r>
      <w:r w:rsidRPr="00640CEF">
        <w:rPr>
          <w:rFonts w:ascii="Calibri" w:hAnsi="Calibri" w:cs="Calibri"/>
          <w:sz w:val="22"/>
          <w:szCs w:val="22"/>
        </w:rPr>
        <w:t xml:space="preserve"> nel presente Bando dovranno riguardare:</w:t>
      </w:r>
      <w:r w:rsidR="00FB5243" w:rsidRPr="00640CEF">
        <w:rPr>
          <w:rFonts w:ascii="Calibri" w:hAnsi="Calibri" w:cs="Calibri"/>
          <w:i/>
          <w:iCs/>
          <w:sz w:val="22"/>
          <w:szCs w:val="22"/>
        </w:rPr>
        <w:t xml:space="preserve"> </w:t>
      </w:r>
      <w:r w:rsidRPr="00640CEF">
        <w:rPr>
          <w:rFonts w:ascii="Calibri" w:hAnsi="Calibri" w:cs="Calibri"/>
          <w:i/>
          <w:iCs/>
          <w:sz w:val="22"/>
          <w:szCs w:val="22"/>
        </w:rPr>
        <w:t>percorsi di rafforzamento della presenza all’estero</w:t>
      </w:r>
      <w:r w:rsidR="00FB5243" w:rsidRPr="00640CEF">
        <w:rPr>
          <w:rFonts w:ascii="Calibri" w:hAnsi="Calibri" w:cs="Calibri"/>
          <w:i/>
          <w:iCs/>
          <w:sz w:val="22"/>
          <w:szCs w:val="22"/>
        </w:rPr>
        <w:t xml:space="preserve"> e</w:t>
      </w:r>
      <w:r w:rsidR="00630FAC" w:rsidRPr="00640CEF">
        <w:rPr>
          <w:rFonts w:ascii="Calibri" w:hAnsi="Calibri" w:cs="Calibri"/>
          <w:i/>
          <w:iCs/>
          <w:sz w:val="22"/>
          <w:szCs w:val="22"/>
        </w:rPr>
        <w:t>/o</w:t>
      </w:r>
      <w:r w:rsidR="00FB5243" w:rsidRPr="00640CEF">
        <w:rPr>
          <w:rFonts w:ascii="Calibri" w:hAnsi="Calibri" w:cs="Calibri"/>
          <w:i/>
          <w:iCs/>
          <w:sz w:val="22"/>
          <w:szCs w:val="22"/>
        </w:rPr>
        <w:t xml:space="preserve"> sviluppo di canali e strumenti di promozione all’estero (a partire da quelli innovativi basati su tecnologie digitali)</w:t>
      </w:r>
      <w:r w:rsidRPr="00640CEF">
        <w:rPr>
          <w:rFonts w:ascii="Calibri" w:hAnsi="Calibri" w:cs="Calibri"/>
          <w:i/>
          <w:iCs/>
          <w:sz w:val="22"/>
          <w:szCs w:val="22"/>
        </w:rPr>
        <w:t xml:space="preserve">, </w:t>
      </w:r>
      <w:r w:rsidR="00B7298F" w:rsidRPr="00640CEF">
        <w:rPr>
          <w:rFonts w:ascii="Calibri" w:hAnsi="Calibri" w:cs="Calibri"/>
          <w:i/>
          <w:iCs/>
          <w:sz w:val="22"/>
          <w:szCs w:val="22"/>
        </w:rPr>
        <w:t>consistenti in</w:t>
      </w:r>
      <w:r w:rsidRPr="00640CEF">
        <w:rPr>
          <w:rFonts w:ascii="Calibri" w:hAnsi="Calibri" w:cs="Calibri"/>
          <w:i/>
          <w:iCs/>
          <w:sz w:val="22"/>
          <w:szCs w:val="22"/>
        </w:rPr>
        <w:t>:</w:t>
      </w:r>
    </w:p>
    <w:p w14:paraId="12BAFE16" w14:textId="0A27BF73" w:rsidR="00F7080F" w:rsidRDefault="00D63284" w:rsidP="00EC3A46">
      <w:pPr>
        <w:numPr>
          <w:ilvl w:val="0"/>
          <w:numId w:val="48"/>
        </w:numPr>
        <w:spacing w:after="60"/>
        <w:ind w:left="851"/>
        <w:jc w:val="both"/>
        <w:rPr>
          <w:rFonts w:ascii="Calibri" w:hAnsi="Calibri"/>
          <w:sz w:val="22"/>
          <w:szCs w:val="22"/>
        </w:rPr>
      </w:pPr>
      <w:r w:rsidRPr="00D63284">
        <w:rPr>
          <w:rFonts w:ascii="Calibri" w:hAnsi="Calibri" w:cs="Calibri"/>
          <w:b/>
          <w:sz w:val="22"/>
          <w:szCs w:val="22"/>
        </w:rPr>
        <w:t>FORMAZIONE</w:t>
      </w:r>
      <w:r w:rsidR="00963654">
        <w:rPr>
          <w:rFonts w:ascii="Calibri" w:hAnsi="Calibri" w:cs="Calibri"/>
          <w:b/>
          <w:sz w:val="22"/>
          <w:szCs w:val="22"/>
        </w:rPr>
        <w:t xml:space="preserve"> DIGITALE</w:t>
      </w:r>
      <w:r w:rsidR="005E6B88">
        <w:rPr>
          <w:rStyle w:val="Rimandonotaapidipagina"/>
          <w:rFonts w:ascii="Calibri" w:hAnsi="Calibri" w:cs="Calibri"/>
          <w:b/>
          <w:sz w:val="22"/>
          <w:szCs w:val="22"/>
        </w:rPr>
        <w:footnoteReference w:id="2"/>
      </w:r>
      <w:r w:rsidRPr="00D63284">
        <w:rPr>
          <w:rFonts w:ascii="Calibri" w:hAnsi="Calibri" w:cs="Calibri"/>
          <w:b/>
          <w:sz w:val="22"/>
          <w:szCs w:val="22"/>
        </w:rPr>
        <w:t>:</w:t>
      </w:r>
      <w:r>
        <w:rPr>
          <w:rFonts w:ascii="Calibri" w:hAnsi="Calibri" w:cs="Calibri"/>
          <w:sz w:val="22"/>
          <w:szCs w:val="22"/>
        </w:rPr>
        <w:t xml:space="preserve"> </w:t>
      </w:r>
      <w:r w:rsidR="007A35F0" w:rsidRPr="007A35F0">
        <w:rPr>
          <w:rFonts w:ascii="Calibri" w:hAnsi="Calibri" w:cs="Calibri"/>
          <w:sz w:val="22"/>
          <w:szCs w:val="22"/>
        </w:rPr>
        <w:t xml:space="preserve">accrescimento delle capacità manageriali dell’impresa attraverso </w:t>
      </w:r>
      <w:r w:rsidR="007A35F0" w:rsidRPr="007A35F0">
        <w:rPr>
          <w:rFonts w:ascii="Calibri" w:hAnsi="Calibri" w:cs="Calibri"/>
          <w:b/>
          <w:bCs/>
          <w:sz w:val="22"/>
          <w:szCs w:val="22"/>
        </w:rPr>
        <w:t>attività formative</w:t>
      </w:r>
      <w:r w:rsidR="007A35F0" w:rsidRPr="007A35F0">
        <w:rPr>
          <w:rFonts w:ascii="Calibri" w:hAnsi="Calibri" w:cs="Calibri"/>
          <w:sz w:val="22"/>
          <w:szCs w:val="22"/>
        </w:rPr>
        <w:t xml:space="preserve"> a carattere specialistico a distanza</w:t>
      </w:r>
      <w:r w:rsidR="007A35F0" w:rsidRPr="00B819C0">
        <w:rPr>
          <w:rFonts w:ascii="Calibri" w:hAnsi="Calibri" w:cs="Calibri"/>
          <w:sz w:val="22"/>
          <w:szCs w:val="22"/>
        </w:rPr>
        <w:t xml:space="preserve"> ad esempio in tema di </w:t>
      </w:r>
      <w:r w:rsidR="007A35F0" w:rsidRPr="007A35F0">
        <w:rPr>
          <w:rFonts w:ascii="Calibri" w:hAnsi="Calibri" w:cs="Calibri"/>
          <w:sz w:val="22"/>
          <w:szCs w:val="22"/>
        </w:rPr>
        <w:t xml:space="preserve"> </w:t>
      </w:r>
      <w:r w:rsidR="007A35F0" w:rsidRPr="00B819C0">
        <w:rPr>
          <w:rFonts w:ascii="Calibri" w:eastAsia="Times New Roman" w:hAnsi="Calibri" w:cs="Calibri"/>
          <w:sz w:val="22"/>
          <w:szCs w:val="22"/>
          <w:lang w:eastAsia="ar-SA"/>
        </w:rPr>
        <w:t xml:space="preserve">contrattualistica internazionale; fiscalità comunitaria e internazionale; trasporti internazionali; modello </w:t>
      </w:r>
      <w:proofErr w:type="spellStart"/>
      <w:r w:rsidR="007A35F0" w:rsidRPr="00B819C0">
        <w:rPr>
          <w:rFonts w:ascii="Calibri" w:eastAsia="Times New Roman" w:hAnsi="Calibri" w:cs="Calibri"/>
          <w:sz w:val="22"/>
          <w:szCs w:val="22"/>
          <w:lang w:eastAsia="ar-SA"/>
        </w:rPr>
        <w:t>intrastat</w:t>
      </w:r>
      <w:proofErr w:type="spellEnd"/>
      <w:r w:rsidR="007A35F0" w:rsidRPr="00B819C0">
        <w:rPr>
          <w:rFonts w:eastAsia="Times New Roman" w:cs="Calibri"/>
          <w:sz w:val="22"/>
          <w:szCs w:val="22"/>
          <w:lang w:eastAsia="ar-SA"/>
        </w:rPr>
        <w:t xml:space="preserve">; </w:t>
      </w:r>
      <w:r w:rsidR="007A35F0" w:rsidRPr="00B819C0">
        <w:rPr>
          <w:rFonts w:ascii="Calibri" w:eastAsia="Times New Roman" w:hAnsi="Calibri" w:cs="Calibri"/>
          <w:sz w:val="22"/>
          <w:szCs w:val="22"/>
          <w:lang w:eastAsia="ar-SA"/>
        </w:rPr>
        <w:t>marketing internazionale; credito e pagamenti internazionali; regole e problematiche doganali, origine delle merci e made in; marketing digitale ed export; certificazioni per l’estero; tutela proprietà intellettuale; approfondimenti dedicati ai mercati esteri (es.: giornate paese); e-commerce</w:t>
      </w:r>
      <w:r w:rsidR="00F30C9F">
        <w:rPr>
          <w:rFonts w:ascii="Calibri" w:eastAsia="Times New Roman" w:hAnsi="Calibri" w:cs="Calibri"/>
          <w:sz w:val="22"/>
          <w:szCs w:val="22"/>
          <w:lang w:eastAsia="ar-SA"/>
        </w:rPr>
        <w:t xml:space="preserve"> per l’</w:t>
      </w:r>
      <w:r w:rsidR="007A35F0" w:rsidRPr="00B819C0">
        <w:rPr>
          <w:rFonts w:ascii="Calibri" w:eastAsia="Times New Roman" w:hAnsi="Calibri" w:cs="Calibri"/>
          <w:sz w:val="22"/>
          <w:szCs w:val="22"/>
          <w:lang w:eastAsia="ar-SA"/>
        </w:rPr>
        <w:t>estero</w:t>
      </w:r>
      <w:r w:rsidR="00630FAC">
        <w:rPr>
          <w:rFonts w:ascii="Calibri" w:eastAsia="Times New Roman" w:hAnsi="Calibri" w:cs="Calibri"/>
          <w:sz w:val="22"/>
          <w:szCs w:val="22"/>
          <w:lang w:eastAsia="ar-SA"/>
        </w:rPr>
        <w:t>; ecc..</w:t>
      </w:r>
      <w:r w:rsidR="00DA208F">
        <w:rPr>
          <w:rFonts w:ascii="Calibri" w:eastAsia="Times New Roman" w:hAnsi="Calibri" w:cs="Calibri"/>
          <w:sz w:val="22"/>
          <w:szCs w:val="22"/>
          <w:lang w:eastAsia="ar-SA"/>
        </w:rPr>
        <w:t>;</w:t>
      </w:r>
    </w:p>
    <w:p w14:paraId="043E8D03" w14:textId="4687519C" w:rsidR="00F7080F" w:rsidRPr="00630FAC" w:rsidRDefault="00D63284" w:rsidP="00EC3A46">
      <w:pPr>
        <w:numPr>
          <w:ilvl w:val="0"/>
          <w:numId w:val="48"/>
        </w:numPr>
        <w:spacing w:after="60"/>
        <w:ind w:left="851"/>
        <w:jc w:val="both"/>
        <w:rPr>
          <w:rFonts w:ascii="Calibri" w:hAnsi="Calibri"/>
          <w:sz w:val="22"/>
          <w:szCs w:val="22"/>
        </w:rPr>
      </w:pPr>
      <w:r w:rsidRPr="00D63284">
        <w:rPr>
          <w:rFonts w:ascii="Calibri" w:hAnsi="Calibri" w:cs="Calibri"/>
          <w:b/>
          <w:sz w:val="22"/>
          <w:szCs w:val="22"/>
        </w:rPr>
        <w:t>ASSESSMENT:</w:t>
      </w:r>
      <w:r>
        <w:rPr>
          <w:rFonts w:ascii="Calibri" w:hAnsi="Calibri" w:cs="Calibri"/>
          <w:sz w:val="22"/>
          <w:szCs w:val="22"/>
        </w:rPr>
        <w:t xml:space="preserve"> </w:t>
      </w:r>
      <w:r w:rsidR="00630FAC" w:rsidRPr="007A35F0">
        <w:rPr>
          <w:rFonts w:ascii="Calibri" w:hAnsi="Calibri" w:cs="Calibri"/>
          <w:sz w:val="22"/>
          <w:szCs w:val="22"/>
        </w:rPr>
        <w:t xml:space="preserve">accrescimento delle </w:t>
      </w:r>
      <w:r w:rsidR="00630FAC">
        <w:rPr>
          <w:rFonts w:ascii="Calibri" w:hAnsi="Calibri" w:cs="Calibri"/>
          <w:sz w:val="22"/>
          <w:szCs w:val="22"/>
        </w:rPr>
        <w:t xml:space="preserve">potenzialità delle imprese attraverso </w:t>
      </w:r>
      <w:r w:rsidR="001C2B7C" w:rsidRPr="00F7080F">
        <w:rPr>
          <w:rFonts w:ascii="Calibri" w:hAnsi="Calibri"/>
          <w:sz w:val="22"/>
          <w:szCs w:val="22"/>
        </w:rPr>
        <w:t xml:space="preserve">servizi di </w:t>
      </w:r>
      <w:r w:rsidR="001C2B7C" w:rsidRPr="00601374">
        <w:rPr>
          <w:rFonts w:ascii="Calibri" w:hAnsi="Calibri"/>
          <w:b/>
          <w:bCs/>
          <w:sz w:val="22"/>
          <w:szCs w:val="22"/>
        </w:rPr>
        <w:t>analisi e orientamento specialistico</w:t>
      </w:r>
      <w:r>
        <w:rPr>
          <w:rFonts w:ascii="Calibri" w:hAnsi="Calibri"/>
          <w:b/>
          <w:bCs/>
          <w:sz w:val="22"/>
          <w:szCs w:val="22"/>
        </w:rPr>
        <w:t>,</w:t>
      </w:r>
      <w:r w:rsidR="001C2B7C" w:rsidRPr="00F7080F">
        <w:rPr>
          <w:rFonts w:ascii="Calibri" w:hAnsi="Calibri"/>
          <w:sz w:val="22"/>
          <w:szCs w:val="22"/>
        </w:rPr>
        <w:t xml:space="preserve"> anche di avvicinamento ai servizi digitali e virtuali</w:t>
      </w:r>
      <w:r>
        <w:rPr>
          <w:rFonts w:ascii="Calibri" w:hAnsi="Calibri"/>
          <w:sz w:val="22"/>
          <w:szCs w:val="22"/>
        </w:rPr>
        <w:t>,</w:t>
      </w:r>
      <w:r w:rsidR="001C2B7C" w:rsidRPr="00F7080F">
        <w:rPr>
          <w:rFonts w:ascii="Calibri" w:hAnsi="Calibri"/>
          <w:sz w:val="22"/>
          <w:szCs w:val="22"/>
        </w:rPr>
        <w:t xml:space="preserve"> per facilitare l’accesso e il radicamento sui mercati esteri, per individuare nuovi canali</w:t>
      </w:r>
      <w:r w:rsidR="00630FAC">
        <w:rPr>
          <w:rFonts w:ascii="Calibri" w:hAnsi="Calibri"/>
          <w:sz w:val="22"/>
          <w:szCs w:val="22"/>
        </w:rPr>
        <w:t xml:space="preserve"> di vendita</w:t>
      </w:r>
      <w:r w:rsidR="001C2B7C" w:rsidRPr="00F7080F">
        <w:rPr>
          <w:rFonts w:ascii="Calibri" w:hAnsi="Calibri"/>
          <w:sz w:val="22"/>
          <w:szCs w:val="22"/>
        </w:rPr>
        <w:t>, ecc. sulla base delle informazioni</w:t>
      </w:r>
      <w:r w:rsidR="00630FAC">
        <w:rPr>
          <w:rFonts w:ascii="Calibri" w:hAnsi="Calibri"/>
          <w:sz w:val="22"/>
          <w:szCs w:val="22"/>
        </w:rPr>
        <w:t xml:space="preserve"> contenute nei </w:t>
      </w:r>
      <w:r w:rsidR="001C2B7C" w:rsidRPr="00F7080F">
        <w:rPr>
          <w:rFonts w:ascii="Calibri" w:hAnsi="Calibri"/>
          <w:sz w:val="22"/>
          <w:szCs w:val="22"/>
        </w:rPr>
        <w:t xml:space="preserve">report </w:t>
      </w:r>
      <w:r w:rsidR="00630FAC">
        <w:rPr>
          <w:rFonts w:ascii="Calibri" w:hAnsi="Calibri"/>
          <w:sz w:val="22"/>
          <w:szCs w:val="22"/>
        </w:rPr>
        <w:t>“</w:t>
      </w:r>
      <w:proofErr w:type="spellStart"/>
      <w:r w:rsidR="001C2B7C" w:rsidRPr="00F7080F">
        <w:rPr>
          <w:rFonts w:ascii="Calibri" w:hAnsi="Calibri"/>
          <w:sz w:val="22"/>
          <w:szCs w:val="22"/>
        </w:rPr>
        <w:t>Intelligent</w:t>
      </w:r>
      <w:proofErr w:type="spellEnd"/>
      <w:r w:rsidR="001C2B7C" w:rsidRPr="00F7080F">
        <w:rPr>
          <w:rFonts w:ascii="Calibri" w:hAnsi="Calibri"/>
          <w:sz w:val="22"/>
          <w:szCs w:val="22"/>
        </w:rPr>
        <w:t xml:space="preserve"> Export Report</w:t>
      </w:r>
      <w:r w:rsidR="00630FAC">
        <w:rPr>
          <w:rFonts w:ascii="Calibri" w:hAnsi="Calibri"/>
          <w:sz w:val="22"/>
          <w:szCs w:val="22"/>
        </w:rPr>
        <w:t>”</w:t>
      </w:r>
      <w:r w:rsidR="001C2B7C" w:rsidRPr="00F7080F">
        <w:rPr>
          <w:rFonts w:ascii="Calibri" w:hAnsi="Calibri"/>
          <w:sz w:val="22"/>
          <w:szCs w:val="22"/>
        </w:rPr>
        <w:t xml:space="preserve"> che saranno </w:t>
      </w:r>
      <w:r w:rsidR="001C2B7C" w:rsidRPr="00F422B6">
        <w:rPr>
          <w:rFonts w:ascii="Calibri" w:hAnsi="Calibri"/>
          <w:sz w:val="22"/>
          <w:szCs w:val="22"/>
        </w:rPr>
        <w:t xml:space="preserve">erogati </w:t>
      </w:r>
      <w:r w:rsidR="001C2B7C" w:rsidRPr="00F7080F">
        <w:rPr>
          <w:rFonts w:ascii="Calibri" w:hAnsi="Calibri"/>
          <w:sz w:val="22"/>
          <w:szCs w:val="22"/>
        </w:rPr>
        <w:t>da Unioncamere Emilia-Romagna</w:t>
      </w:r>
      <w:r w:rsidR="00630FAC">
        <w:rPr>
          <w:rFonts w:ascii="Calibri" w:hAnsi="Calibri"/>
          <w:sz w:val="22"/>
          <w:szCs w:val="22"/>
        </w:rPr>
        <w:t xml:space="preserve"> a seguito dell’atto di concessione</w:t>
      </w:r>
      <w:r w:rsidR="001C2B7C" w:rsidRPr="00F7080F">
        <w:rPr>
          <w:rFonts w:ascii="Calibri" w:hAnsi="Calibri"/>
          <w:sz w:val="22"/>
          <w:szCs w:val="22"/>
        </w:rPr>
        <w:t xml:space="preserve">. </w:t>
      </w:r>
      <w:r w:rsidR="00630FAC">
        <w:rPr>
          <w:rFonts w:ascii="Calibri" w:hAnsi="Calibri"/>
          <w:sz w:val="22"/>
          <w:szCs w:val="22"/>
        </w:rPr>
        <w:br/>
      </w:r>
      <w:r w:rsidR="001C2B7C" w:rsidRPr="00F7080F">
        <w:rPr>
          <w:rFonts w:ascii="Calibri" w:hAnsi="Calibri"/>
          <w:sz w:val="22"/>
          <w:szCs w:val="22"/>
        </w:rPr>
        <w:t>L’analisi potrà riguardare</w:t>
      </w:r>
      <w:r w:rsidR="00F7080F" w:rsidRPr="00F7080F">
        <w:rPr>
          <w:rFonts w:ascii="Calibri" w:hAnsi="Calibri"/>
          <w:sz w:val="22"/>
          <w:szCs w:val="22"/>
        </w:rPr>
        <w:t xml:space="preserve"> </w:t>
      </w:r>
      <w:r w:rsidR="001C2B7C" w:rsidRPr="00F7080F">
        <w:rPr>
          <w:rFonts w:ascii="Calibri" w:hAnsi="Calibri"/>
          <w:sz w:val="22"/>
          <w:szCs w:val="22"/>
        </w:rPr>
        <w:t xml:space="preserve">la valutazione di nuovi modelli di business per l’estero anche in un’ottica di accelerazione dei processi di </w:t>
      </w:r>
      <w:r w:rsidR="00274845" w:rsidRPr="00F7080F">
        <w:rPr>
          <w:rFonts w:ascii="Calibri" w:hAnsi="Calibri"/>
          <w:sz w:val="22"/>
          <w:szCs w:val="22"/>
        </w:rPr>
        <w:t>digitalizzazione</w:t>
      </w:r>
      <w:r w:rsidR="00274845">
        <w:rPr>
          <w:rFonts w:ascii="Calibri" w:hAnsi="Calibri"/>
          <w:sz w:val="22"/>
          <w:szCs w:val="22"/>
        </w:rPr>
        <w:t>, l</w:t>
      </w:r>
      <w:r w:rsidR="00274845" w:rsidRPr="00F7080F">
        <w:rPr>
          <w:rFonts w:ascii="Calibri" w:hAnsi="Calibri"/>
          <w:sz w:val="22"/>
          <w:szCs w:val="22"/>
        </w:rPr>
        <w:t>’utilizzo</w:t>
      </w:r>
      <w:r w:rsidR="001C2B7C" w:rsidRPr="00F7080F">
        <w:rPr>
          <w:rFonts w:ascii="Calibri" w:hAnsi="Calibri"/>
          <w:sz w:val="22"/>
          <w:szCs w:val="22"/>
        </w:rPr>
        <w:t xml:space="preserve"> di strumenti innovativi in primo luogo </w:t>
      </w:r>
      <w:r w:rsidR="00274845">
        <w:rPr>
          <w:rFonts w:ascii="Calibri" w:hAnsi="Calibri"/>
          <w:sz w:val="22"/>
          <w:szCs w:val="22"/>
        </w:rPr>
        <w:t>con l’ausilio di</w:t>
      </w:r>
      <w:r w:rsidR="001C2B7C" w:rsidRPr="00F7080F">
        <w:rPr>
          <w:rFonts w:ascii="Calibri" w:hAnsi="Calibri"/>
          <w:sz w:val="22"/>
          <w:szCs w:val="22"/>
        </w:rPr>
        <w:t xml:space="preserve"> nuove tecnologie</w:t>
      </w:r>
      <w:r w:rsidR="00630FAC">
        <w:rPr>
          <w:rFonts w:ascii="Calibri" w:hAnsi="Calibri"/>
          <w:sz w:val="22"/>
          <w:szCs w:val="22"/>
        </w:rPr>
        <w:t xml:space="preserve">; </w:t>
      </w:r>
      <w:r w:rsidR="001C2B7C" w:rsidRPr="00F7080F">
        <w:rPr>
          <w:rFonts w:ascii="Calibri" w:hAnsi="Calibri"/>
          <w:sz w:val="22"/>
          <w:szCs w:val="22"/>
        </w:rPr>
        <w:t>l’adeguatezza della struttura dell’impresa anche in ottica digitale</w:t>
      </w:r>
      <w:r w:rsidR="00630FAC">
        <w:rPr>
          <w:rFonts w:ascii="Calibri" w:hAnsi="Calibri"/>
          <w:sz w:val="22"/>
          <w:szCs w:val="22"/>
        </w:rPr>
        <w:t>; la valutazione dell</w:t>
      </w:r>
      <w:r w:rsidR="001C2B7C" w:rsidRPr="00F7080F">
        <w:rPr>
          <w:rFonts w:ascii="Calibri" w:hAnsi="Calibri"/>
          <w:sz w:val="22"/>
          <w:szCs w:val="22"/>
        </w:rPr>
        <w:t xml:space="preserve">a gamma dei prodotti, </w:t>
      </w:r>
      <w:r w:rsidR="00630FAC">
        <w:rPr>
          <w:rFonts w:ascii="Calibri" w:hAnsi="Calibri"/>
          <w:sz w:val="22"/>
          <w:szCs w:val="22"/>
        </w:rPr>
        <w:t>de</w:t>
      </w:r>
      <w:r w:rsidR="001C2B7C" w:rsidRPr="00F7080F">
        <w:rPr>
          <w:rFonts w:ascii="Calibri" w:hAnsi="Calibri"/>
          <w:sz w:val="22"/>
          <w:szCs w:val="22"/>
        </w:rPr>
        <w:t xml:space="preserve">l materiale commerciale, </w:t>
      </w:r>
      <w:r w:rsidR="00630FAC">
        <w:rPr>
          <w:rFonts w:ascii="Calibri" w:hAnsi="Calibri"/>
          <w:sz w:val="22"/>
          <w:szCs w:val="22"/>
        </w:rPr>
        <w:t>del</w:t>
      </w:r>
      <w:r w:rsidR="001C2B7C" w:rsidRPr="00F7080F">
        <w:rPr>
          <w:rFonts w:ascii="Calibri" w:hAnsi="Calibri"/>
          <w:sz w:val="22"/>
          <w:szCs w:val="22"/>
        </w:rPr>
        <w:t xml:space="preserve">la qualità dei processi organizzativi, </w:t>
      </w:r>
      <w:r w:rsidR="00630FAC">
        <w:rPr>
          <w:rFonts w:ascii="Calibri" w:hAnsi="Calibri"/>
          <w:sz w:val="22"/>
          <w:szCs w:val="22"/>
        </w:rPr>
        <w:t>de</w:t>
      </w:r>
      <w:r w:rsidR="001C2B7C" w:rsidRPr="00F7080F">
        <w:rPr>
          <w:rFonts w:ascii="Calibri" w:hAnsi="Calibri"/>
          <w:sz w:val="22"/>
          <w:szCs w:val="22"/>
        </w:rPr>
        <w:t xml:space="preserve">gli aspetti di comunicazione, </w:t>
      </w:r>
      <w:r w:rsidR="00630FAC">
        <w:rPr>
          <w:rFonts w:ascii="Calibri" w:hAnsi="Calibri"/>
          <w:sz w:val="22"/>
          <w:szCs w:val="22"/>
        </w:rPr>
        <w:t>de</w:t>
      </w:r>
      <w:r w:rsidR="001C2B7C" w:rsidRPr="00F7080F">
        <w:rPr>
          <w:rFonts w:ascii="Calibri" w:hAnsi="Calibri"/>
          <w:sz w:val="22"/>
          <w:szCs w:val="22"/>
        </w:rPr>
        <w:t xml:space="preserve">gli strumenti di lavoro e </w:t>
      </w:r>
      <w:r w:rsidR="00630FAC">
        <w:rPr>
          <w:rFonts w:ascii="Calibri" w:hAnsi="Calibri"/>
          <w:sz w:val="22"/>
          <w:szCs w:val="22"/>
        </w:rPr>
        <w:t>del</w:t>
      </w:r>
      <w:r w:rsidR="001C2B7C" w:rsidRPr="00F7080F">
        <w:rPr>
          <w:rFonts w:ascii="Calibri" w:hAnsi="Calibri"/>
          <w:sz w:val="22"/>
          <w:szCs w:val="22"/>
        </w:rPr>
        <w:t>la gestione e formazione delle risorse umane;</w:t>
      </w:r>
      <w:r w:rsidR="00F7080F" w:rsidRPr="00F7080F">
        <w:rPr>
          <w:rFonts w:ascii="Calibri" w:hAnsi="Calibri"/>
          <w:sz w:val="22"/>
          <w:szCs w:val="22"/>
        </w:rPr>
        <w:t xml:space="preserve"> </w:t>
      </w:r>
      <w:r w:rsidR="00A41A21">
        <w:rPr>
          <w:rFonts w:ascii="Calibri" w:hAnsi="Calibri"/>
          <w:sz w:val="22"/>
          <w:szCs w:val="22"/>
        </w:rPr>
        <w:t>i punti di forza/debolezza</w:t>
      </w:r>
      <w:r w:rsidR="001C2B7C" w:rsidRPr="00F7080F">
        <w:rPr>
          <w:rFonts w:ascii="Calibri" w:hAnsi="Calibri"/>
          <w:sz w:val="22"/>
          <w:szCs w:val="22"/>
        </w:rPr>
        <w:t xml:space="preserve"> dell’impresa rispetto a un percorso d’internazionalizzazione e suggerimenti su azioni correttive;</w:t>
      </w:r>
      <w:r w:rsidR="00F7080F" w:rsidRPr="00F7080F">
        <w:rPr>
          <w:rFonts w:ascii="Calibri" w:hAnsi="Calibri"/>
          <w:sz w:val="22"/>
          <w:szCs w:val="22"/>
        </w:rPr>
        <w:t xml:space="preserve"> </w:t>
      </w:r>
      <w:r w:rsidR="00630FAC" w:rsidRPr="00F7080F">
        <w:rPr>
          <w:rFonts w:ascii="Calibri" w:hAnsi="Calibri"/>
          <w:sz w:val="22"/>
          <w:szCs w:val="22"/>
        </w:rPr>
        <w:t xml:space="preserve">l’individuazione dei mercati esteri su cui focalizzare l’attività di penetrazione o consolidamento (studio di mercato) </w:t>
      </w:r>
      <w:r w:rsidR="00630FAC">
        <w:rPr>
          <w:rFonts w:ascii="Calibri" w:hAnsi="Calibri"/>
          <w:sz w:val="22"/>
          <w:szCs w:val="22"/>
        </w:rPr>
        <w:t>;</w:t>
      </w:r>
    </w:p>
    <w:p w14:paraId="328A94E9" w14:textId="38DF774B" w:rsidR="001C2B7C" w:rsidRDefault="00DB5BEC" w:rsidP="00EC3A46">
      <w:pPr>
        <w:pStyle w:val="Paragrafoelenco"/>
        <w:numPr>
          <w:ilvl w:val="0"/>
          <w:numId w:val="48"/>
        </w:numPr>
        <w:spacing w:after="60" w:line="240" w:lineRule="auto"/>
        <w:ind w:left="851"/>
        <w:jc w:val="both"/>
      </w:pPr>
      <w:proofErr w:type="spellStart"/>
      <w:r w:rsidRPr="00596E0B">
        <w:rPr>
          <w:b/>
          <w:bCs/>
        </w:rPr>
        <w:t>Temporary</w:t>
      </w:r>
      <w:proofErr w:type="spellEnd"/>
      <w:r w:rsidRPr="00596E0B">
        <w:rPr>
          <w:b/>
          <w:bCs/>
        </w:rPr>
        <w:t xml:space="preserve"> Export Manager</w:t>
      </w:r>
      <w:r w:rsidRPr="00601374">
        <w:rPr>
          <w:b/>
          <w:bCs/>
        </w:rPr>
        <w:t xml:space="preserve"> e </w:t>
      </w:r>
      <w:r w:rsidRPr="00596E0B">
        <w:rPr>
          <w:b/>
          <w:bCs/>
        </w:rPr>
        <w:t>Digital Export Manager</w:t>
      </w:r>
      <w:r>
        <w:rPr>
          <w:b/>
          <w:bCs/>
        </w:rPr>
        <w:t xml:space="preserve">: </w:t>
      </w:r>
      <w:r w:rsidRPr="00DB5BEC">
        <w:rPr>
          <w:bCs/>
        </w:rPr>
        <w:t>s</w:t>
      </w:r>
      <w:r w:rsidR="001C2B7C">
        <w:t xml:space="preserve">viluppo delle competenze interne attraverso l’utilizzo in impresa di </w:t>
      </w:r>
      <w:proofErr w:type="spellStart"/>
      <w:r w:rsidR="007A312F" w:rsidRPr="00596E0B">
        <w:rPr>
          <w:b/>
          <w:bCs/>
        </w:rPr>
        <w:t>Temporary</w:t>
      </w:r>
      <w:proofErr w:type="spellEnd"/>
      <w:r w:rsidR="007A312F" w:rsidRPr="00596E0B">
        <w:rPr>
          <w:b/>
          <w:bCs/>
        </w:rPr>
        <w:t xml:space="preserve"> Export Manager</w:t>
      </w:r>
      <w:r w:rsidR="001C2B7C" w:rsidRPr="00601374">
        <w:rPr>
          <w:b/>
          <w:bCs/>
        </w:rPr>
        <w:t xml:space="preserve"> (TEM) e </w:t>
      </w:r>
      <w:r w:rsidR="007A312F" w:rsidRPr="00596E0B">
        <w:rPr>
          <w:b/>
          <w:bCs/>
        </w:rPr>
        <w:t>Digital Export Manager</w:t>
      </w:r>
      <w:r>
        <w:rPr>
          <w:b/>
          <w:bCs/>
        </w:rPr>
        <w:t xml:space="preserve"> (DEM) </w:t>
      </w:r>
      <w:r w:rsidR="001C2B7C">
        <w:t>in affiancamento al personale aziendale</w:t>
      </w:r>
      <w:r w:rsidR="00630FAC">
        <w:t>.</w:t>
      </w:r>
      <w:r w:rsidR="001C2B7C">
        <w:t xml:space="preserve"> </w:t>
      </w:r>
      <w:r w:rsidR="00630FAC">
        <w:t xml:space="preserve">Affinché l’azione e i relativi costi vengano considerati eleggibili il </w:t>
      </w:r>
      <w:r w:rsidR="001C2B7C">
        <w:t xml:space="preserve">percorso di affiancamento all’impresa da parte di un esperto senior in marketing internazionale e/o in comunicazione e web marketing o </w:t>
      </w:r>
      <w:proofErr w:type="spellStart"/>
      <w:r w:rsidR="001C2B7C">
        <w:t>digital</w:t>
      </w:r>
      <w:proofErr w:type="spellEnd"/>
      <w:r w:rsidR="001C2B7C">
        <w:t xml:space="preserve"> export, </w:t>
      </w:r>
      <w:r w:rsidR="00630FAC">
        <w:t xml:space="preserve">dovrà avere una </w:t>
      </w:r>
      <w:r w:rsidR="001C2B7C">
        <w:t>durata minim</w:t>
      </w:r>
      <w:r w:rsidR="00630FAC">
        <w:t>a di</w:t>
      </w:r>
      <w:r w:rsidR="001C2B7C">
        <w:t xml:space="preserve"> </w:t>
      </w:r>
      <w:r w:rsidR="00630FAC">
        <w:t>4</w:t>
      </w:r>
      <w:r w:rsidR="008044FE">
        <w:t xml:space="preserve"> mesi corrispondenti ad almeno</w:t>
      </w:r>
      <w:r w:rsidR="001C2B7C">
        <w:t xml:space="preserve"> 25 giornate intere</w:t>
      </w:r>
      <w:r w:rsidR="00630FAC">
        <w:t>. Il percorso dovrà essere</w:t>
      </w:r>
      <w:r w:rsidR="001C2B7C">
        <w:t xml:space="preserve"> finalizzato a favorire l’implementazione di una strategia commerciale e l'accrescimento delle capacità manageriali dell'impresa. L’esperto senior</w:t>
      </w:r>
      <w:r w:rsidR="00DB1BB2">
        <w:t>, con esperienza almeno biennale in supporto alle imprese (da comprovare tramite curriculum vitae),</w:t>
      </w:r>
      <w:r w:rsidR="001C2B7C">
        <w:t xml:space="preserve"> potrà essere affiancato da una risorsa junior</w:t>
      </w:r>
      <w:r w:rsidR="00DB1BB2">
        <w:t xml:space="preserve"> – che non potrà essere un dipendente dell’azienda </w:t>
      </w:r>
      <w:r w:rsidR="00F422B6">
        <w:t>- inserita</w:t>
      </w:r>
      <w:r w:rsidR="001C2B7C">
        <w:t xml:space="preserve"> anche attraverso il ricorso al tirocinio formativo, per un minimo di </w:t>
      </w:r>
      <w:r w:rsidR="00DB1BB2">
        <w:t xml:space="preserve">4 </w:t>
      </w:r>
      <w:r w:rsidR="001C2B7C">
        <w:t xml:space="preserve">mesi </w:t>
      </w:r>
      <w:r w:rsidR="0071473D">
        <w:t>corri</w:t>
      </w:r>
      <w:r w:rsidR="008044FE">
        <w:t xml:space="preserve">spondenti ad almeno </w:t>
      </w:r>
      <w:r w:rsidR="001C2B7C">
        <w:t>25 giornate intere;</w:t>
      </w:r>
    </w:p>
    <w:p w14:paraId="1994D8A7" w14:textId="0A6D9F85" w:rsidR="00596E0B" w:rsidRDefault="0071473D" w:rsidP="00EC3A46">
      <w:pPr>
        <w:pStyle w:val="Paragrafoelenco"/>
        <w:numPr>
          <w:ilvl w:val="0"/>
          <w:numId w:val="48"/>
        </w:numPr>
        <w:spacing w:after="60" w:line="240" w:lineRule="auto"/>
        <w:ind w:left="851"/>
        <w:jc w:val="both"/>
      </w:pPr>
      <w:r w:rsidRPr="00601374">
        <w:rPr>
          <w:b/>
          <w:bCs/>
        </w:rPr>
        <w:t>MARCHIO</w:t>
      </w:r>
      <w:r>
        <w:t xml:space="preserve">: </w:t>
      </w:r>
      <w:r w:rsidR="00596E0B" w:rsidRPr="00C7585D">
        <w:t xml:space="preserve">protezione del </w:t>
      </w:r>
      <w:r w:rsidR="00596E0B" w:rsidRPr="00601374">
        <w:rPr>
          <w:b/>
          <w:bCs/>
        </w:rPr>
        <w:t>marchio</w:t>
      </w:r>
      <w:r w:rsidR="00596E0B" w:rsidRPr="00C7585D">
        <w:t xml:space="preserve"> dell’impresa</w:t>
      </w:r>
      <w:r w:rsidR="00596E0B">
        <w:t xml:space="preserve"> all’estero</w:t>
      </w:r>
      <w:r w:rsidR="00DB1BB2">
        <w:t>, ovvero</w:t>
      </w:r>
      <w:r w:rsidR="00596E0B" w:rsidRPr="00C7585D">
        <w:t xml:space="preserve"> percorso di ottenimento della protezione e/o registrazione del marchio dell’impresa in uno o più dei Paesi esteri target individuati nel progetto;</w:t>
      </w:r>
    </w:p>
    <w:p w14:paraId="039131EE" w14:textId="356F1019" w:rsidR="00596E0B" w:rsidRDefault="0071473D" w:rsidP="00EC3A46">
      <w:pPr>
        <w:pStyle w:val="Paragrafoelenco"/>
        <w:numPr>
          <w:ilvl w:val="0"/>
          <w:numId w:val="48"/>
        </w:numPr>
        <w:spacing w:after="60" w:line="240" w:lineRule="auto"/>
        <w:ind w:left="851"/>
        <w:jc w:val="both"/>
      </w:pPr>
      <w:r w:rsidRPr="00601374">
        <w:rPr>
          <w:b/>
          <w:bCs/>
        </w:rPr>
        <w:t>CERTIFICAZIONI</w:t>
      </w:r>
      <w:r>
        <w:t xml:space="preserve">: </w:t>
      </w:r>
      <w:r w:rsidR="00596E0B" w:rsidRPr="00BD5B75">
        <w:t xml:space="preserve">ottenimento o </w:t>
      </w:r>
      <w:r w:rsidR="00596E0B" w:rsidRPr="00F422B6">
        <w:t>rinnovo</w:t>
      </w:r>
      <w:r w:rsidR="00596E0B" w:rsidRPr="00BD5B75">
        <w:t xml:space="preserve"> delle </w:t>
      </w:r>
      <w:r w:rsidR="00596E0B" w:rsidRPr="00601374">
        <w:rPr>
          <w:b/>
          <w:bCs/>
        </w:rPr>
        <w:t xml:space="preserve">certificazioni </w:t>
      </w:r>
      <w:r w:rsidR="00596E0B" w:rsidRPr="00BD5B75">
        <w:t xml:space="preserve">di prodotto necessarie </w:t>
      </w:r>
      <w:r w:rsidR="00227628">
        <w:t xml:space="preserve">per </w:t>
      </w:r>
      <w:r w:rsidR="00596E0B" w:rsidRPr="00BD5B75">
        <w:t>esporta</w:t>
      </w:r>
      <w:r w:rsidR="00227628">
        <w:t>re</w:t>
      </w:r>
      <w:r w:rsidR="00596E0B" w:rsidRPr="00BD5B75">
        <w:t xml:space="preserve"> in uno o più dei Paesi esteri target individuati nel progetto </w:t>
      </w:r>
      <w:r w:rsidR="00596E0B" w:rsidRPr="00F422B6">
        <w:t xml:space="preserve">o </w:t>
      </w:r>
      <w:r w:rsidR="00227628" w:rsidRPr="00F422B6">
        <w:t>per</w:t>
      </w:r>
      <w:r w:rsidR="00596E0B" w:rsidRPr="00F422B6">
        <w:t xml:space="preserve"> sfruttare </w:t>
      </w:r>
      <w:r w:rsidR="00596E0B" w:rsidRPr="00F422B6">
        <w:lastRenderedPageBreak/>
        <w:t>determinati canali commerciali</w:t>
      </w:r>
      <w:r w:rsidR="00596E0B" w:rsidRPr="00601374">
        <w:t xml:space="preserve"> (es. GDO)</w:t>
      </w:r>
      <w:r w:rsidR="00227628">
        <w:t>, ovvero</w:t>
      </w:r>
      <w:r w:rsidR="00596E0B" w:rsidRPr="00BD5B75">
        <w:t xml:space="preserve"> percorso finalizzato all’ottenimento delle certificazioni di prodotto</w:t>
      </w:r>
      <w:r w:rsidR="007A312F">
        <w:t>;</w:t>
      </w:r>
      <w:r w:rsidR="00596E0B" w:rsidRPr="00BD5B75">
        <w:t xml:space="preserve"> </w:t>
      </w:r>
    </w:p>
    <w:p w14:paraId="4883A2A3" w14:textId="715C2B1C" w:rsidR="009650AB" w:rsidRPr="00F27D26" w:rsidRDefault="004904D1" w:rsidP="00EC3A46">
      <w:pPr>
        <w:numPr>
          <w:ilvl w:val="0"/>
          <w:numId w:val="48"/>
        </w:numPr>
        <w:spacing w:after="60"/>
        <w:ind w:left="851"/>
        <w:jc w:val="both"/>
        <w:rPr>
          <w:rFonts w:ascii="Calibri" w:hAnsi="Calibri"/>
          <w:strike/>
          <w:sz w:val="22"/>
          <w:szCs w:val="22"/>
        </w:rPr>
      </w:pPr>
      <w:r w:rsidRPr="004904D1">
        <w:rPr>
          <w:rFonts w:ascii="Calibri" w:hAnsi="Calibri"/>
          <w:b/>
          <w:sz w:val="22"/>
          <w:szCs w:val="22"/>
        </w:rPr>
        <w:t>B2B</w:t>
      </w:r>
      <w:r w:rsidRPr="004904D1">
        <w:rPr>
          <w:rFonts w:ascii="Calibri" w:hAnsi="Calibri"/>
          <w:sz w:val="22"/>
          <w:szCs w:val="22"/>
        </w:rPr>
        <w:t xml:space="preserve">: </w:t>
      </w:r>
      <w:r w:rsidR="00227628" w:rsidRPr="004904D1">
        <w:rPr>
          <w:rFonts w:ascii="Calibri" w:hAnsi="Calibri"/>
          <w:sz w:val="22"/>
          <w:szCs w:val="22"/>
        </w:rPr>
        <w:t xml:space="preserve">realizzazione di </w:t>
      </w:r>
      <w:r w:rsidR="00596E0B" w:rsidRPr="004904D1">
        <w:rPr>
          <w:rFonts w:ascii="Calibri" w:hAnsi="Calibri"/>
          <w:sz w:val="22"/>
          <w:szCs w:val="22"/>
        </w:rPr>
        <w:t xml:space="preserve">incontri </w:t>
      </w:r>
      <w:r w:rsidRPr="004904D1">
        <w:rPr>
          <w:rFonts w:ascii="Calibri" w:hAnsi="Calibri"/>
          <w:sz w:val="22"/>
          <w:szCs w:val="22"/>
        </w:rPr>
        <w:t>B2B, in presenza o virtuali a distanza,</w:t>
      </w:r>
      <w:r w:rsidR="00596E0B" w:rsidRPr="004904D1">
        <w:rPr>
          <w:rFonts w:ascii="Calibri" w:hAnsi="Calibri"/>
          <w:sz w:val="22"/>
          <w:szCs w:val="22"/>
        </w:rPr>
        <w:t xml:space="preserve"> con operatori dei Paesi esteri target individuati nel progetto</w:t>
      </w:r>
      <w:r w:rsidRPr="004904D1">
        <w:rPr>
          <w:rFonts w:ascii="Calibri" w:hAnsi="Calibri" w:cs="Calibri"/>
          <w:sz w:val="22"/>
          <w:szCs w:val="22"/>
        </w:rPr>
        <w:t xml:space="preserve"> in Italia o all’estero, </w:t>
      </w:r>
      <w:r w:rsidR="009650AB" w:rsidRPr="004904D1">
        <w:rPr>
          <w:rFonts w:ascii="Calibri" w:hAnsi="Calibri"/>
          <w:sz w:val="22"/>
          <w:szCs w:val="22"/>
        </w:rPr>
        <w:t xml:space="preserve">ovvero lo sviluppo di percorsi di incontri d’affari e B2B virtuali </w:t>
      </w:r>
      <w:r>
        <w:rPr>
          <w:rFonts w:ascii="Calibri" w:hAnsi="Calibri"/>
          <w:sz w:val="22"/>
          <w:szCs w:val="22"/>
        </w:rPr>
        <w:t xml:space="preserve">e individuazione di </w:t>
      </w:r>
      <w:r w:rsidR="009650AB" w:rsidRPr="004904D1">
        <w:rPr>
          <w:rFonts w:ascii="Calibri" w:hAnsi="Calibri"/>
          <w:sz w:val="22"/>
          <w:szCs w:val="22"/>
        </w:rPr>
        <w:t>buyer/operatori internazionali</w:t>
      </w:r>
      <w:r w:rsidR="00A86233">
        <w:rPr>
          <w:rFonts w:ascii="Calibri" w:hAnsi="Calibri"/>
          <w:sz w:val="22"/>
          <w:szCs w:val="22"/>
        </w:rPr>
        <w:t>;</w:t>
      </w:r>
    </w:p>
    <w:p w14:paraId="345F566F" w14:textId="771A992C" w:rsidR="009650AB" w:rsidRPr="009650AB" w:rsidRDefault="001E65E9" w:rsidP="00EC3A46">
      <w:pPr>
        <w:numPr>
          <w:ilvl w:val="0"/>
          <w:numId w:val="48"/>
        </w:numPr>
        <w:spacing w:after="60"/>
        <w:ind w:left="851"/>
        <w:jc w:val="both"/>
        <w:rPr>
          <w:rFonts w:ascii="Calibri" w:hAnsi="Calibri"/>
          <w:sz w:val="22"/>
          <w:szCs w:val="22"/>
        </w:rPr>
      </w:pPr>
      <w:r w:rsidRPr="001E65E9">
        <w:rPr>
          <w:rFonts w:ascii="Calibri" w:hAnsi="Calibri"/>
          <w:b/>
          <w:sz w:val="22"/>
          <w:szCs w:val="22"/>
        </w:rPr>
        <w:t>FIERE E CONVEGNI</w:t>
      </w:r>
      <w:r>
        <w:rPr>
          <w:rFonts w:ascii="Calibri" w:hAnsi="Calibri"/>
          <w:sz w:val="22"/>
          <w:szCs w:val="22"/>
        </w:rPr>
        <w:t xml:space="preserve">: </w:t>
      </w:r>
      <w:r w:rsidR="009650AB" w:rsidRPr="00AB6AFD">
        <w:rPr>
          <w:rFonts w:ascii="Calibri" w:hAnsi="Calibri"/>
          <w:sz w:val="22"/>
          <w:szCs w:val="22"/>
        </w:rPr>
        <w:t xml:space="preserve">partecipazione a </w:t>
      </w:r>
      <w:r w:rsidR="009650AB" w:rsidRPr="00601374">
        <w:rPr>
          <w:rFonts w:ascii="Calibri" w:hAnsi="Calibri"/>
          <w:b/>
          <w:bCs/>
          <w:sz w:val="22"/>
          <w:szCs w:val="22"/>
        </w:rPr>
        <w:t>fiere</w:t>
      </w:r>
      <w:r w:rsidR="009650AB" w:rsidRPr="00AB6AFD">
        <w:rPr>
          <w:rFonts w:ascii="Calibri" w:hAnsi="Calibri"/>
          <w:sz w:val="22"/>
          <w:szCs w:val="22"/>
        </w:rPr>
        <w:t xml:space="preserve"> a carattere internazionale</w:t>
      </w:r>
      <w:r w:rsidR="009A7981">
        <w:rPr>
          <w:rStyle w:val="Rimandonotaapidipagina"/>
          <w:rFonts w:ascii="Calibri" w:hAnsi="Calibri"/>
          <w:sz w:val="22"/>
          <w:szCs w:val="22"/>
        </w:rPr>
        <w:footnoteReference w:id="3"/>
      </w:r>
      <w:r w:rsidR="009650AB" w:rsidRPr="00AB6AFD">
        <w:rPr>
          <w:rFonts w:ascii="Calibri" w:hAnsi="Calibri"/>
          <w:sz w:val="22"/>
          <w:szCs w:val="22"/>
        </w:rPr>
        <w:t xml:space="preserve"> o </w:t>
      </w:r>
      <w:r w:rsidR="009650AB" w:rsidRPr="00601374">
        <w:rPr>
          <w:rFonts w:ascii="Calibri" w:hAnsi="Calibri"/>
          <w:b/>
          <w:bCs/>
          <w:sz w:val="22"/>
          <w:szCs w:val="22"/>
        </w:rPr>
        <w:t>convegni specialistici</w:t>
      </w:r>
      <w:r w:rsidR="009650AB" w:rsidRPr="00AB6AFD">
        <w:rPr>
          <w:rFonts w:ascii="Calibri" w:hAnsi="Calibri"/>
          <w:sz w:val="22"/>
          <w:szCs w:val="22"/>
        </w:rPr>
        <w:t xml:space="preserve"> internazionali con finalità commerciale escl</w:t>
      </w:r>
      <w:r w:rsidR="00F27D26">
        <w:rPr>
          <w:rFonts w:ascii="Calibri" w:hAnsi="Calibri"/>
          <w:sz w:val="22"/>
          <w:szCs w:val="22"/>
        </w:rPr>
        <w:t>usivamente in modalità virtuale</w:t>
      </w:r>
      <w:r w:rsidR="009650AB" w:rsidRPr="00AB6AFD">
        <w:rPr>
          <w:rFonts w:ascii="Calibri" w:hAnsi="Calibri"/>
          <w:sz w:val="22"/>
          <w:szCs w:val="22"/>
        </w:rPr>
        <w:t>;</w:t>
      </w:r>
    </w:p>
    <w:p w14:paraId="438BE395" w14:textId="22BE18AD" w:rsidR="009650AB" w:rsidRPr="00B21819" w:rsidRDefault="001E65E9" w:rsidP="00EC3A46">
      <w:pPr>
        <w:numPr>
          <w:ilvl w:val="0"/>
          <w:numId w:val="48"/>
        </w:numPr>
        <w:spacing w:after="60"/>
        <w:ind w:left="851"/>
        <w:jc w:val="both"/>
        <w:rPr>
          <w:rFonts w:ascii="Calibri" w:hAnsi="Calibri"/>
          <w:sz w:val="22"/>
          <w:szCs w:val="22"/>
        </w:rPr>
      </w:pPr>
      <w:r w:rsidRPr="001E65E9">
        <w:rPr>
          <w:rFonts w:ascii="Calibri" w:hAnsi="Calibri"/>
          <w:b/>
          <w:sz w:val="22"/>
          <w:szCs w:val="22"/>
        </w:rPr>
        <w:t>MARKETING DIGITALE</w:t>
      </w:r>
      <w:r w:rsidRPr="001E65E9">
        <w:rPr>
          <w:rFonts w:ascii="Calibri" w:hAnsi="Calibri"/>
          <w:sz w:val="22"/>
          <w:szCs w:val="22"/>
        </w:rPr>
        <w:t>:</w:t>
      </w:r>
      <w:r w:rsidRPr="00D07D0A">
        <w:rPr>
          <w:rFonts w:ascii="Calibri" w:hAnsi="Calibri"/>
          <w:sz w:val="22"/>
          <w:szCs w:val="22"/>
        </w:rPr>
        <w:t xml:space="preserve"> </w:t>
      </w:r>
      <w:r w:rsidR="009650AB" w:rsidRPr="00D07D0A">
        <w:rPr>
          <w:rFonts w:ascii="Calibri" w:hAnsi="Calibri"/>
          <w:sz w:val="22"/>
          <w:szCs w:val="22"/>
        </w:rPr>
        <w:t>realizzazione di campagne di marketing digitale o di vetrine digitali in lingua estera per favorire le attività di e-commerce;</w:t>
      </w:r>
    </w:p>
    <w:p w14:paraId="68A690F6" w14:textId="77EECF46" w:rsidR="009650AB" w:rsidRPr="00596E0B" w:rsidRDefault="001E65E9" w:rsidP="00EC3A46">
      <w:pPr>
        <w:numPr>
          <w:ilvl w:val="0"/>
          <w:numId w:val="48"/>
        </w:numPr>
        <w:spacing w:after="60"/>
        <w:ind w:left="851"/>
        <w:jc w:val="both"/>
        <w:rPr>
          <w:rFonts w:ascii="Calibri" w:hAnsi="Calibri"/>
          <w:sz w:val="22"/>
          <w:szCs w:val="22"/>
        </w:rPr>
      </w:pPr>
      <w:r w:rsidRPr="001E65E9">
        <w:rPr>
          <w:rFonts w:ascii="Calibri" w:hAnsi="Calibri"/>
          <w:b/>
          <w:sz w:val="22"/>
          <w:szCs w:val="22"/>
        </w:rPr>
        <w:t>BUSINESS ON LINE</w:t>
      </w:r>
      <w:r>
        <w:rPr>
          <w:rFonts w:ascii="Calibri" w:hAnsi="Calibri"/>
          <w:sz w:val="22"/>
          <w:szCs w:val="22"/>
        </w:rPr>
        <w:t xml:space="preserve">: avvio e </w:t>
      </w:r>
      <w:r w:rsidR="009650AB">
        <w:rPr>
          <w:rFonts w:ascii="Calibri" w:hAnsi="Calibri"/>
          <w:sz w:val="22"/>
          <w:szCs w:val="22"/>
        </w:rPr>
        <w:t>sviluppo della gestione di business on line, attraverso l’utilizzo e il corretto posizionamento su piattaforme/ marketplace/ sistemi di smart payment internazionali;</w:t>
      </w:r>
    </w:p>
    <w:p w14:paraId="07855CC9" w14:textId="611BD2F4" w:rsidR="009650AB" w:rsidRPr="00B21819" w:rsidRDefault="001E65E9" w:rsidP="00EC3A46">
      <w:pPr>
        <w:numPr>
          <w:ilvl w:val="0"/>
          <w:numId w:val="48"/>
        </w:numPr>
        <w:spacing w:after="60"/>
        <w:ind w:left="851"/>
        <w:jc w:val="both"/>
        <w:rPr>
          <w:rFonts w:ascii="Calibri" w:hAnsi="Calibri"/>
          <w:sz w:val="22"/>
          <w:szCs w:val="22"/>
        </w:rPr>
      </w:pPr>
      <w:r w:rsidRPr="001E65E9">
        <w:rPr>
          <w:rFonts w:ascii="Calibri" w:hAnsi="Calibri"/>
          <w:b/>
          <w:sz w:val="22"/>
          <w:szCs w:val="22"/>
        </w:rPr>
        <w:t>SITO WEB AZIENDALE</w:t>
      </w:r>
      <w:r>
        <w:rPr>
          <w:rFonts w:ascii="Calibri" w:hAnsi="Calibri"/>
          <w:sz w:val="22"/>
          <w:szCs w:val="22"/>
        </w:rPr>
        <w:t xml:space="preserve">: </w:t>
      </w:r>
      <w:r w:rsidR="009650AB" w:rsidRPr="00B21819">
        <w:rPr>
          <w:rFonts w:ascii="Calibri" w:hAnsi="Calibri"/>
          <w:sz w:val="22"/>
          <w:szCs w:val="22"/>
        </w:rPr>
        <w:t>progettazione, predisposizione, revisione, traduzione dei contenuti del sito internet</w:t>
      </w:r>
      <w:r w:rsidR="009A7981">
        <w:rPr>
          <w:rStyle w:val="Rimandonotaapidipagina"/>
          <w:rFonts w:ascii="Calibri" w:hAnsi="Calibri"/>
          <w:sz w:val="22"/>
          <w:szCs w:val="22"/>
        </w:rPr>
        <w:footnoteReference w:id="4"/>
      </w:r>
      <w:r w:rsidR="009650AB" w:rsidRPr="00B21819">
        <w:rPr>
          <w:rFonts w:ascii="Calibri" w:hAnsi="Calibri"/>
          <w:sz w:val="22"/>
          <w:szCs w:val="22"/>
        </w:rPr>
        <w:t xml:space="preserve"> dell’impresa, ai fini dello sviluppo di attività di promozione a distanza; </w:t>
      </w:r>
    </w:p>
    <w:p w14:paraId="4DD77BA4" w14:textId="1F92A53F" w:rsidR="004A6E7D" w:rsidRDefault="00EE7EA1" w:rsidP="00EC3A46">
      <w:pPr>
        <w:numPr>
          <w:ilvl w:val="0"/>
          <w:numId w:val="48"/>
        </w:numPr>
        <w:spacing w:after="60"/>
        <w:ind w:left="851"/>
        <w:jc w:val="both"/>
        <w:rPr>
          <w:rFonts w:ascii="Calibri" w:hAnsi="Calibri"/>
          <w:sz w:val="22"/>
          <w:szCs w:val="22"/>
        </w:rPr>
      </w:pPr>
      <w:r>
        <w:rPr>
          <w:rFonts w:ascii="Calibri" w:hAnsi="Calibri"/>
          <w:b/>
          <w:sz w:val="22"/>
          <w:szCs w:val="22"/>
        </w:rPr>
        <w:t>MATERIALE</w:t>
      </w:r>
      <w:r w:rsidR="001E65E9" w:rsidRPr="001E65E9">
        <w:rPr>
          <w:rFonts w:ascii="Calibri" w:hAnsi="Calibri"/>
          <w:b/>
          <w:sz w:val="22"/>
          <w:szCs w:val="22"/>
        </w:rPr>
        <w:t xml:space="preserve"> PROMOZIONALI</w:t>
      </w:r>
      <w:r w:rsidR="001E65E9">
        <w:rPr>
          <w:rFonts w:ascii="Calibri" w:hAnsi="Calibri"/>
          <w:sz w:val="22"/>
          <w:szCs w:val="22"/>
        </w:rPr>
        <w:t xml:space="preserve">: </w:t>
      </w:r>
      <w:r w:rsidR="006D6B02">
        <w:rPr>
          <w:rFonts w:ascii="Calibri" w:hAnsi="Calibri"/>
          <w:sz w:val="22"/>
          <w:szCs w:val="22"/>
        </w:rPr>
        <w:t>potenziamento degli strumenti promozionali e di marketing in lingua straniera</w:t>
      </w:r>
      <w:r w:rsidR="00E6063F">
        <w:rPr>
          <w:rStyle w:val="Rimandonotaapidipagina"/>
          <w:rFonts w:ascii="Calibri" w:hAnsi="Calibri"/>
          <w:sz w:val="22"/>
          <w:szCs w:val="22"/>
        </w:rPr>
        <w:footnoteReference w:id="5"/>
      </w:r>
      <w:r w:rsidR="006D6B02">
        <w:rPr>
          <w:rFonts w:ascii="Calibri" w:hAnsi="Calibri"/>
          <w:sz w:val="22"/>
          <w:szCs w:val="22"/>
        </w:rPr>
        <w:t>, compresa la progettazione, predisposizione, revisione, traduzione dei cataloghi/</w:t>
      </w:r>
      <w:r w:rsidR="00A7715C">
        <w:rPr>
          <w:rFonts w:ascii="Calibri" w:hAnsi="Calibri"/>
          <w:sz w:val="22"/>
          <w:szCs w:val="22"/>
        </w:rPr>
        <w:t xml:space="preserve"> </w:t>
      </w:r>
      <w:r w:rsidR="006D6B02">
        <w:rPr>
          <w:rFonts w:ascii="Calibri" w:hAnsi="Calibri"/>
          <w:sz w:val="22"/>
          <w:szCs w:val="22"/>
        </w:rPr>
        <w:t>brochure/presentazioni aziendali</w:t>
      </w:r>
      <w:r w:rsidR="00B21819">
        <w:rPr>
          <w:rFonts w:ascii="Calibri" w:hAnsi="Calibri"/>
          <w:sz w:val="22"/>
          <w:szCs w:val="22"/>
        </w:rPr>
        <w:t xml:space="preserve"> – ad esclusione della stampa</w:t>
      </w:r>
      <w:r w:rsidR="003E7085">
        <w:rPr>
          <w:rFonts w:ascii="Calibri" w:hAnsi="Calibri"/>
          <w:sz w:val="22"/>
          <w:szCs w:val="22"/>
        </w:rPr>
        <w:t xml:space="preserve"> </w:t>
      </w:r>
      <w:r w:rsidR="00B21819">
        <w:rPr>
          <w:rFonts w:ascii="Calibri" w:hAnsi="Calibri"/>
          <w:sz w:val="22"/>
          <w:szCs w:val="22"/>
        </w:rPr>
        <w:t xml:space="preserve">dei suddetti materiali </w:t>
      </w:r>
      <w:r w:rsidR="003E7085">
        <w:rPr>
          <w:rFonts w:ascii="Calibri" w:hAnsi="Calibri"/>
          <w:sz w:val="22"/>
          <w:szCs w:val="22"/>
        </w:rPr>
        <w:t>(</w:t>
      </w:r>
      <w:r w:rsidR="003E7085" w:rsidRPr="00601374">
        <w:rPr>
          <w:rFonts w:ascii="Calibri" w:hAnsi="Calibri"/>
          <w:sz w:val="22"/>
          <w:szCs w:val="22"/>
        </w:rPr>
        <w:t>ad esempio:</w:t>
      </w:r>
      <w:r w:rsidR="00B21819">
        <w:rPr>
          <w:rFonts w:ascii="Calibri" w:hAnsi="Calibri"/>
          <w:sz w:val="22"/>
          <w:szCs w:val="22"/>
        </w:rPr>
        <w:t xml:space="preserve"> </w:t>
      </w:r>
      <w:r w:rsidR="003E7085" w:rsidRPr="00601374">
        <w:rPr>
          <w:rFonts w:ascii="Calibri" w:hAnsi="Calibri"/>
          <w:sz w:val="22"/>
          <w:szCs w:val="22"/>
        </w:rPr>
        <w:t>traduzione nella/e lingua/e straniera/e del proprio materiale promozionale/brochure</w:t>
      </w:r>
      <w:r w:rsidR="00A47487">
        <w:rPr>
          <w:rFonts w:ascii="Calibri" w:hAnsi="Calibri"/>
          <w:sz w:val="22"/>
          <w:szCs w:val="22"/>
        </w:rPr>
        <w:t>; pubblicizzazione tramite internet</w:t>
      </w:r>
      <w:r w:rsidR="003E7085" w:rsidRPr="00601374">
        <w:rPr>
          <w:rFonts w:ascii="Calibri" w:hAnsi="Calibri"/>
          <w:sz w:val="22"/>
          <w:szCs w:val="22"/>
        </w:rPr>
        <w:t>)</w:t>
      </w:r>
      <w:r w:rsidR="0066484C">
        <w:rPr>
          <w:rFonts w:ascii="Calibri" w:hAnsi="Calibri"/>
          <w:sz w:val="22"/>
          <w:szCs w:val="22"/>
        </w:rPr>
        <w:t>.</w:t>
      </w:r>
    </w:p>
    <w:p w14:paraId="456A5284" w14:textId="77777777" w:rsidR="00666732" w:rsidRDefault="00666732" w:rsidP="00094D5E">
      <w:pPr>
        <w:pStyle w:val="Default"/>
        <w:spacing w:after="60"/>
        <w:jc w:val="both"/>
        <w:rPr>
          <w:rFonts w:ascii="Calibri" w:eastAsia="Calibri" w:hAnsi="Calibri" w:cs="Calibri"/>
          <w:sz w:val="22"/>
          <w:szCs w:val="22"/>
          <w:shd w:val="clear" w:color="auto" w:fill="C0C0C0"/>
        </w:rPr>
      </w:pPr>
    </w:p>
    <w:p w14:paraId="1AEC7024" w14:textId="77777777"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ARTICOLO 3 – DOTAZIONE FINANZIARIA, NATURA ED ENTITÀ DELL’AGEVOLAZIONE</w:t>
      </w:r>
    </w:p>
    <w:p w14:paraId="5E812975" w14:textId="4DDEC5EA" w:rsidR="00FB019D" w:rsidRDefault="006D6B02" w:rsidP="00EC3A46">
      <w:pPr>
        <w:numPr>
          <w:ilvl w:val="0"/>
          <w:numId w:val="12"/>
        </w:numPr>
        <w:spacing w:after="60"/>
        <w:jc w:val="both"/>
        <w:rPr>
          <w:rFonts w:ascii="Calibri" w:hAnsi="Calibri"/>
          <w:color w:val="auto"/>
          <w:sz w:val="22"/>
          <w:szCs w:val="22"/>
        </w:rPr>
      </w:pPr>
      <w:r w:rsidRPr="00934FD2">
        <w:rPr>
          <w:rFonts w:ascii="Calibri" w:hAnsi="Calibri"/>
          <w:color w:val="auto"/>
          <w:sz w:val="22"/>
          <w:szCs w:val="22"/>
        </w:rPr>
        <w:t>Le risorse complessivamente stanziate dall</w:t>
      </w:r>
      <w:r w:rsidR="00FB019D">
        <w:rPr>
          <w:rFonts w:ascii="Calibri" w:hAnsi="Calibri"/>
          <w:color w:val="auto"/>
          <w:sz w:val="22"/>
          <w:szCs w:val="22"/>
        </w:rPr>
        <w:t>e</w:t>
      </w:r>
      <w:r w:rsidRPr="00934FD2">
        <w:rPr>
          <w:rFonts w:ascii="Calibri" w:hAnsi="Calibri"/>
          <w:color w:val="auto"/>
          <w:sz w:val="22"/>
          <w:szCs w:val="22"/>
        </w:rPr>
        <w:t xml:space="preserve"> Camer</w:t>
      </w:r>
      <w:r w:rsidR="00FB019D">
        <w:rPr>
          <w:rFonts w:ascii="Calibri" w:hAnsi="Calibri"/>
          <w:color w:val="auto"/>
          <w:sz w:val="22"/>
          <w:szCs w:val="22"/>
        </w:rPr>
        <w:t>e</w:t>
      </w:r>
      <w:r w:rsidRPr="00934FD2">
        <w:rPr>
          <w:rFonts w:ascii="Calibri" w:hAnsi="Calibri"/>
          <w:color w:val="auto"/>
          <w:sz w:val="22"/>
          <w:szCs w:val="22"/>
        </w:rPr>
        <w:t xml:space="preserve"> di commercio </w:t>
      </w:r>
      <w:r w:rsidR="00FB019D">
        <w:rPr>
          <w:rFonts w:ascii="Calibri" w:hAnsi="Calibri"/>
          <w:color w:val="auto"/>
          <w:sz w:val="22"/>
          <w:szCs w:val="22"/>
        </w:rPr>
        <w:t xml:space="preserve">dell’Emilia-Romagna </w:t>
      </w:r>
      <w:r w:rsidRPr="00934FD2">
        <w:rPr>
          <w:rFonts w:ascii="Calibri" w:hAnsi="Calibri"/>
          <w:color w:val="auto"/>
          <w:sz w:val="22"/>
          <w:szCs w:val="22"/>
        </w:rPr>
        <w:t>a disposizione dei soggetti beneficiari ammontano a euro</w:t>
      </w:r>
      <w:r w:rsidR="00A86233">
        <w:rPr>
          <w:rFonts w:ascii="Calibri" w:hAnsi="Calibri"/>
          <w:color w:val="auto"/>
          <w:sz w:val="22"/>
          <w:szCs w:val="22"/>
        </w:rPr>
        <w:t xml:space="preserve"> </w:t>
      </w:r>
      <w:r w:rsidR="00A86233" w:rsidRPr="00A86233">
        <w:rPr>
          <w:rFonts w:ascii="Calibri" w:hAnsi="Calibri"/>
          <w:color w:val="auto"/>
          <w:sz w:val="22"/>
          <w:szCs w:val="22"/>
        </w:rPr>
        <w:t>788.286,67</w:t>
      </w:r>
      <w:r w:rsidR="00653FB0">
        <w:rPr>
          <w:rFonts w:ascii="Calibri" w:hAnsi="Calibri"/>
          <w:color w:val="auto"/>
          <w:sz w:val="22"/>
          <w:szCs w:val="22"/>
        </w:rPr>
        <w:t>.</w:t>
      </w:r>
    </w:p>
    <w:p w14:paraId="220AA7B4" w14:textId="46121A78" w:rsidR="00666732" w:rsidRPr="00934FD2" w:rsidRDefault="006D6B02" w:rsidP="00EC3A46">
      <w:pPr>
        <w:numPr>
          <w:ilvl w:val="0"/>
          <w:numId w:val="12"/>
        </w:numPr>
        <w:spacing w:after="60"/>
        <w:jc w:val="both"/>
        <w:rPr>
          <w:rFonts w:ascii="Calibri" w:hAnsi="Calibri"/>
          <w:color w:val="auto"/>
          <w:sz w:val="22"/>
          <w:szCs w:val="22"/>
        </w:rPr>
      </w:pPr>
      <w:r w:rsidRPr="00934FD2">
        <w:rPr>
          <w:rFonts w:ascii="Calibri" w:hAnsi="Calibri"/>
          <w:color w:val="auto"/>
          <w:sz w:val="22"/>
          <w:szCs w:val="22"/>
        </w:rPr>
        <w:t xml:space="preserve">Le agevolazioni </w:t>
      </w:r>
      <w:r w:rsidRPr="00A86233">
        <w:rPr>
          <w:rFonts w:ascii="Calibri" w:hAnsi="Calibri"/>
          <w:color w:val="auto"/>
          <w:sz w:val="22"/>
          <w:szCs w:val="22"/>
        </w:rPr>
        <w:t xml:space="preserve">saranno accordate sotto forma di </w:t>
      </w:r>
      <w:r w:rsidR="00FB019D" w:rsidRPr="00A86233">
        <w:rPr>
          <w:rFonts w:ascii="Calibri" w:hAnsi="Calibri"/>
          <w:color w:val="auto"/>
          <w:sz w:val="22"/>
          <w:szCs w:val="22"/>
        </w:rPr>
        <w:t>contributi</w:t>
      </w:r>
      <w:r w:rsidRPr="00A86233">
        <w:rPr>
          <w:rFonts w:ascii="Calibri" w:hAnsi="Calibri"/>
          <w:color w:val="auto"/>
          <w:sz w:val="22"/>
          <w:szCs w:val="22"/>
        </w:rPr>
        <w:t>, che avranno un importo unitario massimo di eu</w:t>
      </w:r>
      <w:r w:rsidR="00A86233">
        <w:rPr>
          <w:rFonts w:ascii="Calibri" w:hAnsi="Calibri"/>
          <w:color w:val="auto"/>
          <w:sz w:val="22"/>
          <w:szCs w:val="22"/>
        </w:rPr>
        <w:t xml:space="preserve">ro 20.000,00 </w:t>
      </w:r>
      <w:r w:rsidR="00F27D26" w:rsidRPr="00A86233">
        <w:rPr>
          <w:rFonts w:ascii="Calibri" w:hAnsi="Calibri"/>
          <w:color w:val="auto"/>
          <w:sz w:val="22"/>
          <w:szCs w:val="22"/>
        </w:rPr>
        <w:t>e minimo</w:t>
      </w:r>
      <w:r w:rsidR="00F27D26">
        <w:rPr>
          <w:rFonts w:ascii="Calibri" w:hAnsi="Calibri"/>
          <w:color w:val="auto"/>
          <w:sz w:val="22"/>
          <w:szCs w:val="22"/>
        </w:rPr>
        <w:t xml:space="preserve"> di euro 3.000,00.</w:t>
      </w:r>
    </w:p>
    <w:p w14:paraId="0DD06668" w14:textId="76E02021" w:rsidR="00666732" w:rsidRDefault="006D6B02" w:rsidP="00EC3A46">
      <w:pPr>
        <w:numPr>
          <w:ilvl w:val="0"/>
          <w:numId w:val="12"/>
        </w:numPr>
        <w:spacing w:after="60"/>
        <w:jc w:val="both"/>
        <w:rPr>
          <w:rFonts w:ascii="Calibri" w:hAnsi="Calibri"/>
          <w:sz w:val="22"/>
          <w:szCs w:val="22"/>
        </w:rPr>
      </w:pPr>
      <w:r>
        <w:rPr>
          <w:rFonts w:ascii="Calibri" w:hAnsi="Calibri"/>
          <w:sz w:val="22"/>
          <w:szCs w:val="22"/>
        </w:rPr>
        <w:t xml:space="preserve">L’entità massima dell’agevolazione non può superare il </w:t>
      </w:r>
      <w:r w:rsidR="00FB019D">
        <w:rPr>
          <w:rFonts w:ascii="Calibri" w:hAnsi="Calibri"/>
          <w:sz w:val="22"/>
          <w:szCs w:val="22"/>
        </w:rPr>
        <w:t>5</w:t>
      </w:r>
      <w:r>
        <w:rPr>
          <w:rFonts w:ascii="Calibri" w:hAnsi="Calibri"/>
          <w:sz w:val="22"/>
          <w:szCs w:val="22"/>
        </w:rPr>
        <w:t>0% delle spese ammissibili.</w:t>
      </w:r>
    </w:p>
    <w:p w14:paraId="7546AEF7" w14:textId="0F3D993D" w:rsidR="00666732" w:rsidRPr="009B2480" w:rsidRDefault="006D6B02" w:rsidP="00EC3A46">
      <w:pPr>
        <w:numPr>
          <w:ilvl w:val="0"/>
          <w:numId w:val="12"/>
        </w:numPr>
        <w:spacing w:after="60"/>
        <w:jc w:val="both"/>
        <w:rPr>
          <w:rFonts w:ascii="Calibri" w:hAnsi="Calibri"/>
          <w:color w:val="auto"/>
          <w:sz w:val="22"/>
          <w:szCs w:val="22"/>
        </w:rPr>
      </w:pPr>
      <w:r w:rsidRPr="009B2480">
        <w:rPr>
          <w:rFonts w:ascii="Calibri" w:hAnsi="Calibri"/>
          <w:color w:val="auto"/>
          <w:sz w:val="22"/>
          <w:szCs w:val="22"/>
        </w:rPr>
        <w:t xml:space="preserve">I </w:t>
      </w:r>
      <w:r w:rsidR="00FB019D">
        <w:rPr>
          <w:rFonts w:ascii="Calibri" w:hAnsi="Calibri"/>
          <w:color w:val="auto"/>
          <w:sz w:val="22"/>
          <w:szCs w:val="22"/>
        </w:rPr>
        <w:t xml:space="preserve">contributi </w:t>
      </w:r>
      <w:r w:rsidRPr="009B2480">
        <w:rPr>
          <w:rFonts w:ascii="Calibri" w:hAnsi="Calibri"/>
          <w:color w:val="auto"/>
          <w:sz w:val="22"/>
          <w:szCs w:val="22"/>
        </w:rPr>
        <w:t>saranno erogati con l’applicazione della ritenuta d’acconto del 4% ai sensi dell’art. 28, comma 2, del D.P.R. 29 settembre 1973, n. 600.</w:t>
      </w:r>
    </w:p>
    <w:p w14:paraId="33B32A46" w14:textId="478743F0" w:rsidR="00666732" w:rsidRPr="009B2480" w:rsidRDefault="006D6B02" w:rsidP="00EC3A46">
      <w:pPr>
        <w:numPr>
          <w:ilvl w:val="0"/>
          <w:numId w:val="12"/>
        </w:numPr>
        <w:spacing w:after="60"/>
        <w:jc w:val="both"/>
        <w:rPr>
          <w:rFonts w:ascii="Calibri" w:hAnsi="Calibri"/>
          <w:color w:val="auto"/>
          <w:sz w:val="22"/>
          <w:szCs w:val="22"/>
        </w:rPr>
      </w:pPr>
      <w:r w:rsidRPr="009B2480">
        <w:rPr>
          <w:rFonts w:ascii="Calibri" w:hAnsi="Calibri"/>
          <w:color w:val="auto"/>
          <w:sz w:val="22"/>
          <w:szCs w:val="22"/>
        </w:rPr>
        <w:t>L</w:t>
      </w:r>
      <w:r w:rsidR="00FB019D">
        <w:rPr>
          <w:rFonts w:ascii="Calibri" w:hAnsi="Calibri"/>
          <w:color w:val="auto"/>
          <w:sz w:val="22"/>
          <w:szCs w:val="22"/>
        </w:rPr>
        <w:t>e</w:t>
      </w:r>
      <w:r w:rsidRPr="009B2480">
        <w:rPr>
          <w:rFonts w:ascii="Calibri" w:hAnsi="Calibri"/>
          <w:color w:val="auto"/>
          <w:sz w:val="22"/>
          <w:szCs w:val="22"/>
        </w:rPr>
        <w:t xml:space="preserve"> Camer</w:t>
      </w:r>
      <w:r w:rsidR="00FB019D">
        <w:rPr>
          <w:rFonts w:ascii="Calibri" w:hAnsi="Calibri"/>
          <w:color w:val="auto"/>
          <w:sz w:val="22"/>
          <w:szCs w:val="22"/>
        </w:rPr>
        <w:t>e</w:t>
      </w:r>
      <w:r w:rsidRPr="009B2480">
        <w:rPr>
          <w:rFonts w:ascii="Calibri" w:hAnsi="Calibri"/>
          <w:color w:val="auto"/>
          <w:sz w:val="22"/>
          <w:szCs w:val="22"/>
        </w:rPr>
        <w:t xml:space="preserve"> di commercio </w:t>
      </w:r>
      <w:r w:rsidR="00FB019D">
        <w:rPr>
          <w:rFonts w:ascii="Calibri" w:hAnsi="Calibri"/>
          <w:color w:val="auto"/>
          <w:sz w:val="22"/>
          <w:szCs w:val="22"/>
        </w:rPr>
        <w:t xml:space="preserve">dell’Emilia-Romagna </w:t>
      </w:r>
      <w:r w:rsidRPr="009B2480">
        <w:rPr>
          <w:rFonts w:ascii="Calibri" w:hAnsi="Calibri"/>
          <w:color w:val="auto"/>
          <w:sz w:val="22"/>
          <w:szCs w:val="22"/>
        </w:rPr>
        <w:t>si riserva</w:t>
      </w:r>
      <w:r w:rsidR="00FB019D">
        <w:rPr>
          <w:rFonts w:ascii="Calibri" w:hAnsi="Calibri"/>
          <w:color w:val="auto"/>
          <w:sz w:val="22"/>
          <w:szCs w:val="22"/>
        </w:rPr>
        <w:t>no</w:t>
      </w:r>
      <w:r w:rsidRPr="009B2480">
        <w:rPr>
          <w:rFonts w:ascii="Calibri" w:hAnsi="Calibri"/>
          <w:color w:val="auto"/>
          <w:sz w:val="22"/>
          <w:szCs w:val="22"/>
        </w:rPr>
        <w:t xml:space="preserve"> la facoltà di:</w:t>
      </w:r>
    </w:p>
    <w:p w14:paraId="1C2CC91F" w14:textId="77777777" w:rsidR="00666732" w:rsidRPr="0061226F" w:rsidRDefault="006D6B02" w:rsidP="00EC3A46">
      <w:pPr>
        <w:numPr>
          <w:ilvl w:val="0"/>
          <w:numId w:val="15"/>
        </w:numPr>
        <w:spacing w:after="60"/>
        <w:jc w:val="both"/>
        <w:rPr>
          <w:rFonts w:ascii="Calibri" w:hAnsi="Calibri"/>
          <w:sz w:val="22"/>
          <w:szCs w:val="22"/>
        </w:rPr>
      </w:pPr>
      <w:r w:rsidRPr="0061226F">
        <w:rPr>
          <w:rFonts w:ascii="Calibri" w:hAnsi="Calibri"/>
          <w:sz w:val="22"/>
          <w:szCs w:val="22"/>
        </w:rPr>
        <w:t>incrementare lo stanziamento iniziale o rifinanziare il Bando;</w:t>
      </w:r>
    </w:p>
    <w:p w14:paraId="2CA44FD9" w14:textId="77777777" w:rsidR="00666732" w:rsidRPr="0061226F" w:rsidRDefault="006D6B02" w:rsidP="00EC3A46">
      <w:pPr>
        <w:numPr>
          <w:ilvl w:val="0"/>
          <w:numId w:val="15"/>
        </w:numPr>
        <w:spacing w:after="60"/>
        <w:jc w:val="both"/>
        <w:rPr>
          <w:rFonts w:ascii="Calibri" w:hAnsi="Calibri"/>
          <w:sz w:val="22"/>
          <w:szCs w:val="22"/>
        </w:rPr>
      </w:pPr>
      <w:r w:rsidRPr="0061226F">
        <w:rPr>
          <w:rFonts w:ascii="Calibri" w:hAnsi="Calibri"/>
          <w:sz w:val="22"/>
          <w:szCs w:val="22"/>
        </w:rPr>
        <w:t>riaprire i termini di presentazione delle domande in caso di mancato esaurimento delle risorse disponibili.</w:t>
      </w:r>
    </w:p>
    <w:p w14:paraId="3697FE7E" w14:textId="77777777" w:rsidR="00666732" w:rsidRPr="00124B8E" w:rsidRDefault="00666732" w:rsidP="009B157C">
      <w:pPr>
        <w:pStyle w:val="Default"/>
        <w:jc w:val="both"/>
        <w:rPr>
          <w:rFonts w:ascii="Calibri" w:eastAsia="Calibri" w:hAnsi="Calibri" w:cs="Calibri"/>
          <w:bCs/>
          <w:sz w:val="22"/>
          <w:szCs w:val="22"/>
        </w:rPr>
      </w:pPr>
    </w:p>
    <w:p w14:paraId="000AE645" w14:textId="77777777"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ARTICOLO 4 - SOGGETTI BENEFICIARI</w:t>
      </w:r>
    </w:p>
    <w:p w14:paraId="3D3084E9" w14:textId="77777777" w:rsidR="00666732" w:rsidRPr="003C4224" w:rsidRDefault="006D6B02" w:rsidP="00EC3A46">
      <w:pPr>
        <w:pStyle w:val="Paragrafoelenco"/>
        <w:numPr>
          <w:ilvl w:val="0"/>
          <w:numId w:val="17"/>
        </w:numPr>
        <w:spacing w:after="60" w:line="240" w:lineRule="auto"/>
        <w:ind w:left="284" w:hanging="284"/>
        <w:jc w:val="both"/>
        <w:rPr>
          <w:rFonts w:eastAsia="Calibri" w:cs="Calibri"/>
          <w:color w:val="auto"/>
        </w:rPr>
      </w:pPr>
      <w:r w:rsidRPr="003C4224">
        <w:rPr>
          <w:color w:val="auto"/>
        </w:rPr>
        <w:t xml:space="preserve">Sono ammissibili alle agevolazioni di cui al presente Bando le imprese </w:t>
      </w:r>
      <w:r w:rsidRPr="005160B0">
        <w:rPr>
          <w:color w:val="auto"/>
        </w:rPr>
        <w:t>che, alla data di presentazione della domanda e fino alla concessione dell’aiuto, presenti</w:t>
      </w:r>
      <w:r w:rsidRPr="003C4224">
        <w:rPr>
          <w:color w:val="auto"/>
        </w:rPr>
        <w:t>no i seguenti requisiti:</w:t>
      </w:r>
    </w:p>
    <w:p w14:paraId="0967C00E" w14:textId="0FC48A5D" w:rsidR="00666732" w:rsidRPr="00934FD2" w:rsidRDefault="006D6B02" w:rsidP="00EC3A46">
      <w:pPr>
        <w:numPr>
          <w:ilvl w:val="1"/>
          <w:numId w:val="17"/>
        </w:numPr>
        <w:spacing w:after="60"/>
        <w:jc w:val="both"/>
        <w:rPr>
          <w:rFonts w:ascii="Calibri" w:hAnsi="Calibri"/>
          <w:color w:val="auto"/>
          <w:sz w:val="22"/>
          <w:szCs w:val="22"/>
        </w:rPr>
      </w:pPr>
      <w:r w:rsidRPr="003C4224">
        <w:rPr>
          <w:rFonts w:ascii="Calibri" w:hAnsi="Calibri"/>
          <w:color w:val="auto"/>
          <w:sz w:val="22"/>
          <w:szCs w:val="22"/>
        </w:rPr>
        <w:t>siano Micro</w:t>
      </w:r>
      <w:r w:rsidRPr="00934FD2">
        <w:rPr>
          <w:rFonts w:ascii="Calibri" w:hAnsi="Calibri"/>
          <w:color w:val="auto"/>
          <w:sz w:val="22"/>
          <w:szCs w:val="22"/>
        </w:rPr>
        <w:t xml:space="preserve"> o Piccole o Medie imprese come definite dall’Allegato 1 del regolamento UE n. 651/2014;</w:t>
      </w:r>
    </w:p>
    <w:p w14:paraId="6C3F9F4B" w14:textId="76AC71D0" w:rsidR="00666732" w:rsidRPr="00CB0C19" w:rsidRDefault="006D6B02" w:rsidP="00EC3A46">
      <w:pPr>
        <w:numPr>
          <w:ilvl w:val="1"/>
          <w:numId w:val="17"/>
        </w:numPr>
        <w:spacing w:after="60"/>
        <w:jc w:val="both"/>
        <w:rPr>
          <w:rFonts w:ascii="Calibri" w:hAnsi="Calibri"/>
          <w:color w:val="auto"/>
          <w:sz w:val="22"/>
          <w:szCs w:val="22"/>
        </w:rPr>
      </w:pPr>
      <w:r w:rsidRPr="00CB0C19">
        <w:rPr>
          <w:rFonts w:ascii="Calibri" w:hAnsi="Calibri"/>
          <w:color w:val="auto"/>
          <w:sz w:val="22"/>
          <w:szCs w:val="22"/>
        </w:rPr>
        <w:lastRenderedPageBreak/>
        <w:t>abbiano sede legale e/o unità locali</w:t>
      </w:r>
      <w:r w:rsidR="00640CEF">
        <w:rPr>
          <w:rStyle w:val="Rimandonotaapidipagina"/>
          <w:rFonts w:ascii="Calibri" w:hAnsi="Calibri"/>
          <w:color w:val="auto"/>
          <w:sz w:val="22"/>
          <w:szCs w:val="22"/>
        </w:rPr>
        <w:footnoteReference w:id="6"/>
      </w:r>
      <w:r w:rsidRPr="00CB0C19">
        <w:rPr>
          <w:rFonts w:ascii="Calibri" w:hAnsi="Calibri"/>
          <w:color w:val="auto"/>
          <w:sz w:val="22"/>
          <w:szCs w:val="22"/>
        </w:rPr>
        <w:t xml:space="preserve"> </w:t>
      </w:r>
      <w:r w:rsidR="009867C0" w:rsidRPr="00CB0C19">
        <w:rPr>
          <w:rFonts w:ascii="Calibri" w:hAnsi="Calibri"/>
          <w:color w:val="auto"/>
          <w:sz w:val="22"/>
          <w:szCs w:val="22"/>
        </w:rPr>
        <w:t>in Emilia-Romagna</w:t>
      </w:r>
      <w:r w:rsidR="00CB0C19" w:rsidRPr="00CB0C19">
        <w:rPr>
          <w:rFonts w:ascii="Calibri" w:hAnsi="Calibri"/>
          <w:color w:val="auto"/>
          <w:sz w:val="22"/>
          <w:szCs w:val="22"/>
        </w:rPr>
        <w:t xml:space="preserve"> con esclusione di unità locali qualificate come magazzino o deposito, conformemente a quanto riportato nella visura camerale aggiornata alla data di presentazione della domanda. In caso di sede</w:t>
      </w:r>
      <w:r w:rsidR="00FE570A">
        <w:rPr>
          <w:rFonts w:ascii="Calibri" w:hAnsi="Calibri"/>
          <w:color w:val="auto"/>
          <w:sz w:val="22"/>
          <w:szCs w:val="22"/>
        </w:rPr>
        <w:t xml:space="preserve"> legale</w:t>
      </w:r>
      <w:r w:rsidR="00CB0C19" w:rsidRPr="00CB0C19">
        <w:rPr>
          <w:rFonts w:ascii="Calibri" w:hAnsi="Calibri"/>
          <w:color w:val="auto"/>
          <w:sz w:val="22"/>
          <w:szCs w:val="22"/>
        </w:rPr>
        <w:t xml:space="preserve"> presso altra Camera di commercio, l'unità operativa</w:t>
      </w:r>
      <w:r w:rsidR="00640CEF">
        <w:rPr>
          <w:rStyle w:val="Rimandonotaapidipagina"/>
          <w:rFonts w:ascii="Calibri" w:hAnsi="Calibri"/>
          <w:color w:val="auto"/>
          <w:sz w:val="22"/>
          <w:szCs w:val="22"/>
        </w:rPr>
        <w:footnoteReference w:id="7"/>
      </w:r>
      <w:r w:rsidR="00CB0C19" w:rsidRPr="00CB0C19">
        <w:rPr>
          <w:rFonts w:ascii="Calibri" w:hAnsi="Calibri"/>
          <w:color w:val="auto"/>
          <w:sz w:val="22"/>
          <w:szCs w:val="22"/>
        </w:rPr>
        <w:t xml:space="preserve"> deve essere iscritta al REA della Camera di commercio di competenza</w:t>
      </w:r>
      <w:r w:rsidR="00FE570A">
        <w:rPr>
          <w:rFonts w:ascii="Calibri" w:hAnsi="Calibri"/>
          <w:color w:val="auto"/>
          <w:sz w:val="22"/>
          <w:szCs w:val="22"/>
        </w:rPr>
        <w:t xml:space="preserve"> dell’Emilia-Romagna</w:t>
      </w:r>
      <w:r w:rsidR="00CB0C19" w:rsidRPr="00CB0C19">
        <w:rPr>
          <w:rFonts w:ascii="Calibri" w:hAnsi="Calibri"/>
          <w:color w:val="auto"/>
          <w:sz w:val="22"/>
          <w:szCs w:val="22"/>
        </w:rPr>
        <w:t xml:space="preserve"> da almeno 12 mesi al momento della presentazione della domanda. Per “unità operativa” si intende l’unità locale registrata presso la Camera di commercio in cui si sviluppano le attività oggetto del progetto presentato</w:t>
      </w:r>
      <w:r w:rsidR="00DF4520" w:rsidRPr="00CB0C19">
        <w:rPr>
          <w:rFonts w:ascii="Calibri" w:hAnsi="Calibri"/>
          <w:color w:val="auto"/>
          <w:sz w:val="22"/>
          <w:szCs w:val="22"/>
        </w:rPr>
        <w:t>;</w:t>
      </w:r>
    </w:p>
    <w:p w14:paraId="5FCEE1A7" w14:textId="77777777" w:rsidR="00666732" w:rsidRPr="00934FD2" w:rsidRDefault="006D6B02" w:rsidP="00EC3A46">
      <w:pPr>
        <w:numPr>
          <w:ilvl w:val="1"/>
          <w:numId w:val="17"/>
        </w:numPr>
        <w:spacing w:after="60"/>
        <w:jc w:val="both"/>
        <w:rPr>
          <w:rFonts w:ascii="Calibri" w:hAnsi="Calibri"/>
          <w:color w:val="auto"/>
          <w:sz w:val="22"/>
          <w:szCs w:val="22"/>
        </w:rPr>
      </w:pPr>
      <w:r w:rsidRPr="00934FD2">
        <w:rPr>
          <w:rFonts w:ascii="Calibri" w:hAnsi="Calibri"/>
          <w:color w:val="auto"/>
          <w:sz w:val="22"/>
          <w:szCs w:val="22"/>
        </w:rPr>
        <w:t>siano attive e in regola con l’iscrizione al Registro delle Imprese;</w:t>
      </w:r>
    </w:p>
    <w:p w14:paraId="1EB3A29B" w14:textId="77777777" w:rsidR="00666732" w:rsidRPr="00934FD2" w:rsidRDefault="006D6B02" w:rsidP="00EC3A46">
      <w:pPr>
        <w:numPr>
          <w:ilvl w:val="1"/>
          <w:numId w:val="17"/>
        </w:numPr>
        <w:spacing w:after="60"/>
        <w:jc w:val="both"/>
        <w:rPr>
          <w:rFonts w:ascii="Calibri" w:hAnsi="Calibri"/>
          <w:color w:val="auto"/>
          <w:sz w:val="22"/>
          <w:szCs w:val="22"/>
        </w:rPr>
      </w:pPr>
      <w:r w:rsidRPr="00934FD2">
        <w:rPr>
          <w:rFonts w:ascii="Calibri" w:hAnsi="Calibri"/>
          <w:color w:val="auto"/>
          <w:sz w:val="22"/>
          <w:szCs w:val="22"/>
        </w:rPr>
        <w:t>siano in regola con il pagamento del diritto annuale;</w:t>
      </w:r>
    </w:p>
    <w:p w14:paraId="6C71CD1A" w14:textId="77777777" w:rsidR="00666732" w:rsidRPr="009B2480" w:rsidRDefault="006D6B02" w:rsidP="00EC3A46">
      <w:pPr>
        <w:numPr>
          <w:ilvl w:val="1"/>
          <w:numId w:val="17"/>
        </w:numPr>
        <w:spacing w:after="60"/>
        <w:jc w:val="both"/>
        <w:rPr>
          <w:rFonts w:ascii="Calibri" w:hAnsi="Calibri"/>
          <w:color w:val="auto"/>
          <w:sz w:val="22"/>
          <w:szCs w:val="22"/>
        </w:rPr>
      </w:pPr>
      <w:r w:rsidRPr="009B2480">
        <w:rPr>
          <w:rFonts w:ascii="Calibri" w:hAnsi="Calibri"/>
          <w:color w:val="auto"/>
          <w:sz w:val="22"/>
          <w:szCs w:val="22"/>
        </w:rPr>
        <w:t xml:space="preserve">non </w:t>
      </w:r>
      <w:r w:rsidR="003E5531" w:rsidRPr="009B2480">
        <w:rPr>
          <w:rFonts w:ascii="Calibri" w:hAnsi="Calibri"/>
          <w:color w:val="auto"/>
          <w:sz w:val="22"/>
          <w:szCs w:val="22"/>
          <w:u w:color="FF0000"/>
        </w:rPr>
        <w:t>si trovassero in difficoltà alla data del 31 dicembre 2019</w:t>
      </w:r>
      <w:r w:rsidR="003E5531" w:rsidRPr="009B2480">
        <w:rPr>
          <w:rFonts w:ascii="Calibri" w:eastAsia="Calibri" w:hAnsi="Calibri" w:cs="Calibri"/>
          <w:color w:val="auto"/>
          <w:sz w:val="22"/>
          <w:szCs w:val="22"/>
          <w:u w:color="FF0000"/>
          <w:vertAlign w:val="superscript"/>
        </w:rPr>
        <w:footnoteReference w:id="8"/>
      </w:r>
      <w:r w:rsidRPr="009B2480">
        <w:rPr>
          <w:rFonts w:ascii="Calibri" w:hAnsi="Calibri"/>
          <w:color w:val="auto"/>
          <w:sz w:val="22"/>
          <w:szCs w:val="22"/>
        </w:rPr>
        <w:t>;</w:t>
      </w:r>
    </w:p>
    <w:p w14:paraId="64D65282" w14:textId="77777777" w:rsidR="00666732" w:rsidRPr="00934FD2" w:rsidRDefault="006D6B02" w:rsidP="00EC3A46">
      <w:pPr>
        <w:numPr>
          <w:ilvl w:val="1"/>
          <w:numId w:val="17"/>
        </w:numPr>
        <w:spacing w:after="60"/>
        <w:jc w:val="both"/>
        <w:rPr>
          <w:rFonts w:ascii="Calibri" w:hAnsi="Calibri"/>
          <w:color w:val="auto"/>
          <w:sz w:val="22"/>
          <w:szCs w:val="22"/>
        </w:rPr>
      </w:pPr>
      <w:r w:rsidRPr="00934FD2">
        <w:rPr>
          <w:rFonts w:ascii="Calibri" w:hAnsi="Calibri"/>
          <w:color w:val="auto"/>
          <w:sz w:val="22"/>
          <w:szCs w:val="22"/>
        </w:rPr>
        <w:t>abbiano legali rappresentanti, amministratori (con o senza poteri di rappresentanza) e soci per i quali non sussistano cause di divieto, di decadenza, di sospensione previste dall’art. 67 del D.lgs. 6 settembre 2011, n.159 (Codice delle leggi antimafia e delle misure di prevenzione, nonché nuove disposizioni in materia di documentazione antimafia). I soggetti sottoposti alla verifica antimafia sono quelli indicati nell’art. 85 del D.lgs. 6 settembre 2011, n.159;</w:t>
      </w:r>
      <w:bookmarkStart w:id="0" w:name="_Hlk517281"/>
      <w:bookmarkEnd w:id="0"/>
    </w:p>
    <w:p w14:paraId="0D282D01" w14:textId="77777777" w:rsidR="00666732" w:rsidRPr="00934FD2" w:rsidRDefault="006D6B02" w:rsidP="00EC3A46">
      <w:pPr>
        <w:numPr>
          <w:ilvl w:val="1"/>
          <w:numId w:val="17"/>
        </w:numPr>
        <w:spacing w:after="60"/>
        <w:jc w:val="both"/>
        <w:rPr>
          <w:rFonts w:ascii="Calibri" w:hAnsi="Calibri"/>
          <w:color w:val="auto"/>
          <w:sz w:val="22"/>
          <w:szCs w:val="22"/>
        </w:rPr>
      </w:pPr>
      <w:r w:rsidRPr="00934FD2">
        <w:rPr>
          <w:rFonts w:ascii="Calibri" w:hAnsi="Calibri"/>
          <w:color w:val="auto"/>
          <w:sz w:val="22"/>
          <w:szCs w:val="22"/>
        </w:rPr>
        <w:t>abbiano assolto gli obblighi contributivi e siano in regola con le normative sulla salute e sicurezza sul lavoro di cui al D.lgs. 9 aprile 2008, n. 81 e successive modificazioni e integrazioni;</w:t>
      </w:r>
    </w:p>
    <w:p w14:paraId="5A98B391" w14:textId="34750C8C" w:rsidR="005F5876" w:rsidRDefault="005F5876" w:rsidP="00EC3A46">
      <w:pPr>
        <w:numPr>
          <w:ilvl w:val="1"/>
          <w:numId w:val="17"/>
        </w:numPr>
        <w:spacing w:after="60"/>
        <w:jc w:val="both"/>
        <w:rPr>
          <w:rFonts w:ascii="Calibri" w:hAnsi="Calibri"/>
          <w:color w:val="auto"/>
          <w:sz w:val="22"/>
          <w:szCs w:val="22"/>
        </w:rPr>
      </w:pPr>
      <w:r w:rsidRPr="00BA7934">
        <w:rPr>
          <w:rFonts w:ascii="Calibri" w:hAnsi="Calibri"/>
          <w:color w:val="auto"/>
          <w:sz w:val="22"/>
          <w:szCs w:val="22"/>
        </w:rPr>
        <w:t xml:space="preserve">appartengano ai seguenti </w:t>
      </w:r>
      <w:r w:rsidRPr="00BA6EB8">
        <w:rPr>
          <w:rFonts w:ascii="Calibri" w:hAnsi="Calibri"/>
          <w:b/>
          <w:bCs/>
          <w:color w:val="auto"/>
          <w:sz w:val="22"/>
          <w:szCs w:val="22"/>
        </w:rPr>
        <w:t>settori di attività economica</w:t>
      </w:r>
      <w:r w:rsidRPr="00BA7934">
        <w:rPr>
          <w:rFonts w:ascii="Calibri" w:hAnsi="Calibri"/>
          <w:color w:val="auto"/>
          <w:sz w:val="22"/>
          <w:szCs w:val="22"/>
        </w:rPr>
        <w:t xml:space="preserve"> classificazione Istat </w:t>
      </w:r>
      <w:proofErr w:type="spellStart"/>
      <w:r w:rsidRPr="00BA7934">
        <w:rPr>
          <w:rFonts w:ascii="Calibri" w:hAnsi="Calibri"/>
          <w:color w:val="auto"/>
          <w:sz w:val="22"/>
          <w:szCs w:val="22"/>
        </w:rPr>
        <w:t>Ateco</w:t>
      </w:r>
      <w:proofErr w:type="spellEnd"/>
      <w:r w:rsidRPr="00BA7934">
        <w:rPr>
          <w:rFonts w:ascii="Calibri" w:hAnsi="Calibri"/>
          <w:color w:val="auto"/>
          <w:sz w:val="22"/>
          <w:szCs w:val="22"/>
        </w:rPr>
        <w:t xml:space="preserve"> 2007 (si considereranno sia i codici primari sia i codici secondari): - sezione C attività manifatturiere divisioni dalla 10 alle 33; - sezione J servizi di informazione e comunicazione limitatamente alla divisione 62; - sezione M attività professionali, scientifiche e tecniche limitatamente alle divisioni 71, 72 e 74</w:t>
      </w:r>
      <w:r>
        <w:rPr>
          <w:rFonts w:ascii="Calibri" w:hAnsi="Calibri"/>
          <w:color w:val="auto"/>
          <w:sz w:val="22"/>
          <w:szCs w:val="22"/>
        </w:rPr>
        <w:t>;</w:t>
      </w:r>
    </w:p>
    <w:p w14:paraId="2C669343" w14:textId="19C7D9CD" w:rsidR="005F5876" w:rsidRDefault="005F5876" w:rsidP="00EC3A46">
      <w:pPr>
        <w:numPr>
          <w:ilvl w:val="1"/>
          <w:numId w:val="17"/>
        </w:numPr>
        <w:spacing w:after="60"/>
        <w:jc w:val="both"/>
        <w:rPr>
          <w:rFonts w:ascii="Calibri" w:hAnsi="Calibri"/>
          <w:color w:val="auto"/>
          <w:sz w:val="22"/>
          <w:szCs w:val="22"/>
        </w:rPr>
      </w:pPr>
      <w:r>
        <w:rPr>
          <w:rFonts w:ascii="Calibri" w:hAnsi="Calibri"/>
          <w:color w:val="auto"/>
          <w:sz w:val="22"/>
          <w:szCs w:val="22"/>
        </w:rPr>
        <w:t xml:space="preserve">abbiamo un </w:t>
      </w:r>
      <w:r w:rsidRPr="00BA6EB8">
        <w:rPr>
          <w:rFonts w:ascii="Calibri" w:hAnsi="Calibri"/>
          <w:b/>
          <w:bCs/>
          <w:color w:val="auto"/>
          <w:sz w:val="22"/>
          <w:szCs w:val="22"/>
        </w:rPr>
        <w:t xml:space="preserve">fatturato minimo di </w:t>
      </w:r>
      <w:r w:rsidR="006516EC">
        <w:rPr>
          <w:rFonts w:ascii="Calibri" w:hAnsi="Calibri"/>
          <w:color w:val="auto"/>
          <w:sz w:val="22"/>
          <w:szCs w:val="22"/>
        </w:rPr>
        <w:t>euro</w:t>
      </w:r>
      <w:r w:rsidR="006516EC" w:rsidRPr="00BA6EB8">
        <w:rPr>
          <w:rFonts w:ascii="Calibri" w:hAnsi="Calibri"/>
          <w:b/>
          <w:bCs/>
          <w:color w:val="auto"/>
          <w:sz w:val="22"/>
          <w:szCs w:val="22"/>
        </w:rPr>
        <w:t xml:space="preserve"> </w:t>
      </w:r>
      <w:r w:rsidRPr="00BA6EB8">
        <w:rPr>
          <w:rFonts w:ascii="Calibri" w:hAnsi="Calibri"/>
          <w:b/>
          <w:bCs/>
          <w:color w:val="auto"/>
          <w:sz w:val="22"/>
          <w:szCs w:val="22"/>
        </w:rPr>
        <w:t>300.000</w:t>
      </w:r>
      <w:r w:rsidR="006516EC">
        <w:rPr>
          <w:rFonts w:ascii="Calibri" w:hAnsi="Calibri"/>
          <w:b/>
          <w:bCs/>
          <w:color w:val="auto"/>
          <w:sz w:val="22"/>
          <w:szCs w:val="22"/>
        </w:rPr>
        <w:t>,00</w:t>
      </w:r>
      <w:r>
        <w:rPr>
          <w:rFonts w:ascii="Calibri" w:hAnsi="Calibri"/>
          <w:color w:val="auto"/>
          <w:sz w:val="22"/>
          <w:szCs w:val="22"/>
        </w:rPr>
        <w:t xml:space="preserve"> così come desunto dall’ultimo bilancio disponibile</w:t>
      </w:r>
      <w:r w:rsidR="00E82849">
        <w:rPr>
          <w:rFonts w:ascii="Calibri" w:hAnsi="Calibri"/>
          <w:color w:val="auto"/>
          <w:sz w:val="22"/>
          <w:szCs w:val="22"/>
        </w:rPr>
        <w:t>.</w:t>
      </w:r>
    </w:p>
    <w:p w14:paraId="6B1C6DE2" w14:textId="77777777" w:rsidR="00124B8E" w:rsidRPr="00934FD2" w:rsidRDefault="00124B8E" w:rsidP="00124B8E">
      <w:pPr>
        <w:jc w:val="both"/>
        <w:rPr>
          <w:rFonts w:ascii="Calibri" w:eastAsia="Calibri" w:hAnsi="Calibri" w:cs="Calibri"/>
          <w:color w:val="auto"/>
          <w:sz w:val="22"/>
          <w:szCs w:val="22"/>
        </w:rPr>
      </w:pPr>
    </w:p>
    <w:p w14:paraId="3CB064A6" w14:textId="44730DDB"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 xml:space="preserve">ARTICOLO 5 – SOGGETTI DESTINATARI DEI </w:t>
      </w:r>
      <w:r w:rsidR="00AC0EA4">
        <w:rPr>
          <w:rFonts w:ascii="Calibri" w:hAnsi="Calibri"/>
          <w:b/>
          <w:bCs/>
          <w:color w:val="000066"/>
          <w:sz w:val="22"/>
          <w:szCs w:val="22"/>
          <w:u w:color="FFFFFF"/>
        </w:rPr>
        <w:t>CONTRIBUTI</w:t>
      </w:r>
    </w:p>
    <w:p w14:paraId="5611FD5C" w14:textId="21788848" w:rsidR="00666732" w:rsidRDefault="006D6B02" w:rsidP="006516EC">
      <w:pPr>
        <w:pStyle w:val="Default"/>
        <w:spacing w:after="60"/>
        <w:ind w:left="284" w:hanging="284"/>
        <w:jc w:val="both"/>
        <w:rPr>
          <w:rFonts w:ascii="Calibri" w:eastAsia="Calibri" w:hAnsi="Calibri" w:cs="Calibri"/>
          <w:sz w:val="22"/>
          <w:szCs w:val="22"/>
        </w:rPr>
      </w:pPr>
      <w:r>
        <w:rPr>
          <w:rFonts w:ascii="Calibri" w:hAnsi="Calibri"/>
          <w:sz w:val="22"/>
          <w:szCs w:val="22"/>
        </w:rPr>
        <w:t>1.</w:t>
      </w:r>
      <w:r>
        <w:rPr>
          <w:rFonts w:ascii="Calibri" w:hAnsi="Calibri"/>
          <w:sz w:val="22"/>
          <w:szCs w:val="22"/>
        </w:rPr>
        <w:tab/>
      </w:r>
      <w:r w:rsidR="001076C0">
        <w:rPr>
          <w:rFonts w:ascii="Calibri" w:hAnsi="Calibri"/>
          <w:sz w:val="22"/>
          <w:szCs w:val="22"/>
        </w:rPr>
        <w:t xml:space="preserve">I contributi </w:t>
      </w:r>
      <w:r>
        <w:rPr>
          <w:rFonts w:ascii="Calibri" w:hAnsi="Calibri"/>
          <w:sz w:val="22"/>
          <w:szCs w:val="22"/>
          <w:u w:val="single"/>
        </w:rPr>
        <w:t>sono concessi alla singola impresa</w:t>
      </w:r>
      <w:r>
        <w:rPr>
          <w:rFonts w:ascii="Calibri" w:hAnsi="Calibri"/>
          <w:sz w:val="22"/>
          <w:szCs w:val="22"/>
        </w:rPr>
        <w:t xml:space="preserve"> che presenta domanda di contributo.</w:t>
      </w:r>
    </w:p>
    <w:p w14:paraId="0B319016" w14:textId="1806220B" w:rsidR="00666732" w:rsidRDefault="006D6B02" w:rsidP="006516EC">
      <w:pPr>
        <w:pStyle w:val="Default"/>
        <w:spacing w:after="60"/>
        <w:ind w:left="284" w:hanging="284"/>
        <w:jc w:val="both"/>
        <w:rPr>
          <w:rFonts w:ascii="Calibri" w:hAnsi="Calibri"/>
          <w:sz w:val="22"/>
          <w:szCs w:val="22"/>
        </w:rPr>
      </w:pPr>
      <w:r>
        <w:rPr>
          <w:rFonts w:ascii="Calibri" w:hAnsi="Calibri"/>
          <w:sz w:val="22"/>
          <w:szCs w:val="22"/>
        </w:rPr>
        <w:t>2.</w:t>
      </w:r>
      <w:r>
        <w:rPr>
          <w:rFonts w:ascii="Calibri" w:hAnsi="Calibri"/>
          <w:sz w:val="22"/>
          <w:szCs w:val="22"/>
        </w:rPr>
        <w:tab/>
        <w:t xml:space="preserve">Ogni impresa può presentare </w:t>
      </w:r>
      <w:r w:rsidRPr="00166841">
        <w:rPr>
          <w:rFonts w:ascii="Calibri" w:hAnsi="Calibri"/>
          <w:sz w:val="22"/>
          <w:szCs w:val="22"/>
        </w:rPr>
        <w:t>una sola richiesta di contributo</w:t>
      </w:r>
      <w:r>
        <w:rPr>
          <w:rFonts w:ascii="Calibri" w:hAnsi="Calibri"/>
          <w:sz w:val="22"/>
          <w:szCs w:val="22"/>
        </w:rPr>
        <w:t xml:space="preserve">. </w:t>
      </w:r>
    </w:p>
    <w:p w14:paraId="6E99C569" w14:textId="27C93566" w:rsidR="00AC0EA4" w:rsidRDefault="00AC0EA4" w:rsidP="005160B0">
      <w:pPr>
        <w:pStyle w:val="Default"/>
        <w:spacing w:after="60"/>
        <w:ind w:left="284" w:hanging="284"/>
        <w:jc w:val="both"/>
        <w:rPr>
          <w:rFonts w:ascii="Calibri" w:hAnsi="Calibri"/>
          <w:sz w:val="22"/>
          <w:szCs w:val="22"/>
        </w:rPr>
      </w:pPr>
      <w:r>
        <w:rPr>
          <w:rFonts w:ascii="Calibri" w:hAnsi="Calibri"/>
          <w:sz w:val="22"/>
          <w:szCs w:val="22"/>
        </w:rPr>
        <w:t xml:space="preserve">3. </w:t>
      </w:r>
      <w:r>
        <w:rPr>
          <w:rFonts w:ascii="Calibri" w:hAnsi="Calibri"/>
          <w:sz w:val="22"/>
          <w:szCs w:val="22"/>
        </w:rPr>
        <w:tab/>
        <w:t xml:space="preserve">Il bando si rivolge </w:t>
      </w:r>
      <w:r w:rsidRPr="00166841">
        <w:rPr>
          <w:rFonts w:ascii="Calibri" w:hAnsi="Calibri"/>
          <w:b/>
          <w:bCs/>
          <w:sz w:val="22"/>
          <w:szCs w:val="22"/>
        </w:rPr>
        <w:t>prioritariamente</w:t>
      </w:r>
      <w:r>
        <w:rPr>
          <w:rFonts w:ascii="Calibri" w:hAnsi="Calibri"/>
          <w:sz w:val="22"/>
          <w:szCs w:val="22"/>
        </w:rPr>
        <w:t xml:space="preserve"> alle imprese esportatrici abituali o occasionali ovvero imprese che nel</w:t>
      </w:r>
      <w:r w:rsidR="004B5892">
        <w:rPr>
          <w:rFonts w:ascii="Calibri" w:hAnsi="Calibri"/>
          <w:sz w:val="22"/>
          <w:szCs w:val="22"/>
        </w:rPr>
        <w:t>l’ultimo</w:t>
      </w:r>
      <w:r>
        <w:rPr>
          <w:rFonts w:ascii="Calibri" w:hAnsi="Calibri"/>
          <w:sz w:val="22"/>
          <w:szCs w:val="22"/>
        </w:rPr>
        <w:t xml:space="preserve"> biennio</w:t>
      </w:r>
      <w:r w:rsidR="004B5892">
        <w:rPr>
          <w:rFonts w:ascii="Calibri" w:hAnsi="Calibri"/>
          <w:sz w:val="22"/>
          <w:szCs w:val="22"/>
        </w:rPr>
        <w:t>, per il quale siano disponibili le informazioni di bilancio,</w:t>
      </w:r>
      <w:r>
        <w:rPr>
          <w:rFonts w:ascii="Calibri" w:hAnsi="Calibri"/>
          <w:sz w:val="22"/>
          <w:szCs w:val="22"/>
        </w:rPr>
        <w:t xml:space="preserve"> </w:t>
      </w:r>
      <w:r w:rsidRPr="00AC0EA4">
        <w:rPr>
          <w:rFonts w:ascii="Calibri" w:hAnsi="Calibri"/>
          <w:sz w:val="22"/>
          <w:szCs w:val="22"/>
        </w:rPr>
        <w:t>hanno svolto operazioni di vendita all’estero o hanno svolto operazioni di vendita diretta dei propri prodotti all’estero</w:t>
      </w:r>
      <w:r>
        <w:rPr>
          <w:rFonts w:ascii="Calibri" w:hAnsi="Calibri"/>
          <w:sz w:val="22"/>
          <w:szCs w:val="22"/>
        </w:rPr>
        <w:t xml:space="preserve"> per un valore pari o superiore al 20% del proprio fatturato complessivo.</w:t>
      </w:r>
    </w:p>
    <w:p w14:paraId="22FB4EE3" w14:textId="23FECAD8" w:rsidR="006516EC" w:rsidRDefault="00C93A45" w:rsidP="005160B0">
      <w:pPr>
        <w:pStyle w:val="Default"/>
        <w:spacing w:after="60"/>
        <w:ind w:left="284"/>
        <w:jc w:val="both"/>
        <w:rPr>
          <w:rFonts w:ascii="Calibri" w:eastAsia="Calibri" w:hAnsi="Calibri" w:cs="Calibri"/>
          <w:sz w:val="22"/>
          <w:szCs w:val="22"/>
        </w:rPr>
      </w:pPr>
      <w:r>
        <w:rPr>
          <w:rFonts w:ascii="Calibri" w:hAnsi="Calibri"/>
          <w:sz w:val="22"/>
          <w:szCs w:val="22"/>
        </w:rPr>
        <w:t xml:space="preserve">Si rivolge in via secondaria alle imprese non esportatrici ovvero imprese che </w:t>
      </w:r>
      <w:r w:rsidR="004B5892">
        <w:rPr>
          <w:rFonts w:ascii="Calibri" w:hAnsi="Calibri"/>
          <w:sz w:val="22"/>
          <w:szCs w:val="22"/>
        </w:rPr>
        <w:t xml:space="preserve">nell’ultimo biennio, per il quale siano disponibili le informazioni di bilancio, </w:t>
      </w:r>
      <w:r>
        <w:rPr>
          <w:rFonts w:ascii="Calibri" w:hAnsi="Calibri"/>
          <w:sz w:val="22"/>
          <w:szCs w:val="22"/>
        </w:rPr>
        <w:t xml:space="preserve">non </w:t>
      </w:r>
      <w:r w:rsidRPr="00AC0EA4">
        <w:rPr>
          <w:rFonts w:ascii="Calibri" w:hAnsi="Calibri"/>
          <w:sz w:val="22"/>
          <w:szCs w:val="22"/>
        </w:rPr>
        <w:t>hanno svolto operazioni di vendita all’estero</w:t>
      </w:r>
      <w:r>
        <w:rPr>
          <w:rFonts w:ascii="Calibri" w:hAnsi="Calibri"/>
          <w:sz w:val="22"/>
          <w:szCs w:val="22"/>
        </w:rPr>
        <w:t xml:space="preserve">. </w:t>
      </w:r>
      <w:r w:rsidR="005160B0">
        <w:rPr>
          <w:rFonts w:ascii="Calibri" w:hAnsi="Calibri"/>
          <w:sz w:val="22"/>
          <w:szCs w:val="22"/>
        </w:rPr>
        <w:br/>
      </w:r>
    </w:p>
    <w:p w14:paraId="4D9172BE" w14:textId="6D01AE9C"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bookmarkStart w:id="1" w:name="_Hlk536179864"/>
      <w:bookmarkEnd w:id="1"/>
      <w:r w:rsidRPr="009B157C">
        <w:rPr>
          <w:rFonts w:ascii="Calibri" w:hAnsi="Calibri"/>
          <w:b/>
          <w:bCs/>
          <w:color w:val="000066"/>
          <w:sz w:val="22"/>
          <w:szCs w:val="22"/>
          <w:u w:color="FFFFFF"/>
        </w:rPr>
        <w:t xml:space="preserve">ARTICOLO </w:t>
      </w:r>
      <w:r w:rsidR="001076C0">
        <w:rPr>
          <w:rFonts w:ascii="Calibri" w:hAnsi="Calibri"/>
          <w:b/>
          <w:bCs/>
          <w:color w:val="000066"/>
          <w:sz w:val="22"/>
          <w:szCs w:val="22"/>
          <w:u w:color="FFFFFF"/>
        </w:rPr>
        <w:t>6</w:t>
      </w:r>
      <w:r w:rsidRPr="009B157C">
        <w:rPr>
          <w:rFonts w:ascii="Calibri" w:hAnsi="Calibri"/>
          <w:b/>
          <w:bCs/>
          <w:color w:val="000066"/>
          <w:sz w:val="22"/>
          <w:szCs w:val="22"/>
          <w:u w:color="FFFFFF"/>
        </w:rPr>
        <w:t xml:space="preserve"> – SPESE AMMISSIBILI</w:t>
      </w:r>
      <w:r w:rsidR="00403305">
        <w:rPr>
          <w:rFonts w:ascii="Calibri" w:hAnsi="Calibri"/>
          <w:b/>
          <w:bCs/>
          <w:color w:val="000066"/>
          <w:sz w:val="22"/>
          <w:szCs w:val="22"/>
          <w:u w:color="FFFFFF"/>
        </w:rPr>
        <w:t xml:space="preserve"> E PAGAMENTI</w:t>
      </w:r>
    </w:p>
    <w:p w14:paraId="5FEBAED9" w14:textId="74949646" w:rsidR="00666732" w:rsidRPr="002808FE" w:rsidRDefault="006D6B02" w:rsidP="002808FE">
      <w:pPr>
        <w:spacing w:after="60"/>
        <w:ind w:left="284" w:hanging="284"/>
        <w:jc w:val="both"/>
        <w:rPr>
          <w:rFonts w:ascii="Calibri" w:hAnsi="Calibri" w:cs="Calibri"/>
          <w:sz w:val="22"/>
          <w:szCs w:val="22"/>
        </w:rPr>
      </w:pPr>
      <w:r w:rsidRPr="002808FE">
        <w:rPr>
          <w:rFonts w:ascii="Calibri" w:hAnsi="Calibri" w:cs="Calibri"/>
          <w:sz w:val="22"/>
          <w:szCs w:val="22"/>
        </w:rPr>
        <w:t>1.</w:t>
      </w:r>
      <w:r w:rsidR="00D74CAB" w:rsidRPr="002808FE">
        <w:rPr>
          <w:rFonts w:ascii="Calibri" w:hAnsi="Calibri" w:cs="Calibri"/>
          <w:sz w:val="22"/>
          <w:szCs w:val="22"/>
        </w:rPr>
        <w:tab/>
      </w:r>
      <w:r w:rsidRPr="002808FE">
        <w:rPr>
          <w:rFonts w:ascii="Calibri" w:hAnsi="Calibri" w:cs="Calibri"/>
          <w:sz w:val="22"/>
          <w:szCs w:val="22"/>
        </w:rPr>
        <w:t xml:space="preserve">Sono ammissibili </w:t>
      </w:r>
      <w:r w:rsidR="00856288" w:rsidRPr="002808FE">
        <w:rPr>
          <w:rFonts w:ascii="Calibri" w:hAnsi="Calibri" w:cs="Calibri"/>
          <w:sz w:val="22"/>
          <w:szCs w:val="22"/>
        </w:rPr>
        <w:t xml:space="preserve">esclusivamente spese strettamente necessarie per la realizzazione del progetto di internazionalizzazione proposto e debitamente documentate </w:t>
      </w:r>
      <w:r w:rsidRPr="002808FE">
        <w:rPr>
          <w:rFonts w:ascii="Calibri" w:hAnsi="Calibri" w:cs="Calibri"/>
          <w:sz w:val="22"/>
          <w:szCs w:val="22"/>
        </w:rPr>
        <w:t>per:</w:t>
      </w:r>
    </w:p>
    <w:p w14:paraId="6F9FB423" w14:textId="24F661FF" w:rsidR="00666732" w:rsidRDefault="006D6B02" w:rsidP="00EC3A46">
      <w:pPr>
        <w:pStyle w:val="Paragrafoelenco"/>
        <w:numPr>
          <w:ilvl w:val="0"/>
          <w:numId w:val="52"/>
        </w:numPr>
        <w:spacing w:after="60"/>
        <w:jc w:val="both"/>
      </w:pPr>
      <w:r w:rsidRPr="002808FE">
        <w:rPr>
          <w:rFonts w:cs="Calibri"/>
        </w:rPr>
        <w:t>servizi di consulenza e/o formazione</w:t>
      </w:r>
      <w:r w:rsidRPr="00B819C0">
        <w:rPr>
          <w:rFonts w:cs="Calibri"/>
        </w:rPr>
        <w:t xml:space="preserve"> relativi a uno o più ambiti di attività a sostegno del commercio internazionale</w:t>
      </w:r>
      <w:r>
        <w:t xml:space="preserve"> tra quelli previsti</w:t>
      </w:r>
      <w:r w:rsidR="00FC7FF5">
        <w:t xml:space="preserve"> </w:t>
      </w:r>
      <w:r>
        <w:t>all’art. 2, comma 2 del presente Bando;</w:t>
      </w:r>
    </w:p>
    <w:p w14:paraId="5427BB16" w14:textId="47F798D8" w:rsidR="00856288" w:rsidRPr="008052DF" w:rsidRDefault="008044FE" w:rsidP="00EC3A46">
      <w:pPr>
        <w:pStyle w:val="Paragrafoelenco"/>
        <w:numPr>
          <w:ilvl w:val="0"/>
          <w:numId w:val="52"/>
        </w:numPr>
        <w:spacing w:after="60"/>
        <w:jc w:val="both"/>
      </w:pPr>
      <w:r w:rsidRPr="008052DF">
        <w:lastRenderedPageBreak/>
        <w:t xml:space="preserve">quote di adesione ai vari servizi delle piattaforme fieristiche/convegnistiche digitali, </w:t>
      </w:r>
      <w:r w:rsidR="006D6B02" w:rsidRPr="008052DF">
        <w:t>realizzazione di spazi espositivi virtuali</w:t>
      </w:r>
      <w:r w:rsidR="001076C0" w:rsidRPr="008052DF">
        <w:t xml:space="preserve"> </w:t>
      </w:r>
      <w:r w:rsidR="006D6B02" w:rsidRPr="008052DF">
        <w:t>e incontri d’affari;</w:t>
      </w:r>
    </w:p>
    <w:p w14:paraId="7B8DB3CF" w14:textId="3FD337CD" w:rsidR="009A7981" w:rsidRDefault="009A7981" w:rsidP="00EC3A46">
      <w:pPr>
        <w:pStyle w:val="Paragrafoelenco"/>
        <w:numPr>
          <w:ilvl w:val="0"/>
          <w:numId w:val="52"/>
        </w:numPr>
        <w:spacing w:after="60"/>
        <w:jc w:val="both"/>
      </w:pPr>
      <w:r>
        <w:t>registrazione del marchio;</w:t>
      </w:r>
    </w:p>
    <w:p w14:paraId="251098B4" w14:textId="1DE60F88" w:rsidR="007A312F" w:rsidRDefault="007A312F" w:rsidP="00EC3A46">
      <w:pPr>
        <w:pStyle w:val="Paragrafoelenco"/>
        <w:numPr>
          <w:ilvl w:val="0"/>
          <w:numId w:val="52"/>
        </w:numPr>
        <w:spacing w:after="60"/>
        <w:jc w:val="both"/>
      </w:pPr>
      <w:r w:rsidRPr="007A312F">
        <w:t>spese vive di viaggio, vitto e alloggio dei rappresentanti degli operatori esteri</w:t>
      </w:r>
      <w:r>
        <w:t xml:space="preserve"> in occasione di </w:t>
      </w:r>
      <w:r w:rsidRPr="00AB6AFD">
        <w:t>incontri personalizzati</w:t>
      </w:r>
      <w:r w:rsidR="006516EC">
        <w:t>.</w:t>
      </w:r>
    </w:p>
    <w:p w14:paraId="3E5C0E08" w14:textId="53B9C12D" w:rsidR="00666732" w:rsidRDefault="006D6B02" w:rsidP="00EC3A46">
      <w:pPr>
        <w:pStyle w:val="Paragrafoelenco"/>
        <w:numPr>
          <w:ilvl w:val="0"/>
          <w:numId w:val="17"/>
        </w:numPr>
        <w:spacing w:after="60"/>
        <w:ind w:left="284" w:hanging="284"/>
        <w:jc w:val="both"/>
        <w:rPr>
          <w:rFonts w:eastAsia="Calibri" w:cs="Calibri"/>
        </w:rPr>
      </w:pPr>
      <w:r>
        <w:t xml:space="preserve">Sono </w:t>
      </w:r>
      <w:r w:rsidRPr="002808FE">
        <w:rPr>
          <w:b/>
          <w:bCs/>
        </w:rPr>
        <w:t>escluse</w:t>
      </w:r>
      <w:r>
        <w:t xml:space="preserve"> dalle spese ammissibili quelle per:</w:t>
      </w:r>
    </w:p>
    <w:p w14:paraId="2B81A19B" w14:textId="34B47BC9" w:rsidR="00187767" w:rsidRDefault="00187767" w:rsidP="00EC3A46">
      <w:pPr>
        <w:pStyle w:val="Paragrafoelenco"/>
        <w:numPr>
          <w:ilvl w:val="0"/>
          <w:numId w:val="20"/>
        </w:numPr>
        <w:spacing w:after="60" w:line="240" w:lineRule="auto"/>
        <w:ind w:left="567" w:hanging="283"/>
        <w:jc w:val="both"/>
      </w:pPr>
      <w:r>
        <w:t>viaggio, soggiorno e rappresentanza del personale dell’impresa beneficiaria</w:t>
      </w:r>
      <w:r w:rsidR="00C313F7">
        <w:t>;</w:t>
      </w:r>
    </w:p>
    <w:p w14:paraId="33A2CC88" w14:textId="1DEE8A22" w:rsidR="00C313F7" w:rsidRPr="008052DF" w:rsidRDefault="00C313F7" w:rsidP="00EC3A46">
      <w:pPr>
        <w:pStyle w:val="Paragrafoelenco"/>
        <w:numPr>
          <w:ilvl w:val="0"/>
          <w:numId w:val="20"/>
        </w:numPr>
        <w:spacing w:after="60" w:line="240" w:lineRule="auto"/>
        <w:ind w:left="567" w:hanging="283"/>
        <w:jc w:val="both"/>
      </w:pPr>
      <w:r w:rsidRPr="008052DF">
        <w:t>costi del personale dipendente dell’azienda;</w:t>
      </w:r>
    </w:p>
    <w:p w14:paraId="606A106F" w14:textId="28B8EB91" w:rsidR="00666732" w:rsidRPr="008052DF" w:rsidRDefault="006D6B02" w:rsidP="00EC3A46">
      <w:pPr>
        <w:pStyle w:val="Paragrafoelenco"/>
        <w:numPr>
          <w:ilvl w:val="0"/>
          <w:numId w:val="20"/>
        </w:numPr>
        <w:spacing w:after="60" w:line="240" w:lineRule="auto"/>
        <w:ind w:left="567" w:hanging="283"/>
        <w:jc w:val="both"/>
      </w:pPr>
      <w:r w:rsidRPr="008052DF">
        <w:t>produzione di campionature;</w:t>
      </w:r>
    </w:p>
    <w:p w14:paraId="5931D086" w14:textId="200ED085" w:rsidR="009A7981" w:rsidRPr="008052DF" w:rsidRDefault="009A7981" w:rsidP="00EC3A46">
      <w:pPr>
        <w:pStyle w:val="Paragrafoelenco"/>
        <w:numPr>
          <w:ilvl w:val="0"/>
          <w:numId w:val="20"/>
        </w:numPr>
        <w:spacing w:after="60" w:line="240" w:lineRule="auto"/>
        <w:ind w:left="567" w:hanging="283"/>
        <w:jc w:val="both"/>
      </w:pPr>
      <w:r w:rsidRPr="008052DF">
        <w:t>manualistica tecnica;</w:t>
      </w:r>
    </w:p>
    <w:p w14:paraId="240D2F84" w14:textId="56CD9ACF" w:rsidR="009A7981" w:rsidRPr="008052DF" w:rsidRDefault="00B21819" w:rsidP="00EC3A46">
      <w:pPr>
        <w:pStyle w:val="Paragrafoelenco"/>
        <w:numPr>
          <w:ilvl w:val="0"/>
          <w:numId w:val="20"/>
        </w:numPr>
        <w:spacing w:after="60" w:line="240" w:lineRule="auto"/>
        <w:ind w:left="567" w:hanging="283"/>
        <w:jc w:val="both"/>
      </w:pPr>
      <w:r w:rsidRPr="008052DF">
        <w:t xml:space="preserve">stampa di materiale promozionale (brochure, biglietti da visita, </w:t>
      </w:r>
      <w:proofErr w:type="spellStart"/>
      <w:r w:rsidRPr="008052DF">
        <w:t>ecc</w:t>
      </w:r>
      <w:proofErr w:type="spellEnd"/>
      <w:r w:rsidRPr="008052DF">
        <w:t>…);</w:t>
      </w:r>
    </w:p>
    <w:p w14:paraId="3ED09EF7" w14:textId="15C52B31" w:rsidR="00B21819" w:rsidRPr="008052DF" w:rsidRDefault="00B21819" w:rsidP="00EC3A46">
      <w:pPr>
        <w:pStyle w:val="Paragrafoelenco"/>
        <w:numPr>
          <w:ilvl w:val="0"/>
          <w:numId w:val="20"/>
        </w:numPr>
        <w:spacing w:after="60" w:line="240" w:lineRule="auto"/>
        <w:ind w:left="567" w:hanging="283"/>
        <w:jc w:val="both"/>
      </w:pPr>
      <w:r w:rsidRPr="008052DF">
        <w:t xml:space="preserve">gadget; </w:t>
      </w:r>
    </w:p>
    <w:p w14:paraId="60054D83" w14:textId="77777777" w:rsidR="00666732" w:rsidRDefault="006D6B02" w:rsidP="00EC3A46">
      <w:pPr>
        <w:pStyle w:val="Paragrafoelenco"/>
        <w:numPr>
          <w:ilvl w:val="0"/>
          <w:numId w:val="20"/>
        </w:numPr>
        <w:spacing w:after="60" w:line="240" w:lineRule="auto"/>
        <w:ind w:left="567" w:hanging="283"/>
        <w:jc w:val="both"/>
      </w:pPr>
      <w:r>
        <w:t>servizi di consulenza specialistica relativi alle ordinarie attività amministrative aziendali o commerciali, quali, a titolo esemplificativo, i servizi di consulenza in materia fiscale, contabile, legale, o di mera promozione commerciale o pubblicitaria;</w:t>
      </w:r>
    </w:p>
    <w:p w14:paraId="467B769A" w14:textId="03A6F655" w:rsidR="00666732" w:rsidRDefault="006D6B02" w:rsidP="00EC3A46">
      <w:pPr>
        <w:pStyle w:val="Paragrafoelenco"/>
        <w:numPr>
          <w:ilvl w:val="0"/>
          <w:numId w:val="20"/>
        </w:numPr>
        <w:spacing w:after="60" w:line="240" w:lineRule="auto"/>
        <w:ind w:left="567" w:hanging="283"/>
        <w:jc w:val="both"/>
      </w:pPr>
      <w:r>
        <w:t>servizi per l’acquisizione di certificazioni non direttamente collegate all’attività di vendita all’estero;</w:t>
      </w:r>
    </w:p>
    <w:p w14:paraId="0981CDE3" w14:textId="4014298A" w:rsidR="00666732" w:rsidRDefault="006D6B02" w:rsidP="00EC3A46">
      <w:pPr>
        <w:pStyle w:val="Paragrafoelenco"/>
        <w:numPr>
          <w:ilvl w:val="0"/>
          <w:numId w:val="21"/>
        </w:numPr>
        <w:spacing w:after="60" w:line="240" w:lineRule="auto"/>
        <w:ind w:left="568" w:hanging="284"/>
        <w:jc w:val="both"/>
      </w:pPr>
      <w:r>
        <w:t>servizi di supporto e assistenza p</w:t>
      </w:r>
      <w:r w:rsidR="002808FE">
        <w:t>er adeguamenti a norme di legge;</w:t>
      </w:r>
    </w:p>
    <w:p w14:paraId="279D40B7" w14:textId="77777777" w:rsidR="00187767" w:rsidRDefault="00187767" w:rsidP="00EC3A46">
      <w:pPr>
        <w:pStyle w:val="Paragrafoelenco"/>
        <w:numPr>
          <w:ilvl w:val="0"/>
          <w:numId w:val="21"/>
        </w:numPr>
        <w:spacing w:after="60" w:line="240" w:lineRule="auto"/>
        <w:ind w:left="568" w:hanging="284"/>
        <w:jc w:val="both"/>
      </w:pPr>
      <w:r>
        <w:t xml:space="preserve">prestazioni erogate dal legale rappresentante o da qualunque altro soggetto facente parte degli organi societari o da loro familiari, con vincolo di parentela o affinità di primo grado;  </w:t>
      </w:r>
    </w:p>
    <w:p w14:paraId="03A94D8C" w14:textId="77777777" w:rsidR="00187767" w:rsidRDefault="00187767" w:rsidP="00EC3A46">
      <w:pPr>
        <w:pStyle w:val="Paragrafoelenco"/>
        <w:numPr>
          <w:ilvl w:val="0"/>
          <w:numId w:val="21"/>
        </w:numPr>
        <w:spacing w:after="60" w:line="240" w:lineRule="auto"/>
        <w:ind w:left="568" w:hanging="284"/>
        <w:jc w:val="both"/>
      </w:pPr>
      <w:r>
        <w:t xml:space="preserve">prestazioni erogate all’impresa beneficiaria da società con rapporti di controllo o collegamento così come definito ai sensi dell’art. 2359 del c.c. o che abbiano in comune soci, amministratori o procuratori con poteri di rappresentanza; </w:t>
      </w:r>
    </w:p>
    <w:p w14:paraId="23F18EBF" w14:textId="77777777" w:rsidR="00187767" w:rsidRDefault="00187767" w:rsidP="00EC3A46">
      <w:pPr>
        <w:pStyle w:val="Paragrafoelenco"/>
        <w:numPr>
          <w:ilvl w:val="0"/>
          <w:numId w:val="21"/>
        </w:numPr>
        <w:spacing w:after="60" w:line="240" w:lineRule="auto"/>
        <w:ind w:left="568" w:hanging="284"/>
        <w:jc w:val="both"/>
      </w:pPr>
      <w:r>
        <w:t xml:space="preserve">telefoni, internet, minute spese; </w:t>
      </w:r>
    </w:p>
    <w:p w14:paraId="590C76FE" w14:textId="005CE0A5" w:rsidR="00187767" w:rsidRDefault="00187767" w:rsidP="00EC3A46">
      <w:pPr>
        <w:pStyle w:val="Paragrafoelenco"/>
        <w:numPr>
          <w:ilvl w:val="0"/>
          <w:numId w:val="21"/>
        </w:numPr>
        <w:spacing w:after="60" w:line="240" w:lineRule="auto"/>
        <w:ind w:left="568" w:hanging="284"/>
        <w:jc w:val="both"/>
      </w:pPr>
      <w:r>
        <w:t>interessi, mutui, tasse (italiane ed estere), diritti doganali (incluse tasse e diritti per la concessione dei visti), IVA, oneri fiscali e previdenziali di qualunque natura o genere.</w:t>
      </w:r>
    </w:p>
    <w:p w14:paraId="2F2DD4BF" w14:textId="77777777" w:rsidR="00403305" w:rsidRDefault="00B808F7" w:rsidP="00EC3A46">
      <w:pPr>
        <w:pStyle w:val="Paragrafoelenco"/>
        <w:numPr>
          <w:ilvl w:val="0"/>
          <w:numId w:val="17"/>
        </w:numPr>
        <w:spacing w:after="60"/>
        <w:ind w:left="284" w:hanging="284"/>
        <w:jc w:val="both"/>
      </w:pPr>
      <w:r w:rsidRPr="00B808F7">
        <w:t xml:space="preserve">In fase di presentazione della domanda deve essere specificato, </w:t>
      </w:r>
      <w:r w:rsidRPr="00B808F7">
        <w:rPr>
          <w:b/>
          <w:bCs/>
        </w:rPr>
        <w:t>pena la non ammissibilità</w:t>
      </w:r>
      <w:r w:rsidRPr="00B808F7">
        <w:t xml:space="preserve">, il riferimento a quali ambiti di attività a sostegno del commercio internazionale tra quelli indicati all’art. 2, comma 2 del presente Bando si riferisce la spesa. </w:t>
      </w:r>
    </w:p>
    <w:p w14:paraId="70EB9185" w14:textId="40D39575" w:rsidR="00403305" w:rsidRDefault="00E75FFF" w:rsidP="00EC3A46">
      <w:pPr>
        <w:pStyle w:val="Paragrafoelenco"/>
        <w:numPr>
          <w:ilvl w:val="0"/>
          <w:numId w:val="17"/>
        </w:numPr>
        <w:spacing w:after="60"/>
        <w:ind w:left="284" w:hanging="284"/>
        <w:jc w:val="both"/>
      </w:pPr>
      <w:r w:rsidRPr="00B808F7">
        <w:t xml:space="preserve">Tutte le spese </w:t>
      </w:r>
      <w:r w:rsidR="00B808F7" w:rsidRPr="00B808F7">
        <w:t xml:space="preserve">possono essere sostenute a partire dal </w:t>
      </w:r>
      <w:r w:rsidR="002808FE" w:rsidRPr="00B808F7">
        <w:t xml:space="preserve">01/01/2020 </w:t>
      </w:r>
      <w:r w:rsidR="00B808F7" w:rsidRPr="00B808F7">
        <w:t xml:space="preserve">e fino </w:t>
      </w:r>
      <w:r w:rsidR="002808FE" w:rsidRPr="00B808F7">
        <w:t>31/12/2020</w:t>
      </w:r>
      <w:r w:rsidR="002808FE">
        <w:t xml:space="preserve"> </w:t>
      </w:r>
      <w:r w:rsidR="00B808F7" w:rsidRPr="00B808F7">
        <w:t xml:space="preserve">e </w:t>
      </w:r>
      <w:r w:rsidRPr="00B808F7">
        <w:t xml:space="preserve">devono essere </w:t>
      </w:r>
      <w:r w:rsidRPr="002808FE">
        <w:rPr>
          <w:b/>
          <w:bCs/>
        </w:rPr>
        <w:t>fatturate</w:t>
      </w:r>
      <w:r w:rsidRPr="00B808F7">
        <w:t xml:space="preserve"> a partire dal 01/01/2020 ed entro il 31/12/2020. </w:t>
      </w:r>
      <w:r w:rsidR="0066484C" w:rsidRPr="00B808F7">
        <w:br/>
      </w:r>
      <w:r w:rsidRPr="00B808F7">
        <w:t xml:space="preserve">Tali spese devono essere </w:t>
      </w:r>
      <w:r w:rsidRPr="002808FE">
        <w:rPr>
          <w:b/>
          <w:bCs/>
        </w:rPr>
        <w:t>sostenute e pagate</w:t>
      </w:r>
      <w:r w:rsidRPr="00B808F7">
        <w:t xml:space="preserve"> (quietanziate)</w:t>
      </w:r>
      <w:r>
        <w:rPr>
          <w:rStyle w:val="Rimandonotaapidipagina"/>
        </w:rPr>
        <w:footnoteReference w:id="9"/>
      </w:r>
      <w:r w:rsidRPr="00B808F7">
        <w:t xml:space="preserve"> entro la data di presentazione della rendicontazione di progetto, fissata al 30/01/2021.</w:t>
      </w:r>
      <w:r w:rsidR="00B808F7" w:rsidRPr="00B808F7">
        <w:t xml:space="preserve"> </w:t>
      </w:r>
      <w:r w:rsidR="00155010">
        <w:t>Non sono ammesse proroghe.</w:t>
      </w:r>
    </w:p>
    <w:p w14:paraId="22863034" w14:textId="3743B735" w:rsidR="00403305" w:rsidRDefault="00B808F7" w:rsidP="00EC3A46">
      <w:pPr>
        <w:pStyle w:val="Paragrafoelenco"/>
        <w:numPr>
          <w:ilvl w:val="0"/>
          <w:numId w:val="17"/>
        </w:numPr>
        <w:spacing w:after="60"/>
        <w:ind w:left="284" w:hanging="284"/>
        <w:jc w:val="both"/>
      </w:pPr>
      <w:r w:rsidRPr="00B808F7">
        <w:t>Tutte le spese si intendono al netto dell’IVA, il cui computo non rientra nelle spese ammesse.</w:t>
      </w:r>
      <w:r w:rsidR="00403305">
        <w:t xml:space="preserve"> </w:t>
      </w:r>
    </w:p>
    <w:p w14:paraId="255BE55A" w14:textId="72EB4FA5" w:rsidR="00403305" w:rsidRDefault="00E75FFF" w:rsidP="00EC3A46">
      <w:pPr>
        <w:pStyle w:val="Paragrafoelenco"/>
        <w:numPr>
          <w:ilvl w:val="0"/>
          <w:numId w:val="17"/>
        </w:numPr>
        <w:spacing w:after="60"/>
        <w:ind w:left="284" w:hanging="284"/>
        <w:jc w:val="both"/>
      </w:pPr>
      <w:r w:rsidRPr="00E75FFF">
        <w:t xml:space="preserve">Le fatture e tutti i pagamenti devono riportare chiaramente il </w:t>
      </w:r>
      <w:r w:rsidRPr="00403305">
        <w:t>CUP</w:t>
      </w:r>
      <w:r w:rsidR="00403305">
        <w:rPr>
          <w:rStyle w:val="Rimandonotaapidipagina"/>
        </w:rPr>
        <w:footnoteReference w:id="10"/>
      </w:r>
      <w:r w:rsidRPr="00E75FFF">
        <w:t>, l’oggetto della prestazione o della fornitura, la</w:t>
      </w:r>
      <w:r>
        <w:t xml:space="preserve"> </w:t>
      </w:r>
      <w:r w:rsidRPr="00E75FFF">
        <w:t>durata, il relativo importo e l’attività dettagliata. La voce di costo con la descrizione esaustiva, completa e dettagliata</w:t>
      </w:r>
      <w:r>
        <w:t xml:space="preserve"> </w:t>
      </w:r>
      <w:r w:rsidRPr="00E75FFF">
        <w:t xml:space="preserve">dei servizi acquisiti deve essere chiaramente </w:t>
      </w:r>
      <w:r w:rsidRPr="00E75FFF">
        <w:lastRenderedPageBreak/>
        <w:t>attribuibile alle attività di progetto.</w:t>
      </w:r>
      <w:r>
        <w:t xml:space="preserve"> </w:t>
      </w:r>
      <w:r w:rsidR="00C12A0F">
        <w:br/>
      </w:r>
      <w:r w:rsidRPr="00E75FFF">
        <w:t>Se la fattura è emessa antecedentemente alla data di ricevimento della comunicazione di avvenuta concessione del</w:t>
      </w:r>
      <w:r>
        <w:t xml:space="preserve"> </w:t>
      </w:r>
      <w:r w:rsidRPr="00E75FFF">
        <w:t>contributo trasmessa da Unioncamere Emilia-Romagna al beneficiario, o nel caso di fatture emesse da fornitori</w:t>
      </w:r>
      <w:r>
        <w:t xml:space="preserve"> </w:t>
      </w:r>
      <w:r w:rsidRPr="00E75FFF">
        <w:t>esteri, o nei casi in cui il CUP non fosse presente, il beneficiario è tenuto a inviare in fase di rendicontazione:</w:t>
      </w:r>
      <w:r>
        <w:t xml:space="preserve"> </w:t>
      </w:r>
      <w:r w:rsidRPr="00E75FFF">
        <w:t>- copia della fattura con apposto il CUP in modo indelebile, conservando tale documento agli atti dell’impresa per</w:t>
      </w:r>
      <w:r>
        <w:t xml:space="preserve"> </w:t>
      </w:r>
      <w:r w:rsidRPr="00E75FFF">
        <w:t>futuri controlli,</w:t>
      </w:r>
      <w:r>
        <w:t xml:space="preserve"> </w:t>
      </w:r>
      <w:r w:rsidRPr="00E75FFF">
        <w:t>- dichiarazione sostitutiva di atto di notorietà del legale rappresentate che attesta che la fattura è inerente il</w:t>
      </w:r>
      <w:r>
        <w:t xml:space="preserve"> </w:t>
      </w:r>
      <w:r w:rsidRPr="00E75FFF">
        <w:t>progetto con relativo CUP e l’impegno a non utilizzare tale giustificativo di spesa per ottenere altri aiuti di stato</w:t>
      </w:r>
      <w:r w:rsidR="00403305">
        <w:t>.</w:t>
      </w:r>
    </w:p>
    <w:p w14:paraId="6089B6BE" w14:textId="4C38AD87" w:rsidR="009A7981" w:rsidRDefault="007A312F" w:rsidP="00EC3A46">
      <w:pPr>
        <w:pStyle w:val="Paragrafoelenco"/>
        <w:numPr>
          <w:ilvl w:val="0"/>
          <w:numId w:val="17"/>
        </w:numPr>
        <w:spacing w:after="60"/>
        <w:ind w:left="284" w:hanging="284"/>
        <w:jc w:val="both"/>
      </w:pPr>
      <w:r w:rsidRPr="007A312F">
        <w:t>Ogni spesa per consulenza sostenuta dovrà essere documentata con una relazione scritta da parte del consulente, che formerà parte della rendicontazione finale oggetto di valutazione in sede di liquidazione del contributo.</w:t>
      </w:r>
    </w:p>
    <w:p w14:paraId="53C42C12" w14:textId="1B29767B" w:rsidR="00666732" w:rsidRPr="00BA6EB8" w:rsidRDefault="00403305" w:rsidP="00EC3A46">
      <w:pPr>
        <w:pStyle w:val="Paragrafoelenco"/>
        <w:numPr>
          <w:ilvl w:val="0"/>
          <w:numId w:val="17"/>
        </w:numPr>
        <w:spacing w:after="60"/>
        <w:ind w:left="284" w:hanging="284"/>
        <w:jc w:val="both"/>
      </w:pPr>
      <w:r w:rsidRPr="003C4224">
        <w:rPr>
          <w:rFonts w:cs="Calibri"/>
        </w:rPr>
        <w:t>Nel rispetto degli obblighi di tracciabilità sono ammissibili, ai sensi del presente bando, esclusivamente i pagamenti effettuati con le modalità elencate nella seguente tabella da conti correnti intestati al beneficiario del contributo</w:t>
      </w:r>
    </w:p>
    <w:p w14:paraId="5221DAE9" w14:textId="629AD4C4" w:rsidR="00B808F7" w:rsidRDefault="00B808F7" w:rsidP="002808FE">
      <w:pPr>
        <w:ind w:left="284" w:hanging="284"/>
        <w:jc w:val="both"/>
        <w:rPr>
          <w:rFonts w:ascii="Calibri" w:eastAsia="Calibri" w:hAnsi="Calibri" w:cs="Calibri"/>
          <w:sz w:val="22"/>
          <w:szCs w:val="22"/>
        </w:rPr>
      </w:pPr>
    </w:p>
    <w:tbl>
      <w:tblPr>
        <w:tblW w:w="0" w:type="auto"/>
        <w:jc w:val="center"/>
        <w:tblCellMar>
          <w:left w:w="0" w:type="dxa"/>
          <w:right w:w="0" w:type="dxa"/>
        </w:tblCellMar>
        <w:tblLook w:val="04A0" w:firstRow="1" w:lastRow="0" w:firstColumn="1" w:lastColumn="0" w:noHBand="0" w:noVBand="1"/>
      </w:tblPr>
      <w:tblGrid>
        <w:gridCol w:w="2785"/>
        <w:gridCol w:w="6259"/>
      </w:tblGrid>
      <w:tr w:rsidR="00C313F7" w:rsidRPr="008226C7" w14:paraId="5D33F46A" w14:textId="77777777" w:rsidTr="002808FE">
        <w:trPr>
          <w:trHeight w:val="352"/>
          <w:jc w:val="center"/>
        </w:trPr>
        <w:tc>
          <w:tcPr>
            <w:tcW w:w="2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57CB2" w14:textId="77777777" w:rsidR="00C313F7" w:rsidRPr="002808FE" w:rsidRDefault="00C313F7" w:rsidP="00630FAC">
            <w:pPr>
              <w:pStyle w:val="Default"/>
              <w:rPr>
                <w:rFonts w:ascii="Calibri" w:hAnsi="Calibri" w:cs="Calibri"/>
                <w:b/>
                <w:bCs/>
                <w:sz w:val="20"/>
                <w:szCs w:val="20"/>
              </w:rPr>
            </w:pPr>
            <w:r w:rsidRPr="002808FE">
              <w:rPr>
                <w:rFonts w:ascii="Calibri" w:hAnsi="Calibri" w:cs="Calibri"/>
                <w:b/>
                <w:bCs/>
                <w:sz w:val="20"/>
                <w:szCs w:val="20"/>
              </w:rPr>
              <w:t>MODALIT</w:t>
            </w:r>
            <w:r w:rsidRPr="002808FE">
              <w:rPr>
                <w:rFonts w:ascii="Calibri" w:hAnsi="Calibri" w:cs="Calibri" w:hint="eastAsia"/>
                <w:b/>
                <w:bCs/>
                <w:sz w:val="20"/>
                <w:szCs w:val="20"/>
              </w:rPr>
              <w:t>À</w:t>
            </w:r>
            <w:r w:rsidRPr="002808FE">
              <w:rPr>
                <w:rFonts w:ascii="Calibri" w:hAnsi="Calibri" w:cs="Calibri"/>
                <w:b/>
                <w:bCs/>
                <w:sz w:val="20"/>
                <w:szCs w:val="20"/>
              </w:rPr>
              <w:t xml:space="preserve"> DI PAGAMENTO DELLE SPESE </w:t>
            </w:r>
          </w:p>
        </w:tc>
        <w:tc>
          <w:tcPr>
            <w:tcW w:w="6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D9041" w14:textId="77777777" w:rsidR="00C313F7" w:rsidRPr="002808FE" w:rsidRDefault="00C313F7" w:rsidP="00630FAC">
            <w:pPr>
              <w:pStyle w:val="Default"/>
              <w:rPr>
                <w:rFonts w:ascii="Calibri" w:hAnsi="Calibri" w:cs="Calibri"/>
                <w:sz w:val="20"/>
                <w:szCs w:val="20"/>
              </w:rPr>
            </w:pPr>
            <w:r w:rsidRPr="002808FE">
              <w:rPr>
                <w:rFonts w:ascii="Calibri" w:hAnsi="Calibri" w:cs="Calibri"/>
                <w:b/>
                <w:bCs/>
                <w:sz w:val="20"/>
                <w:szCs w:val="20"/>
              </w:rPr>
              <w:t xml:space="preserve">DOCUMENTAZIONE PROBATORIA DEL PAGAMENTO DA ALLEGARE ALLA FATTURA </w:t>
            </w:r>
          </w:p>
        </w:tc>
      </w:tr>
      <w:tr w:rsidR="00C313F7" w:rsidRPr="008226C7" w14:paraId="14D5FA8D" w14:textId="77777777" w:rsidTr="002808FE">
        <w:trPr>
          <w:trHeight w:val="1686"/>
          <w:jc w:val="center"/>
        </w:trPr>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46871" w14:textId="77777777" w:rsidR="00C313F7" w:rsidRPr="00663429" w:rsidRDefault="00C313F7" w:rsidP="00630FAC">
            <w:pPr>
              <w:pStyle w:val="Default"/>
              <w:rPr>
                <w:rFonts w:ascii="Calibri" w:eastAsiaTheme="minorHAnsi" w:hAnsi="Calibri" w:cs="Calibri"/>
                <w:sz w:val="20"/>
                <w:szCs w:val="20"/>
              </w:rPr>
            </w:pPr>
            <w:r w:rsidRPr="00663429">
              <w:rPr>
                <w:rFonts w:ascii="Calibri" w:hAnsi="Calibri" w:cs="Calibri"/>
                <w:sz w:val="20"/>
                <w:szCs w:val="20"/>
              </w:rPr>
              <w:t xml:space="preserve">Bonifico bancario </w:t>
            </w:r>
          </w:p>
          <w:p w14:paraId="4E977A09" w14:textId="77777777" w:rsidR="00C313F7" w:rsidRPr="00663429" w:rsidRDefault="00C313F7" w:rsidP="00630FAC">
            <w:pPr>
              <w:pStyle w:val="Default"/>
              <w:rPr>
                <w:rFonts w:ascii="Calibri" w:hAnsi="Calibri" w:cs="Calibri"/>
                <w:b/>
                <w:bCs/>
                <w:sz w:val="20"/>
                <w:szCs w:val="20"/>
                <w:u w:val="single"/>
              </w:rPr>
            </w:pPr>
            <w:r w:rsidRPr="00663429">
              <w:rPr>
                <w:rFonts w:ascii="Calibri" w:hAnsi="Calibri" w:cs="Calibri"/>
                <w:b/>
                <w:bCs/>
                <w:sz w:val="20"/>
                <w:szCs w:val="20"/>
                <w:u w:val="single"/>
              </w:rPr>
              <w:t xml:space="preserve">SINGOLO </w:t>
            </w:r>
          </w:p>
          <w:p w14:paraId="243193F2" w14:textId="77777777" w:rsidR="00C313F7" w:rsidRPr="00663429" w:rsidRDefault="00C313F7" w:rsidP="00630FAC">
            <w:pPr>
              <w:pStyle w:val="Default"/>
              <w:rPr>
                <w:rFonts w:ascii="Calibri" w:hAnsi="Calibri" w:cs="Calibri"/>
                <w:sz w:val="20"/>
                <w:szCs w:val="20"/>
              </w:rPr>
            </w:pPr>
            <w:r w:rsidRPr="00663429">
              <w:rPr>
                <w:rFonts w:ascii="Calibri" w:hAnsi="Calibri" w:cs="Calibri"/>
                <w:sz w:val="20"/>
                <w:szCs w:val="20"/>
              </w:rPr>
              <w:t xml:space="preserve">SEPA </w:t>
            </w:r>
          </w:p>
          <w:p w14:paraId="008542A5" w14:textId="77777777" w:rsidR="00663429" w:rsidRDefault="00663429" w:rsidP="00630FAC">
            <w:pPr>
              <w:pStyle w:val="Default"/>
              <w:rPr>
                <w:rFonts w:ascii="Calibri" w:hAnsi="Calibri" w:cs="Calibri"/>
                <w:sz w:val="20"/>
                <w:szCs w:val="20"/>
              </w:rPr>
            </w:pPr>
          </w:p>
          <w:p w14:paraId="1D057B3D" w14:textId="17C1CA94" w:rsidR="00C313F7" w:rsidRPr="002808FE" w:rsidRDefault="00C313F7" w:rsidP="00630FAC">
            <w:pPr>
              <w:pStyle w:val="Default"/>
              <w:rPr>
                <w:rFonts w:ascii="Calibri" w:hAnsi="Calibri" w:cs="Calibri"/>
                <w:sz w:val="20"/>
                <w:szCs w:val="20"/>
              </w:rPr>
            </w:pPr>
            <w:r w:rsidRPr="002808FE">
              <w:rPr>
                <w:rFonts w:ascii="Calibri" w:hAnsi="Calibri" w:cs="Calibri"/>
                <w:sz w:val="20"/>
                <w:szCs w:val="20"/>
              </w:rPr>
              <w:t xml:space="preserve">(anche tramite home </w:t>
            </w:r>
          </w:p>
          <w:p w14:paraId="7655A235" w14:textId="77777777" w:rsidR="00C313F7" w:rsidRPr="002808FE" w:rsidRDefault="00C313F7" w:rsidP="00630FAC">
            <w:pPr>
              <w:pStyle w:val="Default"/>
              <w:rPr>
                <w:rFonts w:ascii="Calibri" w:hAnsi="Calibri" w:cs="Calibri"/>
                <w:b/>
                <w:bCs/>
                <w:sz w:val="20"/>
                <w:szCs w:val="20"/>
              </w:rPr>
            </w:pPr>
            <w:r w:rsidRPr="002808FE">
              <w:rPr>
                <w:rFonts w:ascii="Calibri" w:hAnsi="Calibri" w:cs="Calibri"/>
                <w:sz w:val="20"/>
                <w:szCs w:val="20"/>
              </w:rPr>
              <w:t xml:space="preserve">banking) </w:t>
            </w:r>
          </w:p>
        </w:tc>
        <w:tc>
          <w:tcPr>
            <w:tcW w:w="6259" w:type="dxa"/>
            <w:tcBorders>
              <w:top w:val="nil"/>
              <w:left w:val="nil"/>
              <w:bottom w:val="single" w:sz="8" w:space="0" w:color="auto"/>
              <w:right w:val="single" w:sz="8" w:space="0" w:color="auto"/>
            </w:tcBorders>
            <w:tcMar>
              <w:top w:w="0" w:type="dxa"/>
              <w:left w:w="108" w:type="dxa"/>
              <w:bottom w:w="0" w:type="dxa"/>
              <w:right w:w="108" w:type="dxa"/>
            </w:tcMar>
            <w:hideMark/>
          </w:tcPr>
          <w:p w14:paraId="4E3CBD4B" w14:textId="77777777" w:rsidR="00C313F7" w:rsidRPr="002808FE" w:rsidRDefault="00C313F7" w:rsidP="00630FAC">
            <w:pPr>
              <w:pStyle w:val="Default"/>
              <w:rPr>
                <w:rFonts w:ascii="Calibri" w:eastAsiaTheme="minorHAnsi" w:hAnsi="Calibri" w:cs="Calibri"/>
                <w:sz w:val="20"/>
                <w:szCs w:val="20"/>
              </w:rPr>
            </w:pPr>
            <w:r w:rsidRPr="002808FE">
              <w:rPr>
                <w:rFonts w:ascii="Calibri" w:hAnsi="Calibri" w:cs="Calibri"/>
                <w:b/>
                <w:bCs/>
                <w:sz w:val="20"/>
                <w:szCs w:val="20"/>
              </w:rPr>
              <w:t xml:space="preserve">Disposizione di bonifico in cui sia visibile: </w:t>
            </w:r>
          </w:p>
          <w:p w14:paraId="0B36D1C6" w14:textId="77777777" w:rsidR="00C313F7" w:rsidRPr="002808FE" w:rsidRDefault="00C313F7" w:rsidP="00630FAC">
            <w:pPr>
              <w:pStyle w:val="Default"/>
              <w:ind w:left="360" w:hanging="360"/>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w:t>
            </w:r>
            <w:r w:rsidRPr="002808FE">
              <w:rPr>
                <w:rFonts w:ascii="Calibri" w:hAnsi="Calibri" w:cs="Calibri" w:hint="eastAsia"/>
                <w:sz w:val="20"/>
                <w:szCs w:val="20"/>
              </w:rPr>
              <w:t>’</w:t>
            </w:r>
            <w:r w:rsidRPr="002808FE">
              <w:rPr>
                <w:rFonts w:ascii="Calibri" w:hAnsi="Calibri" w:cs="Calibri"/>
                <w:sz w:val="20"/>
                <w:szCs w:val="20"/>
              </w:rPr>
              <w:t xml:space="preserve">intestatario del conto corrente; </w:t>
            </w:r>
          </w:p>
          <w:p w14:paraId="511A3F24" w14:textId="546F8C71" w:rsidR="00C313F7" w:rsidRPr="002808FE" w:rsidRDefault="00C313F7" w:rsidP="00630FAC">
            <w:pPr>
              <w:pStyle w:val="Default"/>
              <w:ind w:left="360" w:hanging="360"/>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il riferimento alla fattura pagata</w:t>
            </w:r>
            <w:r w:rsidR="00403305">
              <w:rPr>
                <w:rFonts w:ascii="Calibri" w:hAnsi="Calibri" w:cs="Calibri"/>
                <w:sz w:val="20"/>
                <w:szCs w:val="20"/>
              </w:rPr>
              <w:t xml:space="preserve"> (numero, data, CUP)</w:t>
            </w:r>
            <w:r w:rsidRPr="002808FE">
              <w:rPr>
                <w:rFonts w:ascii="Calibri" w:hAnsi="Calibri" w:cs="Calibri"/>
                <w:sz w:val="20"/>
                <w:szCs w:val="20"/>
              </w:rPr>
              <w:t xml:space="preserve">. </w:t>
            </w:r>
          </w:p>
          <w:p w14:paraId="76F53A57" w14:textId="77777777" w:rsidR="00C313F7" w:rsidRPr="002808FE" w:rsidRDefault="00C313F7" w:rsidP="00630FAC">
            <w:pPr>
              <w:pStyle w:val="Default"/>
              <w:rPr>
                <w:rFonts w:ascii="Calibri" w:hAnsi="Calibri" w:cs="Calibri"/>
                <w:sz w:val="20"/>
                <w:szCs w:val="20"/>
              </w:rPr>
            </w:pPr>
            <w:r w:rsidRPr="002808FE">
              <w:rPr>
                <w:rFonts w:ascii="Calibri" w:hAnsi="Calibri" w:cs="Calibri"/>
                <w:b/>
                <w:bCs/>
                <w:sz w:val="20"/>
                <w:szCs w:val="20"/>
              </w:rPr>
              <w:t xml:space="preserve">Estratto conto bancario in cui sia visibile: </w:t>
            </w:r>
          </w:p>
          <w:p w14:paraId="38CC1BE2" w14:textId="77777777" w:rsidR="00C313F7" w:rsidRPr="002808FE" w:rsidRDefault="00C313F7" w:rsidP="00630FAC">
            <w:pPr>
              <w:pStyle w:val="Default"/>
              <w:ind w:left="360" w:hanging="360"/>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l</w:t>
            </w:r>
            <w:r w:rsidRPr="002808FE">
              <w:rPr>
                <w:rFonts w:ascii="Calibri" w:hAnsi="Calibri" w:cs="Calibri" w:hint="eastAsia"/>
                <w:sz w:val="20"/>
                <w:szCs w:val="20"/>
              </w:rPr>
              <w:t>’</w:t>
            </w:r>
            <w:r w:rsidRPr="002808FE">
              <w:rPr>
                <w:rFonts w:ascii="Calibri" w:hAnsi="Calibri" w:cs="Calibri"/>
                <w:sz w:val="20"/>
                <w:szCs w:val="20"/>
              </w:rPr>
              <w:t xml:space="preserve">intestatario del conto corrente; </w:t>
            </w:r>
          </w:p>
          <w:p w14:paraId="095685BF" w14:textId="77777777" w:rsidR="00C313F7" w:rsidRPr="002808FE" w:rsidRDefault="00C313F7" w:rsidP="00630FAC">
            <w:pPr>
              <w:pStyle w:val="Default"/>
              <w:ind w:left="360" w:hanging="360"/>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 xml:space="preserve">il riferimento alla fattura pagata; </w:t>
            </w:r>
          </w:p>
          <w:p w14:paraId="57559F4A" w14:textId="77777777" w:rsidR="00C313F7" w:rsidRPr="002808FE" w:rsidRDefault="00C313F7" w:rsidP="00630FAC">
            <w:pPr>
              <w:pStyle w:val="Default"/>
              <w:ind w:left="360" w:hanging="360"/>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il numero identificativo dell</w:t>
            </w:r>
            <w:r w:rsidRPr="002808FE">
              <w:rPr>
                <w:rFonts w:ascii="Calibri" w:hAnsi="Calibri" w:cs="Calibri" w:hint="eastAsia"/>
                <w:sz w:val="20"/>
                <w:szCs w:val="20"/>
              </w:rPr>
              <w:t>’</w:t>
            </w:r>
            <w:r w:rsidRPr="002808FE">
              <w:rPr>
                <w:rFonts w:ascii="Calibri" w:hAnsi="Calibri" w:cs="Calibri"/>
                <w:sz w:val="20"/>
                <w:szCs w:val="20"/>
              </w:rPr>
              <w:t xml:space="preserve">operazione (C.R.O. o T.R.N.); </w:t>
            </w:r>
          </w:p>
          <w:p w14:paraId="0ACCCED9" w14:textId="77777777" w:rsidR="00C313F7" w:rsidRPr="002808FE" w:rsidRDefault="00C313F7" w:rsidP="00630FAC">
            <w:pPr>
              <w:pStyle w:val="Default"/>
              <w:ind w:left="360" w:hanging="360"/>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la causale dell</w:t>
            </w:r>
            <w:r w:rsidRPr="002808FE">
              <w:rPr>
                <w:rFonts w:ascii="Calibri" w:hAnsi="Calibri" w:cs="Calibri" w:hint="eastAsia"/>
                <w:sz w:val="20"/>
                <w:szCs w:val="20"/>
              </w:rPr>
              <w:t>’</w:t>
            </w:r>
            <w:r w:rsidRPr="002808FE">
              <w:rPr>
                <w:rFonts w:ascii="Calibri" w:hAnsi="Calibri" w:cs="Calibri"/>
                <w:sz w:val="20"/>
                <w:szCs w:val="20"/>
              </w:rPr>
              <w:t xml:space="preserve">operazione con il riferimento alla fattura pagata. </w:t>
            </w:r>
          </w:p>
          <w:p w14:paraId="6E28230F" w14:textId="77777777" w:rsidR="00C313F7" w:rsidRPr="002808FE" w:rsidRDefault="00C313F7" w:rsidP="00630FAC">
            <w:pPr>
              <w:pStyle w:val="Default"/>
              <w:rPr>
                <w:rFonts w:ascii="Calibri" w:hAnsi="Calibri" w:cs="Calibri"/>
                <w:sz w:val="20"/>
                <w:szCs w:val="20"/>
              </w:rPr>
            </w:pPr>
            <w:r w:rsidRPr="002808FE">
              <w:rPr>
                <w:rFonts w:ascii="Calibri" w:hAnsi="Calibri" w:cs="Calibri"/>
                <w:b/>
                <w:bCs/>
                <w:sz w:val="20"/>
                <w:szCs w:val="20"/>
              </w:rPr>
              <w:t xml:space="preserve">Modello F24 </w:t>
            </w:r>
            <w:r w:rsidRPr="002808FE">
              <w:rPr>
                <w:rFonts w:ascii="Calibri" w:hAnsi="Calibri" w:cs="Calibri"/>
                <w:sz w:val="20"/>
                <w:szCs w:val="20"/>
              </w:rPr>
              <w:t>quietanzato, nel caso di pagamento delle ritenute d</w:t>
            </w:r>
            <w:r w:rsidRPr="002808FE">
              <w:rPr>
                <w:rFonts w:ascii="Calibri" w:hAnsi="Calibri" w:cs="Calibri" w:hint="eastAsia"/>
                <w:sz w:val="20"/>
                <w:szCs w:val="20"/>
              </w:rPr>
              <w:t>’</w:t>
            </w:r>
            <w:r w:rsidRPr="002808FE">
              <w:rPr>
                <w:rFonts w:ascii="Calibri" w:hAnsi="Calibri" w:cs="Calibri"/>
                <w:sz w:val="20"/>
                <w:szCs w:val="20"/>
              </w:rPr>
              <w:t xml:space="preserve">acconto. </w:t>
            </w:r>
          </w:p>
        </w:tc>
      </w:tr>
      <w:tr w:rsidR="00C313F7" w:rsidRPr="008226C7" w14:paraId="1FE4EB5F" w14:textId="77777777" w:rsidTr="002808FE">
        <w:trPr>
          <w:trHeight w:val="384"/>
          <w:jc w:val="center"/>
        </w:trPr>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9AFB0" w14:textId="77777777" w:rsidR="00C313F7" w:rsidRPr="00663429" w:rsidRDefault="00C313F7" w:rsidP="00630FAC">
            <w:pPr>
              <w:pStyle w:val="Default"/>
              <w:rPr>
                <w:rFonts w:ascii="Calibri" w:eastAsiaTheme="minorHAnsi" w:hAnsi="Calibri" w:cs="Calibri"/>
                <w:sz w:val="20"/>
                <w:szCs w:val="20"/>
              </w:rPr>
            </w:pPr>
            <w:r w:rsidRPr="00663429">
              <w:rPr>
                <w:rFonts w:ascii="Calibri" w:hAnsi="Calibri" w:cs="Calibri"/>
                <w:sz w:val="20"/>
                <w:szCs w:val="20"/>
              </w:rPr>
              <w:t xml:space="preserve">Ricevuta bancaria </w:t>
            </w:r>
          </w:p>
          <w:p w14:paraId="58D5E32E" w14:textId="77777777" w:rsidR="00C313F7" w:rsidRPr="00663429" w:rsidRDefault="00C313F7" w:rsidP="00630FAC">
            <w:pPr>
              <w:pStyle w:val="Default"/>
              <w:rPr>
                <w:rFonts w:ascii="Calibri" w:hAnsi="Calibri" w:cs="Calibri"/>
                <w:b/>
                <w:bCs/>
                <w:sz w:val="20"/>
                <w:szCs w:val="20"/>
                <w:u w:val="single"/>
              </w:rPr>
            </w:pPr>
            <w:r w:rsidRPr="00663429">
              <w:rPr>
                <w:rFonts w:ascii="Calibri" w:hAnsi="Calibri" w:cs="Calibri"/>
                <w:b/>
                <w:bCs/>
                <w:sz w:val="20"/>
                <w:szCs w:val="20"/>
                <w:u w:val="single"/>
              </w:rPr>
              <w:t xml:space="preserve">SINGOLA </w:t>
            </w:r>
          </w:p>
          <w:p w14:paraId="75C4BE34" w14:textId="77777777" w:rsidR="00663429" w:rsidRDefault="00663429" w:rsidP="00630FAC">
            <w:pPr>
              <w:pStyle w:val="Default"/>
              <w:rPr>
                <w:rFonts w:ascii="Calibri" w:hAnsi="Calibri" w:cs="Calibri"/>
                <w:sz w:val="20"/>
                <w:szCs w:val="20"/>
              </w:rPr>
            </w:pPr>
          </w:p>
          <w:p w14:paraId="20793973" w14:textId="485B687F" w:rsidR="00C313F7" w:rsidRPr="002808FE" w:rsidRDefault="00C313F7" w:rsidP="00630FAC">
            <w:pPr>
              <w:pStyle w:val="Default"/>
              <w:rPr>
                <w:rFonts w:ascii="Calibri" w:hAnsi="Calibri" w:cs="Calibri"/>
                <w:b/>
                <w:bCs/>
                <w:sz w:val="20"/>
                <w:szCs w:val="20"/>
              </w:rPr>
            </w:pPr>
            <w:r w:rsidRPr="00663429">
              <w:rPr>
                <w:rFonts w:ascii="Calibri" w:hAnsi="Calibri" w:cs="Calibri"/>
                <w:sz w:val="20"/>
                <w:szCs w:val="20"/>
              </w:rPr>
              <w:t>(RI.BA)</w:t>
            </w:r>
            <w:r w:rsidRPr="002808FE">
              <w:rPr>
                <w:rFonts w:ascii="Calibri" w:hAnsi="Calibri" w:cs="Calibri"/>
                <w:b/>
                <w:bCs/>
                <w:sz w:val="20"/>
                <w:szCs w:val="20"/>
              </w:rPr>
              <w:t xml:space="preserve"> </w:t>
            </w:r>
          </w:p>
        </w:tc>
        <w:tc>
          <w:tcPr>
            <w:tcW w:w="6259" w:type="dxa"/>
            <w:tcBorders>
              <w:top w:val="nil"/>
              <w:left w:val="nil"/>
              <w:bottom w:val="single" w:sz="8" w:space="0" w:color="auto"/>
              <w:right w:val="single" w:sz="8" w:space="0" w:color="auto"/>
            </w:tcBorders>
            <w:tcMar>
              <w:top w:w="0" w:type="dxa"/>
              <w:left w:w="108" w:type="dxa"/>
              <w:bottom w:w="0" w:type="dxa"/>
              <w:right w:w="108" w:type="dxa"/>
            </w:tcMar>
            <w:hideMark/>
          </w:tcPr>
          <w:p w14:paraId="659DAD2B" w14:textId="77777777" w:rsidR="00C313F7" w:rsidRPr="002808FE" w:rsidRDefault="00C313F7" w:rsidP="00630FAC">
            <w:pPr>
              <w:pStyle w:val="Default"/>
              <w:rPr>
                <w:rFonts w:ascii="Calibri" w:eastAsiaTheme="minorHAnsi" w:hAnsi="Calibri" w:cs="Calibri"/>
                <w:sz w:val="20"/>
                <w:szCs w:val="20"/>
              </w:rPr>
            </w:pPr>
            <w:r w:rsidRPr="002808FE">
              <w:rPr>
                <w:rFonts w:ascii="Calibri" w:hAnsi="Calibri" w:cs="Calibri"/>
                <w:b/>
                <w:bCs/>
                <w:sz w:val="20"/>
                <w:szCs w:val="20"/>
              </w:rPr>
              <w:t xml:space="preserve">Ricevuta bancaria in cui sia visibile: </w:t>
            </w:r>
          </w:p>
          <w:p w14:paraId="6D0933E5"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w:t>
            </w:r>
            <w:r w:rsidRPr="002808FE">
              <w:rPr>
                <w:rFonts w:ascii="Calibri" w:hAnsi="Calibri" w:cs="Calibri" w:hint="eastAsia"/>
                <w:sz w:val="20"/>
                <w:szCs w:val="20"/>
              </w:rPr>
              <w:t>’</w:t>
            </w:r>
            <w:r w:rsidRPr="002808FE">
              <w:rPr>
                <w:rFonts w:ascii="Calibri" w:hAnsi="Calibri" w:cs="Calibri"/>
                <w:sz w:val="20"/>
                <w:szCs w:val="20"/>
              </w:rPr>
              <w:t xml:space="preserve">intestatario del conto corrente; </w:t>
            </w:r>
          </w:p>
          <w:p w14:paraId="1518B9E7" w14:textId="149EC9A0"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la causale dell</w:t>
            </w:r>
            <w:r w:rsidRPr="002808FE">
              <w:rPr>
                <w:rFonts w:ascii="Calibri" w:hAnsi="Calibri" w:cs="Calibri" w:hint="eastAsia"/>
                <w:sz w:val="20"/>
                <w:szCs w:val="20"/>
              </w:rPr>
              <w:t>’</w:t>
            </w:r>
            <w:r w:rsidRPr="002808FE">
              <w:rPr>
                <w:rFonts w:ascii="Calibri" w:hAnsi="Calibri" w:cs="Calibri"/>
                <w:sz w:val="20"/>
                <w:szCs w:val="20"/>
              </w:rPr>
              <w:t>operazione con il riferimento alla fattura pagata</w:t>
            </w:r>
            <w:r w:rsidR="00403305">
              <w:rPr>
                <w:rFonts w:ascii="Calibri" w:hAnsi="Calibri" w:cs="Calibri"/>
                <w:sz w:val="20"/>
                <w:szCs w:val="20"/>
              </w:rPr>
              <w:t xml:space="preserve"> (numero, data, CUP)</w:t>
            </w:r>
            <w:r w:rsidRPr="002808FE">
              <w:rPr>
                <w:rFonts w:ascii="Calibri" w:hAnsi="Calibri" w:cs="Calibri"/>
                <w:sz w:val="20"/>
                <w:szCs w:val="20"/>
              </w:rPr>
              <w:t xml:space="preserve">. </w:t>
            </w:r>
          </w:p>
          <w:p w14:paraId="70A080FF" w14:textId="77777777" w:rsidR="00C313F7" w:rsidRPr="002808FE" w:rsidRDefault="00C313F7" w:rsidP="00630FAC">
            <w:pPr>
              <w:pStyle w:val="Default"/>
              <w:rPr>
                <w:rFonts w:ascii="Calibri" w:hAnsi="Calibri" w:cs="Calibri"/>
                <w:sz w:val="20"/>
                <w:szCs w:val="20"/>
              </w:rPr>
            </w:pPr>
            <w:r w:rsidRPr="002808FE">
              <w:rPr>
                <w:rFonts w:ascii="Calibri" w:hAnsi="Calibri" w:cs="Calibri"/>
                <w:b/>
                <w:bCs/>
                <w:sz w:val="20"/>
                <w:szCs w:val="20"/>
              </w:rPr>
              <w:t xml:space="preserve">Estratto conto bancario in cui sia visibile: </w:t>
            </w:r>
          </w:p>
          <w:p w14:paraId="5881ABAC"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l</w:t>
            </w:r>
            <w:r w:rsidRPr="002808FE">
              <w:rPr>
                <w:rFonts w:ascii="Calibri" w:hAnsi="Calibri" w:cs="Calibri" w:hint="eastAsia"/>
                <w:sz w:val="20"/>
                <w:szCs w:val="20"/>
              </w:rPr>
              <w:t>’</w:t>
            </w:r>
            <w:r w:rsidRPr="002808FE">
              <w:rPr>
                <w:rFonts w:ascii="Calibri" w:hAnsi="Calibri" w:cs="Calibri"/>
                <w:sz w:val="20"/>
                <w:szCs w:val="20"/>
              </w:rPr>
              <w:t xml:space="preserve">intestatario del conto corrente; </w:t>
            </w:r>
          </w:p>
          <w:p w14:paraId="01A3DB33"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 xml:space="preserve">il riferimento alla fattura pagata; </w:t>
            </w:r>
          </w:p>
          <w:p w14:paraId="061CF4B8"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w:t>
            </w:r>
            <w:r w:rsidRPr="002808FE">
              <w:rPr>
                <w:rFonts w:ascii="Calibri" w:hAnsi="Calibri" w:cs="Calibri" w:hint="eastAsia"/>
                <w:sz w:val="20"/>
                <w:szCs w:val="20"/>
              </w:rPr>
              <w:t> </w:t>
            </w:r>
            <w:r w:rsidRPr="002808FE">
              <w:rPr>
                <w:rFonts w:ascii="Calibri" w:hAnsi="Calibri" w:cs="Calibri"/>
                <w:sz w:val="20"/>
                <w:szCs w:val="20"/>
              </w:rPr>
              <w:t>il codice identificativo dell</w:t>
            </w:r>
            <w:r w:rsidRPr="002808FE">
              <w:rPr>
                <w:rFonts w:ascii="Calibri" w:hAnsi="Calibri" w:cs="Calibri" w:hint="eastAsia"/>
                <w:sz w:val="20"/>
                <w:szCs w:val="20"/>
              </w:rPr>
              <w:t>’</w:t>
            </w:r>
            <w:r w:rsidRPr="002808FE">
              <w:rPr>
                <w:rFonts w:ascii="Calibri" w:hAnsi="Calibri" w:cs="Calibri"/>
                <w:sz w:val="20"/>
                <w:szCs w:val="20"/>
              </w:rPr>
              <w:t xml:space="preserve">operazione. </w:t>
            </w:r>
          </w:p>
        </w:tc>
      </w:tr>
      <w:tr w:rsidR="00C313F7" w:rsidRPr="008226C7" w14:paraId="67E8D71C" w14:textId="77777777" w:rsidTr="002808FE">
        <w:trPr>
          <w:trHeight w:val="632"/>
          <w:jc w:val="center"/>
        </w:trPr>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66726" w14:textId="77777777" w:rsidR="00C313F7" w:rsidRPr="00663429" w:rsidRDefault="00C313F7" w:rsidP="00630FAC">
            <w:pPr>
              <w:pStyle w:val="Default"/>
              <w:rPr>
                <w:rFonts w:ascii="Calibri" w:eastAsiaTheme="minorHAnsi" w:hAnsi="Calibri" w:cs="Calibri"/>
                <w:sz w:val="20"/>
                <w:szCs w:val="20"/>
              </w:rPr>
            </w:pPr>
            <w:r w:rsidRPr="00663429">
              <w:rPr>
                <w:rFonts w:ascii="Calibri" w:hAnsi="Calibri" w:cs="Calibri"/>
                <w:sz w:val="20"/>
                <w:szCs w:val="20"/>
              </w:rPr>
              <w:t xml:space="preserve">Rapporto Interbancario </w:t>
            </w:r>
          </w:p>
          <w:p w14:paraId="584FE9DE" w14:textId="77777777" w:rsidR="00C313F7" w:rsidRPr="00663429" w:rsidRDefault="00C313F7" w:rsidP="00630FAC">
            <w:pPr>
              <w:pStyle w:val="Default"/>
              <w:rPr>
                <w:rFonts w:ascii="Calibri" w:hAnsi="Calibri" w:cs="Calibri"/>
                <w:sz w:val="20"/>
                <w:szCs w:val="20"/>
              </w:rPr>
            </w:pPr>
            <w:r w:rsidRPr="00663429">
              <w:rPr>
                <w:rFonts w:ascii="Calibri" w:hAnsi="Calibri" w:cs="Calibri"/>
                <w:sz w:val="20"/>
                <w:szCs w:val="20"/>
              </w:rPr>
              <w:t xml:space="preserve">Diretto (R.I.D.) </w:t>
            </w:r>
          </w:p>
        </w:tc>
        <w:tc>
          <w:tcPr>
            <w:tcW w:w="6259" w:type="dxa"/>
            <w:tcBorders>
              <w:top w:val="nil"/>
              <w:left w:val="nil"/>
              <w:bottom w:val="single" w:sz="8" w:space="0" w:color="auto"/>
              <w:right w:val="single" w:sz="8" w:space="0" w:color="auto"/>
            </w:tcBorders>
            <w:tcMar>
              <w:top w:w="0" w:type="dxa"/>
              <w:left w:w="108" w:type="dxa"/>
              <w:bottom w:w="0" w:type="dxa"/>
              <w:right w:w="108" w:type="dxa"/>
            </w:tcMar>
            <w:hideMark/>
          </w:tcPr>
          <w:p w14:paraId="0CCBCFAB" w14:textId="77777777" w:rsidR="00C313F7" w:rsidRPr="002808FE" w:rsidRDefault="00C313F7" w:rsidP="00630FAC">
            <w:pPr>
              <w:pStyle w:val="Default"/>
              <w:rPr>
                <w:rFonts w:ascii="Calibri" w:eastAsiaTheme="minorHAnsi" w:hAnsi="Calibri" w:cs="Calibri"/>
                <w:sz w:val="20"/>
                <w:szCs w:val="20"/>
              </w:rPr>
            </w:pPr>
            <w:r w:rsidRPr="002808FE">
              <w:rPr>
                <w:rFonts w:ascii="Calibri" w:hAnsi="Calibri" w:cs="Calibri"/>
                <w:b/>
                <w:bCs/>
                <w:sz w:val="20"/>
                <w:szCs w:val="20"/>
              </w:rPr>
              <w:t xml:space="preserve">Estratto conto bancario in cui sia visibile: </w:t>
            </w:r>
          </w:p>
          <w:p w14:paraId="01EA7F08"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w:t>
            </w:r>
            <w:r w:rsidRPr="002808FE">
              <w:rPr>
                <w:rFonts w:ascii="Calibri" w:hAnsi="Calibri" w:cs="Calibri" w:hint="eastAsia"/>
                <w:sz w:val="20"/>
                <w:szCs w:val="20"/>
              </w:rPr>
              <w:t>’</w:t>
            </w:r>
            <w:r w:rsidRPr="002808FE">
              <w:rPr>
                <w:rFonts w:ascii="Calibri" w:hAnsi="Calibri" w:cs="Calibri"/>
                <w:sz w:val="20"/>
                <w:szCs w:val="20"/>
              </w:rPr>
              <w:t xml:space="preserve">intestatario del conto corrente; </w:t>
            </w:r>
          </w:p>
          <w:p w14:paraId="1C181A51" w14:textId="4BB12A0E"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la causale dell</w:t>
            </w:r>
            <w:r w:rsidRPr="002808FE">
              <w:rPr>
                <w:rFonts w:ascii="Calibri" w:hAnsi="Calibri" w:cs="Calibri" w:hint="eastAsia"/>
                <w:sz w:val="20"/>
                <w:szCs w:val="20"/>
              </w:rPr>
              <w:t>’</w:t>
            </w:r>
            <w:r w:rsidRPr="002808FE">
              <w:rPr>
                <w:rFonts w:ascii="Calibri" w:hAnsi="Calibri" w:cs="Calibri"/>
                <w:sz w:val="20"/>
                <w:szCs w:val="20"/>
              </w:rPr>
              <w:t>operazione con il riferimento alla fattura pagata</w:t>
            </w:r>
            <w:r w:rsidR="00403305">
              <w:rPr>
                <w:rFonts w:ascii="Calibri" w:hAnsi="Calibri" w:cs="Calibri"/>
                <w:sz w:val="20"/>
                <w:szCs w:val="20"/>
              </w:rPr>
              <w:t xml:space="preserve"> (numero, data, CUP)</w:t>
            </w:r>
            <w:r w:rsidRPr="002808FE">
              <w:rPr>
                <w:rFonts w:ascii="Calibri" w:hAnsi="Calibri" w:cs="Calibri"/>
                <w:sz w:val="20"/>
                <w:szCs w:val="20"/>
              </w:rPr>
              <w:t xml:space="preserve">; </w:t>
            </w:r>
          </w:p>
          <w:p w14:paraId="63B6690C"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il numero identificativo dell</w:t>
            </w:r>
            <w:r w:rsidRPr="002808FE">
              <w:rPr>
                <w:rFonts w:ascii="Calibri" w:hAnsi="Calibri" w:cs="Calibri" w:hint="eastAsia"/>
                <w:sz w:val="20"/>
                <w:szCs w:val="20"/>
              </w:rPr>
              <w:t>’</w:t>
            </w:r>
            <w:r w:rsidRPr="002808FE">
              <w:rPr>
                <w:rFonts w:ascii="Calibri" w:hAnsi="Calibri" w:cs="Calibri"/>
                <w:sz w:val="20"/>
                <w:szCs w:val="20"/>
              </w:rPr>
              <w:t xml:space="preserve">operazione (C.R.O. o T.R.N.); </w:t>
            </w:r>
          </w:p>
        </w:tc>
      </w:tr>
      <w:tr w:rsidR="00C313F7" w:rsidRPr="008226C7" w14:paraId="6CE1ECFA" w14:textId="77777777" w:rsidTr="002808FE">
        <w:trPr>
          <w:trHeight w:val="2117"/>
          <w:jc w:val="center"/>
        </w:trPr>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140A2" w14:textId="77777777" w:rsidR="00C313F7" w:rsidRPr="00663429" w:rsidRDefault="00C313F7" w:rsidP="00630FAC">
            <w:pPr>
              <w:pStyle w:val="Default"/>
              <w:rPr>
                <w:rFonts w:ascii="Calibri" w:eastAsiaTheme="minorHAnsi" w:hAnsi="Calibri" w:cs="Calibri"/>
                <w:sz w:val="20"/>
                <w:szCs w:val="20"/>
              </w:rPr>
            </w:pPr>
            <w:r w:rsidRPr="00663429">
              <w:rPr>
                <w:rFonts w:ascii="Calibri" w:hAnsi="Calibri" w:cs="Calibri"/>
                <w:sz w:val="20"/>
                <w:szCs w:val="20"/>
              </w:rPr>
              <w:t xml:space="preserve">Carta di credito </w:t>
            </w:r>
          </w:p>
          <w:p w14:paraId="61698388" w14:textId="77777777" w:rsidR="00C313F7" w:rsidRPr="00663429" w:rsidRDefault="00C313F7" w:rsidP="00630FAC">
            <w:pPr>
              <w:pStyle w:val="Default"/>
              <w:rPr>
                <w:rFonts w:ascii="Calibri" w:hAnsi="Calibri" w:cs="Calibri"/>
                <w:sz w:val="20"/>
                <w:szCs w:val="20"/>
              </w:rPr>
            </w:pPr>
            <w:r w:rsidRPr="00663429">
              <w:rPr>
                <w:rFonts w:ascii="Calibri" w:hAnsi="Calibri" w:cs="Calibri"/>
                <w:sz w:val="20"/>
                <w:szCs w:val="20"/>
              </w:rPr>
              <w:t xml:space="preserve">Aziendale </w:t>
            </w:r>
          </w:p>
        </w:tc>
        <w:tc>
          <w:tcPr>
            <w:tcW w:w="6259" w:type="dxa"/>
            <w:tcBorders>
              <w:top w:val="nil"/>
              <w:left w:val="nil"/>
              <w:bottom w:val="single" w:sz="8" w:space="0" w:color="auto"/>
              <w:right w:val="single" w:sz="8" w:space="0" w:color="auto"/>
            </w:tcBorders>
            <w:tcMar>
              <w:top w:w="0" w:type="dxa"/>
              <w:left w:w="108" w:type="dxa"/>
              <w:bottom w:w="0" w:type="dxa"/>
              <w:right w:w="108" w:type="dxa"/>
            </w:tcMar>
            <w:hideMark/>
          </w:tcPr>
          <w:p w14:paraId="27E7DBD6" w14:textId="77777777" w:rsidR="00C313F7" w:rsidRPr="002808FE" w:rsidRDefault="00C313F7" w:rsidP="00630FAC">
            <w:pPr>
              <w:pStyle w:val="Default"/>
              <w:rPr>
                <w:rFonts w:ascii="Calibri" w:eastAsiaTheme="minorHAnsi" w:hAnsi="Calibri" w:cs="Calibri"/>
                <w:sz w:val="20"/>
                <w:szCs w:val="20"/>
              </w:rPr>
            </w:pPr>
            <w:r w:rsidRPr="002808FE">
              <w:rPr>
                <w:rFonts w:ascii="Calibri" w:hAnsi="Calibri" w:cs="Calibri"/>
                <w:b/>
                <w:bCs/>
                <w:sz w:val="20"/>
                <w:szCs w:val="20"/>
              </w:rPr>
              <w:t xml:space="preserve">Estratto conto bancario in cui sia visibile: </w:t>
            </w:r>
          </w:p>
          <w:p w14:paraId="04E97C02"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w:t>
            </w:r>
            <w:r w:rsidRPr="002808FE">
              <w:rPr>
                <w:rFonts w:ascii="Calibri" w:hAnsi="Calibri" w:cs="Calibri" w:hint="eastAsia"/>
                <w:sz w:val="20"/>
                <w:szCs w:val="20"/>
              </w:rPr>
              <w:t>’</w:t>
            </w:r>
            <w:r w:rsidRPr="002808FE">
              <w:rPr>
                <w:rFonts w:ascii="Calibri" w:hAnsi="Calibri" w:cs="Calibri"/>
                <w:sz w:val="20"/>
                <w:szCs w:val="20"/>
              </w:rPr>
              <w:t xml:space="preserve">intestatario del conto corrente; </w:t>
            </w:r>
          </w:p>
          <w:p w14:paraId="0C471559"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w:t>
            </w:r>
            <w:r w:rsidRPr="002808FE">
              <w:rPr>
                <w:rFonts w:ascii="Calibri" w:hAnsi="Calibri" w:cs="Calibri" w:hint="eastAsia"/>
                <w:sz w:val="20"/>
                <w:szCs w:val="20"/>
              </w:rPr>
              <w:t>’</w:t>
            </w:r>
            <w:r w:rsidRPr="002808FE">
              <w:rPr>
                <w:rFonts w:ascii="Calibri" w:hAnsi="Calibri" w:cs="Calibri"/>
                <w:sz w:val="20"/>
                <w:szCs w:val="20"/>
              </w:rPr>
              <w:t xml:space="preserve">avvenuto addebito dell'importo complessivo delle operazioni eseguito con la carta di credito aziendale; </w:t>
            </w:r>
          </w:p>
          <w:p w14:paraId="1E0AA8C9" w14:textId="77777777" w:rsidR="00C313F7" w:rsidRPr="002808FE" w:rsidRDefault="00C313F7" w:rsidP="00630FAC">
            <w:pPr>
              <w:pStyle w:val="Default"/>
              <w:rPr>
                <w:rFonts w:ascii="Calibri" w:hAnsi="Calibri" w:cs="Calibri"/>
                <w:sz w:val="20"/>
                <w:szCs w:val="20"/>
              </w:rPr>
            </w:pPr>
            <w:r w:rsidRPr="002808FE">
              <w:rPr>
                <w:rFonts w:ascii="Calibri" w:hAnsi="Calibri" w:cs="Calibri"/>
                <w:b/>
                <w:bCs/>
                <w:sz w:val="20"/>
                <w:szCs w:val="20"/>
              </w:rPr>
              <w:t xml:space="preserve">Estratto conto della carta di credito aziendale in cui sia visibile: </w:t>
            </w:r>
          </w:p>
          <w:p w14:paraId="19F9FC5E"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w:t>
            </w:r>
            <w:r w:rsidRPr="002808FE">
              <w:rPr>
                <w:rFonts w:ascii="Calibri" w:hAnsi="Calibri" w:cs="Calibri" w:hint="eastAsia"/>
                <w:sz w:val="20"/>
                <w:szCs w:val="20"/>
              </w:rPr>
              <w:t>’</w:t>
            </w:r>
            <w:r w:rsidRPr="002808FE">
              <w:rPr>
                <w:rFonts w:ascii="Calibri" w:hAnsi="Calibri" w:cs="Calibri"/>
                <w:sz w:val="20"/>
                <w:szCs w:val="20"/>
              </w:rPr>
              <w:t xml:space="preserve">intestatario della carta di credito aziendale; </w:t>
            </w:r>
          </w:p>
          <w:p w14:paraId="2653515B"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le ultime </w:t>
            </w:r>
            <w:proofErr w:type="gramStart"/>
            <w:r w:rsidRPr="002808FE">
              <w:rPr>
                <w:rFonts w:ascii="Calibri" w:hAnsi="Calibri" w:cs="Calibri"/>
                <w:sz w:val="20"/>
                <w:szCs w:val="20"/>
              </w:rPr>
              <w:t>4</w:t>
            </w:r>
            <w:proofErr w:type="gramEnd"/>
            <w:r w:rsidRPr="002808FE">
              <w:rPr>
                <w:rFonts w:ascii="Calibri" w:hAnsi="Calibri" w:cs="Calibri"/>
                <w:sz w:val="20"/>
                <w:szCs w:val="20"/>
              </w:rPr>
              <w:t xml:space="preserve"> cifre della carta di credito aziendale; </w:t>
            </w:r>
          </w:p>
          <w:p w14:paraId="6564D42B"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l'importo pagato con indicazione del fornitore e data operazione (</w:t>
            </w:r>
            <w:r w:rsidRPr="002808FE">
              <w:rPr>
                <w:rFonts w:ascii="Calibri" w:hAnsi="Calibri" w:cs="Calibri"/>
                <w:sz w:val="20"/>
                <w:szCs w:val="20"/>
                <w:u w:val="single"/>
              </w:rPr>
              <w:t>deve coincidere con l'importo della fattura</w:t>
            </w:r>
            <w:r w:rsidRPr="002808FE">
              <w:rPr>
                <w:rFonts w:ascii="Calibri" w:hAnsi="Calibri" w:cs="Calibri"/>
                <w:sz w:val="20"/>
                <w:szCs w:val="20"/>
              </w:rPr>
              <w:t xml:space="preserve">); </w:t>
            </w:r>
          </w:p>
          <w:p w14:paraId="682C53BB"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l'importo complessivo addebitato nel mese (deve coincidere con l'addebito in conto corrente). </w:t>
            </w:r>
          </w:p>
          <w:p w14:paraId="07950C2C" w14:textId="77777777" w:rsidR="00C313F7" w:rsidRPr="002808FE" w:rsidRDefault="00C313F7" w:rsidP="00630FAC">
            <w:pPr>
              <w:pStyle w:val="Default"/>
              <w:rPr>
                <w:rFonts w:ascii="Calibri" w:hAnsi="Calibri" w:cs="Calibri"/>
                <w:sz w:val="20"/>
                <w:szCs w:val="20"/>
              </w:rPr>
            </w:pPr>
            <w:r w:rsidRPr="002808FE">
              <w:rPr>
                <w:rFonts w:ascii="Calibri" w:hAnsi="Calibri" w:cs="Calibri"/>
                <w:b/>
                <w:bCs/>
                <w:sz w:val="20"/>
                <w:szCs w:val="20"/>
              </w:rPr>
              <w:t xml:space="preserve">Ricevuta del pagamento effettuato con carta di credito in cui sia visibile: </w:t>
            </w:r>
          </w:p>
          <w:p w14:paraId="7C00A249"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il fornitore; </w:t>
            </w:r>
          </w:p>
          <w:p w14:paraId="3F5ED476"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lastRenderedPageBreak/>
              <w:t>•                 </w:t>
            </w:r>
            <w:r w:rsidRPr="002808FE">
              <w:rPr>
                <w:rFonts w:ascii="Calibri" w:hAnsi="Calibri" w:cs="Calibri"/>
                <w:sz w:val="20"/>
                <w:szCs w:val="20"/>
              </w:rPr>
              <w:t xml:space="preserve"> l'importo pagato (deve coincidere con l'importo della fattura); </w:t>
            </w:r>
          </w:p>
          <w:p w14:paraId="34099C24"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la data operazione; </w:t>
            </w:r>
          </w:p>
          <w:p w14:paraId="6FB7F2C8" w14:textId="77777777" w:rsidR="00C313F7" w:rsidRPr="002808FE" w:rsidRDefault="00C313F7" w:rsidP="00630FAC">
            <w:pPr>
              <w:pStyle w:val="Default"/>
              <w:rPr>
                <w:rFonts w:ascii="Calibri" w:hAnsi="Calibri" w:cs="Calibri"/>
                <w:sz w:val="20"/>
                <w:szCs w:val="20"/>
              </w:rPr>
            </w:pPr>
            <w:r w:rsidRPr="002808FE">
              <w:rPr>
                <w:rFonts w:ascii="Calibri" w:hAnsi="Calibri" w:cs="Calibri" w:hint="eastAsia"/>
                <w:sz w:val="20"/>
                <w:szCs w:val="20"/>
              </w:rPr>
              <w:t>•                 </w:t>
            </w:r>
            <w:r w:rsidRPr="002808FE">
              <w:rPr>
                <w:rFonts w:ascii="Calibri" w:hAnsi="Calibri" w:cs="Calibri"/>
                <w:sz w:val="20"/>
                <w:szCs w:val="20"/>
              </w:rPr>
              <w:t xml:space="preserve"> le ultime </w:t>
            </w:r>
            <w:proofErr w:type="gramStart"/>
            <w:r w:rsidRPr="002808FE">
              <w:rPr>
                <w:rFonts w:ascii="Calibri" w:hAnsi="Calibri" w:cs="Calibri"/>
                <w:sz w:val="20"/>
                <w:szCs w:val="20"/>
              </w:rPr>
              <w:t>4</w:t>
            </w:r>
            <w:proofErr w:type="gramEnd"/>
            <w:r w:rsidRPr="002808FE">
              <w:rPr>
                <w:rFonts w:ascii="Calibri" w:hAnsi="Calibri" w:cs="Calibri"/>
                <w:sz w:val="20"/>
                <w:szCs w:val="20"/>
              </w:rPr>
              <w:t xml:space="preserve"> cifre della carta di credito aziendale. </w:t>
            </w:r>
          </w:p>
          <w:p w14:paraId="7EE9DD76" w14:textId="77777777" w:rsidR="00C313F7" w:rsidRPr="002808FE" w:rsidRDefault="00C313F7" w:rsidP="00630FAC">
            <w:pPr>
              <w:pStyle w:val="Default"/>
              <w:rPr>
                <w:rFonts w:ascii="Calibri" w:hAnsi="Calibri" w:cs="Calibri"/>
                <w:sz w:val="20"/>
                <w:szCs w:val="20"/>
              </w:rPr>
            </w:pPr>
            <w:r w:rsidRPr="002808FE">
              <w:rPr>
                <w:rFonts w:ascii="Calibri" w:hAnsi="Calibri" w:cs="Calibri"/>
                <w:b/>
                <w:bCs/>
                <w:sz w:val="20"/>
                <w:szCs w:val="20"/>
              </w:rPr>
              <w:t xml:space="preserve">Scontrino emesso </w:t>
            </w:r>
            <w:r w:rsidRPr="002808FE">
              <w:rPr>
                <w:rFonts w:ascii="Calibri" w:hAnsi="Calibri" w:cs="Calibri"/>
                <w:sz w:val="20"/>
                <w:szCs w:val="20"/>
              </w:rPr>
              <w:t>solo nel caso in cui all'atto del pagamento viene emesso uno scontrino e la fattura viene prodotta successivamente</w:t>
            </w:r>
          </w:p>
        </w:tc>
      </w:tr>
    </w:tbl>
    <w:p w14:paraId="6ADD5367" w14:textId="0AFDB0C7" w:rsidR="00C313F7" w:rsidRDefault="00C313F7" w:rsidP="009B157C">
      <w:pPr>
        <w:jc w:val="both"/>
        <w:rPr>
          <w:rFonts w:ascii="Calibri" w:eastAsia="Calibri" w:hAnsi="Calibri" w:cs="Calibri"/>
          <w:b/>
          <w:bCs/>
          <w:sz w:val="22"/>
          <w:szCs w:val="22"/>
        </w:rPr>
      </w:pPr>
    </w:p>
    <w:p w14:paraId="41738534" w14:textId="1029CF6F" w:rsidR="00C313F7" w:rsidRPr="003C4224" w:rsidRDefault="00C313F7" w:rsidP="00EC3A46">
      <w:pPr>
        <w:pStyle w:val="Paragrafoelenco"/>
        <w:numPr>
          <w:ilvl w:val="0"/>
          <w:numId w:val="17"/>
        </w:numPr>
        <w:spacing w:after="60"/>
        <w:ind w:left="284" w:hanging="284"/>
        <w:jc w:val="both"/>
        <w:rPr>
          <w:rFonts w:cs="Calibri"/>
        </w:rPr>
      </w:pPr>
      <w:r w:rsidRPr="00B819C0">
        <w:rPr>
          <w:rFonts w:cs="Calibri"/>
        </w:rPr>
        <w:t xml:space="preserve">Sono esclusi e non ammessi i </w:t>
      </w:r>
      <w:r w:rsidR="009D5D95">
        <w:rPr>
          <w:rFonts w:cs="Calibri"/>
        </w:rPr>
        <w:t>pagamenti effettuati tramite: contanti; bancomat; assegno bancario o circolare;</w:t>
      </w:r>
      <w:r w:rsidRPr="00B819C0">
        <w:rPr>
          <w:rFonts w:cs="Calibri"/>
        </w:rPr>
        <w:t xml:space="preserve"> carte di credito</w:t>
      </w:r>
      <w:r w:rsidR="009D5D95">
        <w:rPr>
          <w:rFonts w:cs="Calibri"/>
        </w:rPr>
        <w:t xml:space="preserve"> intestate a persone fisiche; </w:t>
      </w:r>
      <w:r w:rsidRPr="00B819C0">
        <w:rPr>
          <w:rFonts w:cs="Calibri"/>
        </w:rPr>
        <w:t>compensazioni in natura/</w:t>
      </w:r>
      <w:r w:rsidR="00663429" w:rsidRPr="00B819C0">
        <w:rPr>
          <w:rFonts w:cs="Calibri"/>
        </w:rPr>
        <w:t>denaro; donazioni</w:t>
      </w:r>
      <w:r w:rsidRPr="00B819C0">
        <w:rPr>
          <w:rFonts w:cs="Calibri"/>
        </w:rPr>
        <w:t xml:space="preserve"> e altri atti di liberalità a favore del beneficiario; fatturazioni tra società appartenenti allo stesso gruppo.</w:t>
      </w:r>
    </w:p>
    <w:p w14:paraId="779AB838" w14:textId="2F0785B1" w:rsidR="00C313F7" w:rsidRPr="00BD6A12" w:rsidRDefault="00663429" w:rsidP="00EC3A46">
      <w:pPr>
        <w:pStyle w:val="Paragrafoelenco"/>
        <w:numPr>
          <w:ilvl w:val="0"/>
          <w:numId w:val="17"/>
        </w:numPr>
        <w:spacing w:after="60"/>
        <w:ind w:left="284" w:hanging="284"/>
        <w:jc w:val="both"/>
        <w:rPr>
          <w:rFonts w:cs="Calibri"/>
        </w:rPr>
      </w:pPr>
      <w:r>
        <w:rPr>
          <w:rFonts w:cs="Calibri"/>
        </w:rPr>
        <w:t xml:space="preserve"> </w:t>
      </w:r>
      <w:r w:rsidR="00C313F7" w:rsidRPr="00BA6EB8">
        <w:rPr>
          <w:rFonts w:cs="Calibri"/>
        </w:rPr>
        <w:t>Non sarà accettata alcuna documentazione che comprovi solamente l’avvenuto ordine e/o disposizione di pagamento.</w:t>
      </w:r>
    </w:p>
    <w:p w14:paraId="7014EC40" w14:textId="7C1C8E3A" w:rsidR="00C313F7" w:rsidRPr="00035012" w:rsidRDefault="00C313F7" w:rsidP="00EC3A46">
      <w:pPr>
        <w:pStyle w:val="Paragrafoelenco"/>
        <w:numPr>
          <w:ilvl w:val="0"/>
          <w:numId w:val="17"/>
        </w:numPr>
        <w:spacing w:after="60"/>
        <w:ind w:left="284" w:hanging="284"/>
        <w:jc w:val="both"/>
        <w:rPr>
          <w:rFonts w:cs="Calibri"/>
        </w:rPr>
      </w:pPr>
      <w:r w:rsidRPr="002808FE">
        <w:rPr>
          <w:rFonts w:cs="Calibri"/>
        </w:rPr>
        <w:t xml:space="preserve"> Allo scopo di facilitare l’applicazione delle regole di spesa e rendicontazione, successivamente alla pubblicazione del presente bando sarà approvato un manuale contenente “Criteri di ammissibilità dei costi e modalità di rendicontazione”.</w:t>
      </w:r>
    </w:p>
    <w:p w14:paraId="6B12AB06" w14:textId="77777777" w:rsidR="00C313F7" w:rsidRDefault="00C313F7" w:rsidP="00AE57FC">
      <w:pPr>
        <w:spacing w:after="60"/>
        <w:jc w:val="both"/>
        <w:rPr>
          <w:rFonts w:ascii="Calibri" w:eastAsia="Calibri" w:hAnsi="Calibri" w:cs="Calibri"/>
          <w:b/>
          <w:bCs/>
          <w:sz w:val="22"/>
          <w:szCs w:val="22"/>
        </w:rPr>
      </w:pPr>
    </w:p>
    <w:p w14:paraId="72FA8B77" w14:textId="7CF1B1B2"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 xml:space="preserve">ARTICOLO </w:t>
      </w:r>
      <w:r w:rsidR="00AA6B3D">
        <w:rPr>
          <w:rFonts w:ascii="Calibri" w:hAnsi="Calibri"/>
          <w:b/>
          <w:bCs/>
          <w:color w:val="000066"/>
          <w:sz w:val="22"/>
          <w:szCs w:val="22"/>
          <w:u w:color="FFFFFF"/>
        </w:rPr>
        <w:t>7</w:t>
      </w:r>
      <w:r w:rsidRPr="009B157C">
        <w:rPr>
          <w:rFonts w:ascii="Calibri" w:hAnsi="Calibri"/>
          <w:b/>
          <w:bCs/>
          <w:color w:val="000066"/>
          <w:sz w:val="22"/>
          <w:szCs w:val="22"/>
          <w:u w:color="FFFFFF"/>
        </w:rPr>
        <w:t xml:space="preserve"> – CUMULO</w:t>
      </w:r>
    </w:p>
    <w:p w14:paraId="10C54334" w14:textId="77777777" w:rsidR="00666732" w:rsidRDefault="006D6B02" w:rsidP="00035012">
      <w:pPr>
        <w:spacing w:after="60"/>
        <w:ind w:left="284" w:hanging="284"/>
        <w:jc w:val="both"/>
        <w:rPr>
          <w:rFonts w:ascii="Calibri" w:eastAsia="Calibri" w:hAnsi="Calibri" w:cs="Calibri"/>
          <w:sz w:val="22"/>
          <w:szCs w:val="22"/>
        </w:rPr>
      </w:pPr>
      <w:r>
        <w:rPr>
          <w:rFonts w:ascii="Calibri" w:hAnsi="Calibri"/>
          <w:sz w:val="22"/>
          <w:szCs w:val="22"/>
        </w:rPr>
        <w:t>1.</w:t>
      </w:r>
      <w:r>
        <w:rPr>
          <w:rFonts w:ascii="Calibri" w:eastAsia="Calibri" w:hAnsi="Calibri" w:cs="Calibri"/>
          <w:color w:val="FF0000"/>
          <w:sz w:val="22"/>
          <w:szCs w:val="22"/>
          <w:u w:color="FF0000"/>
        </w:rPr>
        <w:tab/>
      </w:r>
      <w:r>
        <w:rPr>
          <w:rFonts w:ascii="Calibri" w:hAnsi="Calibri"/>
          <w:sz w:val="22"/>
          <w:szCs w:val="22"/>
        </w:rPr>
        <w:t>Gli aiuti di cui al presente Bando sono cumulabili, per gli stessi costi ammissibili:</w:t>
      </w:r>
    </w:p>
    <w:p w14:paraId="7AAFD5D0" w14:textId="77777777" w:rsidR="003E5531" w:rsidRPr="009B2480" w:rsidRDefault="003E5531" w:rsidP="00035012">
      <w:pPr>
        <w:spacing w:after="60"/>
        <w:ind w:left="567" w:hanging="284"/>
        <w:jc w:val="both"/>
        <w:rPr>
          <w:rFonts w:ascii="Calibri" w:eastAsia="Calibri" w:hAnsi="Calibri" w:cs="Calibri"/>
          <w:color w:val="auto"/>
          <w:sz w:val="22"/>
          <w:szCs w:val="22"/>
          <w:u w:color="FF0000"/>
        </w:rPr>
      </w:pPr>
      <w:r w:rsidRPr="009B2480">
        <w:rPr>
          <w:rFonts w:ascii="Calibri" w:hAnsi="Calibri"/>
          <w:color w:val="auto"/>
          <w:sz w:val="22"/>
          <w:szCs w:val="22"/>
          <w:u w:color="FF0000"/>
        </w:rPr>
        <w:t>a)</w:t>
      </w:r>
      <w:r w:rsidRPr="009B2480">
        <w:rPr>
          <w:rFonts w:ascii="Calibri" w:hAnsi="Calibri"/>
          <w:color w:val="auto"/>
          <w:sz w:val="22"/>
          <w:szCs w:val="22"/>
          <w:u w:color="FF0000"/>
        </w:rPr>
        <w:tab/>
        <w:t>con altri aiuti di cui al “Quadro temporaneo per le misure di aiuto di Stato a sostegno dell’economia nell’attuale emergenza del COVID-19”;</w:t>
      </w:r>
    </w:p>
    <w:p w14:paraId="46AA880B" w14:textId="77777777" w:rsidR="00666732" w:rsidRPr="009B2480" w:rsidRDefault="003E5531">
      <w:pPr>
        <w:spacing w:after="60"/>
        <w:ind w:left="568" w:hanging="284"/>
        <w:jc w:val="both"/>
        <w:rPr>
          <w:rFonts w:ascii="Calibri" w:eastAsia="Calibri" w:hAnsi="Calibri" w:cs="Calibri"/>
          <w:color w:val="auto"/>
          <w:sz w:val="22"/>
          <w:szCs w:val="22"/>
        </w:rPr>
      </w:pPr>
      <w:r w:rsidRPr="009B2480">
        <w:rPr>
          <w:rFonts w:ascii="Calibri" w:hAnsi="Calibri"/>
          <w:color w:val="auto"/>
          <w:sz w:val="22"/>
          <w:szCs w:val="22"/>
          <w:u w:color="FF0000"/>
        </w:rPr>
        <w:t>b)</w:t>
      </w:r>
      <w:r w:rsidRPr="009B2480">
        <w:rPr>
          <w:rFonts w:ascii="Calibri" w:hAnsi="Calibri"/>
          <w:color w:val="auto"/>
          <w:sz w:val="22"/>
          <w:szCs w:val="22"/>
          <w:u w:color="FF0000"/>
        </w:rPr>
        <w:tab/>
        <w:t xml:space="preserve">con aiuti di cui ai regolamenti de </w:t>
      </w:r>
      <w:proofErr w:type="spellStart"/>
      <w:r w:rsidRPr="009B2480">
        <w:rPr>
          <w:rFonts w:ascii="Calibri" w:hAnsi="Calibri"/>
          <w:color w:val="auto"/>
          <w:sz w:val="22"/>
          <w:szCs w:val="22"/>
          <w:u w:color="FF0000"/>
        </w:rPr>
        <w:t>minimis</w:t>
      </w:r>
      <w:proofErr w:type="spellEnd"/>
      <w:r w:rsidRPr="009B2480">
        <w:rPr>
          <w:rFonts w:ascii="Calibri" w:hAnsi="Calibri"/>
          <w:color w:val="auto"/>
          <w:sz w:val="22"/>
          <w:szCs w:val="22"/>
          <w:u w:color="FF0000"/>
        </w:rPr>
        <w:t xml:space="preserve"> o concessi ai sensi di un regolamento di esenzione a condizione che siano rispettate le disposizioni e le norme relative al cumulo pre</w:t>
      </w:r>
      <w:r w:rsidR="00DB4E45" w:rsidRPr="009B2480">
        <w:rPr>
          <w:rFonts w:ascii="Calibri" w:hAnsi="Calibri"/>
          <w:color w:val="auto"/>
          <w:sz w:val="22"/>
          <w:szCs w:val="22"/>
          <w:u w:color="FF0000"/>
        </w:rPr>
        <w:t>viste da tali regolamenti</w:t>
      </w:r>
      <w:r w:rsidR="006D6B02" w:rsidRPr="009B2480">
        <w:rPr>
          <w:rFonts w:ascii="Calibri" w:hAnsi="Calibri"/>
          <w:color w:val="auto"/>
          <w:sz w:val="22"/>
          <w:szCs w:val="22"/>
        </w:rPr>
        <w:t>.</w:t>
      </w:r>
    </w:p>
    <w:p w14:paraId="1731F506" w14:textId="77777777" w:rsidR="00666732" w:rsidRDefault="00666732" w:rsidP="009B157C">
      <w:pPr>
        <w:jc w:val="both"/>
        <w:rPr>
          <w:rFonts w:ascii="Calibri" w:eastAsia="Calibri" w:hAnsi="Calibri" w:cs="Calibri"/>
          <w:b/>
          <w:bCs/>
          <w:sz w:val="22"/>
          <w:szCs w:val="22"/>
        </w:rPr>
      </w:pPr>
    </w:p>
    <w:p w14:paraId="7291B7A6" w14:textId="72FE1D7F"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 xml:space="preserve">ARTICOLO </w:t>
      </w:r>
      <w:r w:rsidR="00AA6B3D">
        <w:rPr>
          <w:rFonts w:ascii="Calibri" w:hAnsi="Calibri"/>
          <w:b/>
          <w:bCs/>
          <w:color w:val="000066"/>
          <w:sz w:val="22"/>
          <w:szCs w:val="22"/>
          <w:u w:color="FFFFFF"/>
        </w:rPr>
        <w:t>8</w:t>
      </w:r>
      <w:r w:rsidRPr="009B157C">
        <w:rPr>
          <w:rFonts w:ascii="Calibri" w:hAnsi="Calibri"/>
          <w:b/>
          <w:bCs/>
          <w:color w:val="000066"/>
          <w:sz w:val="22"/>
          <w:szCs w:val="22"/>
          <w:u w:color="FFFFFF"/>
        </w:rPr>
        <w:t xml:space="preserve"> - NORMATIVA EUROPEA DI RIFERIMENTO</w:t>
      </w:r>
    </w:p>
    <w:p w14:paraId="5B3F5EA7" w14:textId="77777777" w:rsidR="00666732" w:rsidRPr="009B2480" w:rsidRDefault="006D6B02">
      <w:pPr>
        <w:spacing w:after="60"/>
        <w:ind w:left="284" w:hanging="284"/>
        <w:jc w:val="both"/>
        <w:rPr>
          <w:rFonts w:ascii="Calibri" w:eastAsia="Calibri" w:hAnsi="Calibri" w:cs="Calibri"/>
          <w:color w:val="auto"/>
          <w:sz w:val="22"/>
          <w:szCs w:val="22"/>
        </w:rPr>
      </w:pPr>
      <w:r w:rsidRPr="009B2480">
        <w:rPr>
          <w:rFonts w:ascii="Calibri" w:hAnsi="Calibri"/>
          <w:color w:val="auto"/>
          <w:sz w:val="22"/>
          <w:szCs w:val="22"/>
        </w:rPr>
        <w:t>1.</w:t>
      </w:r>
      <w:r w:rsidRPr="009B2480">
        <w:rPr>
          <w:rFonts w:ascii="Calibri" w:eastAsia="Calibri" w:hAnsi="Calibri" w:cs="Calibri"/>
          <w:color w:val="auto"/>
          <w:sz w:val="22"/>
          <w:szCs w:val="22"/>
          <w:u w:color="FF0000"/>
        </w:rPr>
        <w:tab/>
      </w:r>
      <w:r w:rsidRPr="009B2480">
        <w:rPr>
          <w:rFonts w:ascii="Calibri" w:hAnsi="Calibri"/>
          <w:color w:val="auto"/>
          <w:sz w:val="22"/>
          <w:szCs w:val="22"/>
        </w:rPr>
        <w:t xml:space="preserve">Gli aiuti di cui al presente Bando sono concessi, </w:t>
      </w:r>
      <w:r w:rsidR="00DB4E45" w:rsidRPr="009B2480">
        <w:rPr>
          <w:rFonts w:ascii="Calibri" w:hAnsi="Calibri"/>
          <w:color w:val="auto"/>
          <w:sz w:val="22"/>
          <w:szCs w:val="22"/>
          <w:u w:color="FF0000"/>
        </w:rPr>
        <w:t xml:space="preserve">ai sensi della sezione 3.1 “Aiuti di importo limitato” della Comunicazione della Commissione “Quadro temporaneo per le misure di aiuto di Stato a sostegno dell’economia nell’attuale emergenza del COVID-19” del 19.03.2020 (G.U. del 20.03.2020) e successive modificazioni, nel quadro del regime autorizzato </w:t>
      </w:r>
      <w:r w:rsidR="00DB4E45" w:rsidRPr="009B2480">
        <w:rPr>
          <w:rFonts w:ascii="Calibri" w:hAnsi="Calibri"/>
          <w:b/>
          <w:color w:val="auto"/>
          <w:sz w:val="22"/>
          <w:szCs w:val="22"/>
          <w:u w:color="FF0000"/>
        </w:rPr>
        <w:t>SA 57021</w:t>
      </w:r>
      <w:r w:rsidRPr="009B2480">
        <w:rPr>
          <w:rFonts w:ascii="Calibri" w:hAnsi="Calibri"/>
          <w:b/>
          <w:color w:val="auto"/>
          <w:sz w:val="22"/>
          <w:szCs w:val="22"/>
        </w:rPr>
        <w:t>.</w:t>
      </w:r>
    </w:p>
    <w:p w14:paraId="291F168B" w14:textId="77777777" w:rsidR="00DB4E45" w:rsidRPr="009B2480" w:rsidRDefault="006D6B02" w:rsidP="00C76273">
      <w:pPr>
        <w:spacing w:after="60" w:line="264" w:lineRule="auto"/>
        <w:ind w:left="284" w:hanging="284"/>
        <w:jc w:val="both"/>
        <w:rPr>
          <w:rFonts w:ascii="Calibri" w:eastAsia="Calibri" w:hAnsi="Calibri" w:cs="Calibri"/>
          <w:color w:val="auto"/>
          <w:sz w:val="22"/>
          <w:szCs w:val="22"/>
          <w:u w:color="FF0000"/>
        </w:rPr>
      </w:pPr>
      <w:r w:rsidRPr="009B2480">
        <w:rPr>
          <w:rFonts w:ascii="Calibri" w:hAnsi="Calibri"/>
          <w:color w:val="auto"/>
          <w:sz w:val="22"/>
          <w:szCs w:val="22"/>
        </w:rPr>
        <w:t>2.</w:t>
      </w:r>
      <w:r w:rsidRPr="009B2480">
        <w:rPr>
          <w:rFonts w:ascii="Calibri" w:hAnsi="Calibri"/>
          <w:color w:val="auto"/>
          <w:sz w:val="22"/>
          <w:szCs w:val="22"/>
        </w:rPr>
        <w:tab/>
      </w:r>
      <w:r w:rsidR="00DB4E45" w:rsidRPr="009B2480">
        <w:rPr>
          <w:rFonts w:ascii="Calibri" w:hAnsi="Calibri"/>
          <w:color w:val="auto"/>
          <w:sz w:val="22"/>
          <w:szCs w:val="22"/>
          <w:u w:color="FF0000"/>
        </w:rPr>
        <w:t>In base a tale Misura, l’importo complessivo degli aiuti da chiunque erogati non supera 800.000,00 euro per singola impresa, 120.000,00 euro per ciascuna impresa operante nel settore della pesca e dell'acquacoltura o 100.000,00 euro per ciascuna impresa operante nel settore della produzione primaria di prodotti agricoli.</w:t>
      </w:r>
    </w:p>
    <w:p w14:paraId="28B09F39" w14:textId="329B5501" w:rsidR="00666732" w:rsidRPr="009B2480" w:rsidRDefault="00DB4E45">
      <w:pPr>
        <w:spacing w:after="60"/>
        <w:ind w:left="284"/>
        <w:jc w:val="both"/>
        <w:rPr>
          <w:rFonts w:ascii="Calibri" w:eastAsia="Calibri" w:hAnsi="Calibri" w:cs="Calibri"/>
          <w:color w:val="auto"/>
          <w:sz w:val="22"/>
          <w:szCs w:val="22"/>
        </w:rPr>
      </w:pPr>
      <w:r w:rsidRPr="009B2480">
        <w:rPr>
          <w:rFonts w:ascii="Calibri" w:hAnsi="Calibri"/>
          <w:color w:val="auto"/>
          <w:sz w:val="22"/>
          <w:szCs w:val="22"/>
          <w:u w:color="FF0000"/>
        </w:rPr>
        <w:t xml:space="preserve">Nel caso un'impresa sia attiva in diversi settori a cui si applicano importi massimi diversi, verrà garantito che per ciascuna di tali attività sia rispettato il massimale pertinente e che non sia superato l'importo massimo complessivo di 800.000,00 euro per impresa. Se un'impresa è attiva nei settori della pesca e dell’acquacoltura e della produzione primaria non dovrà essere superato l'importo massimo complessivo di 120.000,00 </w:t>
      </w:r>
      <w:r w:rsidR="00662843">
        <w:rPr>
          <w:rFonts w:ascii="Calibri" w:hAnsi="Calibri"/>
          <w:color w:val="auto"/>
          <w:sz w:val="22"/>
          <w:szCs w:val="22"/>
          <w:u w:color="FF0000"/>
        </w:rPr>
        <w:t>euro</w:t>
      </w:r>
      <w:r w:rsidRPr="009B2480">
        <w:rPr>
          <w:rFonts w:ascii="Calibri" w:hAnsi="Calibri"/>
          <w:color w:val="auto"/>
          <w:sz w:val="22"/>
          <w:szCs w:val="22"/>
          <w:u w:color="FF0000"/>
        </w:rPr>
        <w:t xml:space="preserve"> per impresa</w:t>
      </w:r>
      <w:r w:rsidR="006D6B02" w:rsidRPr="009B2480">
        <w:rPr>
          <w:rFonts w:ascii="Calibri" w:hAnsi="Calibri"/>
          <w:color w:val="auto"/>
          <w:sz w:val="22"/>
          <w:szCs w:val="22"/>
        </w:rPr>
        <w:t>.</w:t>
      </w:r>
    </w:p>
    <w:p w14:paraId="1AD9278C" w14:textId="77777777" w:rsidR="00666732" w:rsidRDefault="00666732" w:rsidP="009B157C">
      <w:pPr>
        <w:jc w:val="both"/>
        <w:rPr>
          <w:shd w:val="clear" w:color="auto" w:fill="FFFF00"/>
        </w:rPr>
      </w:pPr>
    </w:p>
    <w:p w14:paraId="17CEF789" w14:textId="1B959CB1" w:rsidR="00666732" w:rsidRPr="009B157C" w:rsidRDefault="00AA6B3D"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Pr>
          <w:rFonts w:ascii="Calibri" w:hAnsi="Calibri"/>
          <w:b/>
          <w:bCs/>
          <w:color w:val="000066"/>
          <w:sz w:val="22"/>
          <w:szCs w:val="22"/>
          <w:u w:color="FFFFFF"/>
        </w:rPr>
        <w:t>ARTICOLO 9</w:t>
      </w:r>
      <w:r w:rsidR="00BB33BE" w:rsidRPr="009B157C">
        <w:rPr>
          <w:rFonts w:ascii="Calibri" w:hAnsi="Calibri"/>
          <w:b/>
          <w:bCs/>
          <w:color w:val="000066"/>
          <w:sz w:val="22"/>
          <w:szCs w:val="22"/>
          <w:u w:color="FFFFFF"/>
        </w:rPr>
        <w:t xml:space="preserve"> – PRESENTAZIONE DELLE DOMANDE</w:t>
      </w:r>
    </w:p>
    <w:p w14:paraId="79FAF5CB" w14:textId="5539911E" w:rsidR="00666732" w:rsidRPr="00934FD2" w:rsidRDefault="006D6B02" w:rsidP="00360746">
      <w:pPr>
        <w:spacing w:after="60"/>
        <w:ind w:left="284" w:hanging="284"/>
        <w:jc w:val="both"/>
        <w:rPr>
          <w:rFonts w:ascii="Calibri" w:eastAsia="Calibri" w:hAnsi="Calibri" w:cs="Calibri"/>
          <w:color w:val="auto"/>
          <w:sz w:val="22"/>
          <w:szCs w:val="22"/>
        </w:rPr>
      </w:pPr>
      <w:r w:rsidRPr="00934FD2">
        <w:rPr>
          <w:rFonts w:ascii="Calibri" w:hAnsi="Calibri"/>
          <w:color w:val="auto"/>
          <w:sz w:val="22"/>
          <w:szCs w:val="22"/>
        </w:rPr>
        <w:t xml:space="preserve">1. A pena di esclusione, le richieste di </w:t>
      </w:r>
      <w:r w:rsidR="00662843">
        <w:rPr>
          <w:rFonts w:ascii="Calibri" w:hAnsi="Calibri"/>
          <w:color w:val="auto"/>
          <w:sz w:val="22"/>
          <w:szCs w:val="22"/>
        </w:rPr>
        <w:t>contributo</w:t>
      </w:r>
      <w:r w:rsidR="00662843" w:rsidRPr="00934FD2">
        <w:rPr>
          <w:rFonts w:ascii="Calibri" w:hAnsi="Calibri"/>
          <w:color w:val="auto"/>
          <w:sz w:val="22"/>
          <w:szCs w:val="22"/>
        </w:rPr>
        <w:t xml:space="preserve"> </w:t>
      </w:r>
      <w:r w:rsidRPr="00934FD2">
        <w:rPr>
          <w:rFonts w:ascii="Calibri" w:hAnsi="Calibri"/>
          <w:color w:val="auto"/>
          <w:sz w:val="22"/>
          <w:szCs w:val="22"/>
        </w:rPr>
        <w:t xml:space="preserve">devono essere trasmesse esclusivamente in modalità telematica, con firma digitale, attraverso lo sportello on line “Contributi alle imprese”, all’interno del sistema Webtelemaco di Infocamere – Servizi e-gov, dalle ore 8:00 del </w:t>
      </w:r>
      <w:r w:rsidR="00662843">
        <w:rPr>
          <w:rFonts w:ascii="Calibri" w:hAnsi="Calibri"/>
          <w:color w:val="auto"/>
          <w:sz w:val="22"/>
          <w:szCs w:val="22"/>
        </w:rPr>
        <w:t xml:space="preserve">22/06/2020 </w:t>
      </w:r>
      <w:r w:rsidRPr="00934FD2">
        <w:rPr>
          <w:rFonts w:ascii="Calibri" w:hAnsi="Calibri"/>
          <w:color w:val="auto"/>
          <w:sz w:val="22"/>
          <w:szCs w:val="22"/>
        </w:rPr>
        <w:t xml:space="preserve">alle ore </w:t>
      </w:r>
      <w:r w:rsidR="00662843">
        <w:rPr>
          <w:rFonts w:ascii="Calibri" w:hAnsi="Calibri"/>
          <w:color w:val="auto"/>
          <w:sz w:val="22"/>
          <w:szCs w:val="22"/>
        </w:rPr>
        <w:t>16</w:t>
      </w:r>
      <w:r w:rsidRPr="00934FD2">
        <w:rPr>
          <w:rFonts w:ascii="Calibri" w:hAnsi="Calibri"/>
          <w:color w:val="auto"/>
          <w:sz w:val="22"/>
          <w:szCs w:val="22"/>
        </w:rPr>
        <w:t xml:space="preserve">:00 del </w:t>
      </w:r>
      <w:r w:rsidR="00662843">
        <w:rPr>
          <w:rFonts w:ascii="Calibri" w:hAnsi="Calibri"/>
          <w:color w:val="auto"/>
          <w:sz w:val="22"/>
          <w:szCs w:val="22"/>
        </w:rPr>
        <w:t xml:space="preserve">13/07/2020. </w:t>
      </w:r>
      <w:r w:rsidRPr="00934FD2">
        <w:rPr>
          <w:rFonts w:ascii="Calibri" w:hAnsi="Calibri"/>
          <w:color w:val="auto"/>
          <w:sz w:val="22"/>
          <w:szCs w:val="22"/>
        </w:rPr>
        <w:t xml:space="preserve">Saranno automaticamente escluse le domande inviate prima e </w:t>
      </w:r>
      <w:r w:rsidRPr="00934FD2">
        <w:rPr>
          <w:rFonts w:ascii="Calibri" w:hAnsi="Calibri"/>
          <w:color w:val="auto"/>
          <w:sz w:val="22"/>
          <w:szCs w:val="22"/>
        </w:rPr>
        <w:lastRenderedPageBreak/>
        <w:t>dopo tali termini. Non saranno considerate ammissibili altre modalità di trasmissione delle domande di ammissione a</w:t>
      </w:r>
      <w:r w:rsidR="00662843">
        <w:rPr>
          <w:rFonts w:ascii="Calibri" w:hAnsi="Calibri"/>
          <w:color w:val="auto"/>
          <w:sz w:val="22"/>
          <w:szCs w:val="22"/>
        </w:rPr>
        <w:t>i contributi</w:t>
      </w:r>
      <w:r w:rsidRPr="00934FD2">
        <w:rPr>
          <w:rFonts w:ascii="Calibri" w:hAnsi="Calibri"/>
          <w:color w:val="auto"/>
          <w:sz w:val="22"/>
          <w:szCs w:val="22"/>
        </w:rPr>
        <w:t>.</w:t>
      </w:r>
    </w:p>
    <w:p w14:paraId="2BB46156" w14:textId="77777777" w:rsidR="00666732" w:rsidRPr="00934FD2" w:rsidRDefault="006D6B02" w:rsidP="00EF0D6B">
      <w:pPr>
        <w:spacing w:after="60"/>
        <w:ind w:left="284" w:hanging="284"/>
        <w:jc w:val="both"/>
        <w:rPr>
          <w:rFonts w:ascii="Calibri" w:eastAsia="Calibri" w:hAnsi="Calibri" w:cs="Calibri"/>
          <w:color w:val="auto"/>
          <w:sz w:val="22"/>
          <w:szCs w:val="22"/>
        </w:rPr>
      </w:pPr>
      <w:r w:rsidRPr="00934FD2">
        <w:rPr>
          <w:rFonts w:ascii="Calibri" w:hAnsi="Calibri"/>
          <w:color w:val="auto"/>
          <w:sz w:val="22"/>
          <w:szCs w:val="22"/>
        </w:rPr>
        <w:t>2.</w:t>
      </w:r>
      <w:r w:rsidRPr="00934FD2">
        <w:rPr>
          <w:rFonts w:ascii="Calibri" w:hAnsi="Calibri"/>
          <w:color w:val="auto"/>
          <w:sz w:val="22"/>
          <w:szCs w:val="22"/>
        </w:rPr>
        <w:tab/>
        <w:t>L’invio della domanda può essere delegato a un intermediario abilitato all’invio delle pratiche telematiche, nel qual caso dovrà essere allegata la seguente documentazione:</w:t>
      </w:r>
    </w:p>
    <w:p w14:paraId="4206EBFF" w14:textId="13DBBB19" w:rsidR="00666732" w:rsidRDefault="006D6B02" w:rsidP="00EC3A46">
      <w:pPr>
        <w:numPr>
          <w:ilvl w:val="0"/>
          <w:numId w:val="23"/>
        </w:numPr>
        <w:spacing w:after="60"/>
        <w:jc w:val="both"/>
        <w:rPr>
          <w:rFonts w:ascii="Calibri" w:hAnsi="Calibri"/>
          <w:sz w:val="22"/>
          <w:szCs w:val="22"/>
        </w:rPr>
      </w:pPr>
      <w:r w:rsidRPr="00934FD2">
        <w:rPr>
          <w:rFonts w:ascii="Calibri" w:hAnsi="Calibri"/>
          <w:color w:val="auto"/>
          <w:sz w:val="22"/>
          <w:szCs w:val="22"/>
        </w:rPr>
        <w:t xml:space="preserve">modulo di procura per l’invio telematico (scaricabile dal sito </w:t>
      </w:r>
      <w:r w:rsidRPr="00663429">
        <w:rPr>
          <w:rFonts w:ascii="Calibri" w:hAnsi="Calibri"/>
          <w:color w:val="auto"/>
          <w:sz w:val="22"/>
          <w:szCs w:val="22"/>
        </w:rPr>
        <w:t>internet</w:t>
      </w:r>
      <w:r w:rsidR="00663429">
        <w:rPr>
          <w:rFonts w:ascii="Calibri" w:hAnsi="Calibri"/>
          <w:color w:val="auto"/>
          <w:sz w:val="22"/>
          <w:szCs w:val="22"/>
        </w:rPr>
        <w:t xml:space="preserve"> www.</w:t>
      </w:r>
      <w:r w:rsidR="000F3D38">
        <w:rPr>
          <w:rFonts w:ascii="Calibri" w:hAnsi="Calibri"/>
          <w:color w:val="auto"/>
          <w:sz w:val="22"/>
          <w:szCs w:val="22"/>
        </w:rPr>
        <w:t>ucer.camcom.it)</w:t>
      </w:r>
      <w:r w:rsidR="00EF10D7" w:rsidRPr="00934FD2">
        <w:rPr>
          <w:rStyle w:val="Nessuno"/>
          <w:color w:val="auto"/>
        </w:rPr>
        <w:t xml:space="preserve"> </w:t>
      </w:r>
      <w:r w:rsidRPr="00934FD2">
        <w:rPr>
          <w:rFonts w:ascii="Calibri" w:hAnsi="Calibri"/>
          <w:color w:val="auto"/>
          <w:sz w:val="22"/>
          <w:szCs w:val="22"/>
        </w:rPr>
        <w:t xml:space="preserve">sottoscritto con firma autografa del </w:t>
      </w:r>
      <w:r>
        <w:rPr>
          <w:rFonts w:ascii="Calibri" w:hAnsi="Calibri"/>
          <w:sz w:val="22"/>
          <w:szCs w:val="22"/>
        </w:rPr>
        <w:t>titolare/legale rappresentante dell’impresa richiedente, acquisito tramite scansione e allegato, con firma digitale, valida, dell’intermediario</w:t>
      </w:r>
      <w:r>
        <w:rPr>
          <w:rFonts w:ascii="Calibri" w:hAnsi="Calibri"/>
          <w:color w:val="262626"/>
          <w:sz w:val="22"/>
          <w:szCs w:val="22"/>
          <w:u w:color="262626"/>
        </w:rPr>
        <w:t>)</w:t>
      </w:r>
      <w:r>
        <w:rPr>
          <w:rFonts w:ascii="Calibri" w:hAnsi="Calibri"/>
          <w:sz w:val="22"/>
          <w:szCs w:val="22"/>
        </w:rPr>
        <w:t>;</w:t>
      </w:r>
    </w:p>
    <w:p w14:paraId="1E98619E" w14:textId="77777777" w:rsidR="00666732" w:rsidRDefault="006D6B02" w:rsidP="00EC3A46">
      <w:pPr>
        <w:numPr>
          <w:ilvl w:val="0"/>
          <w:numId w:val="23"/>
        </w:numPr>
        <w:spacing w:after="60"/>
        <w:ind w:hanging="295"/>
        <w:jc w:val="both"/>
        <w:rPr>
          <w:rFonts w:ascii="Calibri" w:hAnsi="Calibri"/>
          <w:sz w:val="22"/>
          <w:szCs w:val="22"/>
        </w:rPr>
      </w:pPr>
      <w:r>
        <w:rPr>
          <w:rFonts w:ascii="Calibri" w:hAnsi="Calibri"/>
          <w:sz w:val="22"/>
          <w:szCs w:val="22"/>
        </w:rPr>
        <w:t>copia del documento di identità del titolare/legale rappresentante dell’impresa richiedente.</w:t>
      </w:r>
    </w:p>
    <w:p w14:paraId="56E5A4EB" w14:textId="77777777" w:rsidR="00666732" w:rsidRDefault="006D6B02" w:rsidP="00EF0D6B">
      <w:pPr>
        <w:spacing w:after="60"/>
        <w:ind w:left="284" w:hanging="284"/>
        <w:jc w:val="both"/>
        <w:rPr>
          <w:rFonts w:ascii="Calibri" w:eastAsia="Calibri" w:hAnsi="Calibri" w:cs="Calibri"/>
          <w:sz w:val="22"/>
          <w:szCs w:val="22"/>
        </w:rPr>
      </w:pPr>
      <w:r>
        <w:rPr>
          <w:rFonts w:ascii="Calibri" w:hAnsi="Calibri"/>
          <w:sz w:val="22"/>
          <w:szCs w:val="22"/>
        </w:rPr>
        <w:t>3.</w:t>
      </w:r>
      <w:r>
        <w:rPr>
          <w:rFonts w:ascii="Calibri" w:hAnsi="Calibri"/>
          <w:sz w:val="22"/>
          <w:szCs w:val="22"/>
        </w:rPr>
        <w:tab/>
      </w:r>
      <w:r w:rsidRPr="000F3D38">
        <w:rPr>
          <w:rFonts w:ascii="Calibri" w:hAnsi="Calibri"/>
          <w:b/>
          <w:bCs/>
          <w:sz w:val="22"/>
          <w:szCs w:val="22"/>
        </w:rPr>
        <w:t>A pena di esclusione</w:t>
      </w:r>
      <w:r>
        <w:rPr>
          <w:rFonts w:ascii="Calibri" w:hAnsi="Calibri"/>
          <w:sz w:val="22"/>
          <w:szCs w:val="22"/>
        </w:rPr>
        <w:t>, alla pratica telematica</w:t>
      </w:r>
      <w:r>
        <w:rPr>
          <w:rFonts w:ascii="Calibri" w:hAnsi="Calibri"/>
          <w:color w:val="FF0000"/>
          <w:sz w:val="22"/>
          <w:szCs w:val="22"/>
          <w:u w:color="FF0000"/>
        </w:rPr>
        <w:t xml:space="preserve"> </w:t>
      </w:r>
      <w:r>
        <w:rPr>
          <w:rFonts w:ascii="Calibri" w:hAnsi="Calibri"/>
          <w:sz w:val="22"/>
          <w:szCs w:val="22"/>
        </w:rPr>
        <w:t>dovrà essere allegata la seguente documentazione:</w:t>
      </w:r>
    </w:p>
    <w:p w14:paraId="1F6EDC05" w14:textId="77777777" w:rsidR="006516EC" w:rsidRDefault="006D6B02" w:rsidP="00EC3A46">
      <w:pPr>
        <w:numPr>
          <w:ilvl w:val="1"/>
          <w:numId w:val="25"/>
        </w:numPr>
        <w:spacing w:after="60"/>
        <w:jc w:val="both"/>
        <w:rPr>
          <w:rFonts w:ascii="Calibri" w:hAnsi="Calibri"/>
          <w:sz w:val="22"/>
          <w:szCs w:val="22"/>
        </w:rPr>
      </w:pPr>
      <w:r>
        <w:rPr>
          <w:rFonts w:ascii="Calibri" w:hAnsi="Calibri"/>
          <w:sz w:val="22"/>
          <w:szCs w:val="22"/>
        </w:rPr>
        <w:t>MODELLO BASE generato dal sistema, che dovrà essere firmato digitalmente dal titolare/legale rappresentante dell’impresa o dal soggetto delegato;</w:t>
      </w:r>
    </w:p>
    <w:p w14:paraId="41A5C409" w14:textId="711C17DA" w:rsidR="00666732" w:rsidRPr="006516EC" w:rsidRDefault="006D6B02" w:rsidP="00EC3A46">
      <w:pPr>
        <w:numPr>
          <w:ilvl w:val="1"/>
          <w:numId w:val="25"/>
        </w:numPr>
        <w:spacing w:after="60"/>
        <w:jc w:val="both"/>
        <w:rPr>
          <w:rFonts w:ascii="Calibri" w:hAnsi="Calibri"/>
          <w:sz w:val="22"/>
          <w:szCs w:val="22"/>
        </w:rPr>
      </w:pPr>
      <w:r w:rsidRPr="006516EC">
        <w:rPr>
          <w:rFonts w:ascii="Calibri" w:hAnsi="Calibri"/>
          <w:color w:val="auto"/>
          <w:sz w:val="22"/>
          <w:szCs w:val="22"/>
        </w:rPr>
        <w:t>ALLEGATI AL MODELLO BASE, che dovranno essere firmati digitalmente dal titolare/leg</w:t>
      </w:r>
      <w:r w:rsidR="006516EC" w:rsidRPr="006516EC">
        <w:rPr>
          <w:rFonts w:ascii="Calibri" w:hAnsi="Calibri"/>
          <w:color w:val="auto"/>
          <w:sz w:val="22"/>
          <w:szCs w:val="22"/>
        </w:rPr>
        <w:t xml:space="preserve">ale rappresentante dell’impresa </w:t>
      </w:r>
      <w:r w:rsidR="006516EC" w:rsidRPr="000F3D38">
        <w:rPr>
          <w:rFonts w:ascii="Calibri" w:hAnsi="Calibri"/>
          <w:color w:val="auto"/>
          <w:sz w:val="22"/>
          <w:szCs w:val="22"/>
        </w:rPr>
        <w:t>o suo delegato</w:t>
      </w:r>
      <w:r w:rsidR="006516EC" w:rsidRPr="006516EC">
        <w:rPr>
          <w:rFonts w:ascii="Calibri" w:hAnsi="Calibri"/>
          <w:color w:val="auto"/>
          <w:sz w:val="22"/>
          <w:szCs w:val="22"/>
        </w:rPr>
        <w:t xml:space="preserve"> disponibili sul sito internet</w:t>
      </w:r>
      <w:r w:rsidR="000F3D38">
        <w:rPr>
          <w:rFonts w:ascii="Calibri" w:hAnsi="Calibri"/>
          <w:color w:val="auto"/>
          <w:sz w:val="22"/>
          <w:szCs w:val="22"/>
        </w:rPr>
        <w:t xml:space="preserve"> www.ucer.camcom.it</w:t>
      </w:r>
      <w:r w:rsidR="006516EC" w:rsidRPr="006516EC">
        <w:rPr>
          <w:rFonts w:ascii="Calibri" w:hAnsi="Calibri"/>
          <w:color w:val="auto"/>
          <w:sz w:val="22"/>
          <w:szCs w:val="22"/>
        </w:rPr>
        <w:t xml:space="preserve"> compilati</w:t>
      </w:r>
      <w:r w:rsidRPr="006516EC">
        <w:rPr>
          <w:rFonts w:ascii="Calibri" w:hAnsi="Calibri"/>
          <w:color w:val="auto"/>
          <w:sz w:val="22"/>
          <w:szCs w:val="22"/>
        </w:rPr>
        <w:t xml:space="preserve"> in </w:t>
      </w:r>
      <w:r w:rsidR="000F3D38">
        <w:rPr>
          <w:rFonts w:ascii="Calibri" w:hAnsi="Calibri"/>
          <w:color w:val="auto"/>
          <w:sz w:val="22"/>
          <w:szCs w:val="22"/>
        </w:rPr>
        <w:t xml:space="preserve">tutte le loro </w:t>
      </w:r>
      <w:r w:rsidRPr="006516EC">
        <w:rPr>
          <w:rFonts w:ascii="Calibri" w:hAnsi="Calibri"/>
          <w:color w:val="auto"/>
          <w:sz w:val="22"/>
          <w:szCs w:val="22"/>
        </w:rPr>
        <w:t>part</w:t>
      </w:r>
      <w:r w:rsidR="000F3D38">
        <w:rPr>
          <w:rFonts w:ascii="Calibri" w:hAnsi="Calibri"/>
          <w:color w:val="auto"/>
          <w:sz w:val="22"/>
          <w:szCs w:val="22"/>
        </w:rPr>
        <w:t>i</w:t>
      </w:r>
      <w:r w:rsidRPr="006516EC">
        <w:rPr>
          <w:rFonts w:ascii="Calibri" w:hAnsi="Calibri"/>
          <w:color w:val="auto"/>
          <w:sz w:val="22"/>
          <w:szCs w:val="22"/>
        </w:rPr>
        <w:t>;</w:t>
      </w:r>
    </w:p>
    <w:p w14:paraId="46A46F72" w14:textId="25610597" w:rsidR="00666732" w:rsidRPr="004D6E93" w:rsidRDefault="006D6B02" w:rsidP="00EF0D6B">
      <w:pPr>
        <w:spacing w:after="60"/>
        <w:ind w:left="284" w:hanging="284"/>
        <w:jc w:val="both"/>
        <w:rPr>
          <w:rFonts w:ascii="Calibri" w:eastAsia="Calibri" w:hAnsi="Calibri" w:cs="Calibri"/>
          <w:color w:val="auto"/>
          <w:sz w:val="22"/>
          <w:szCs w:val="22"/>
        </w:rPr>
      </w:pPr>
      <w:r w:rsidRPr="004D6E93">
        <w:rPr>
          <w:rFonts w:ascii="Calibri" w:hAnsi="Calibri"/>
          <w:color w:val="auto"/>
          <w:sz w:val="22"/>
          <w:szCs w:val="22"/>
        </w:rPr>
        <w:t>4.</w:t>
      </w:r>
      <w:r w:rsidRPr="004D6E93">
        <w:rPr>
          <w:rFonts w:ascii="Calibri" w:hAnsi="Calibri"/>
          <w:color w:val="auto"/>
          <w:sz w:val="22"/>
          <w:szCs w:val="22"/>
        </w:rPr>
        <w:tab/>
        <w:t>I documenti e</w:t>
      </w:r>
      <w:r w:rsidR="00EF0D6B">
        <w:rPr>
          <w:rFonts w:ascii="Calibri" w:hAnsi="Calibri"/>
          <w:color w:val="auto"/>
          <w:sz w:val="22"/>
          <w:szCs w:val="22"/>
        </w:rPr>
        <w:t>d eventuali</w:t>
      </w:r>
      <w:r w:rsidRPr="004D6E93">
        <w:rPr>
          <w:rFonts w:ascii="Calibri" w:hAnsi="Calibri"/>
          <w:color w:val="auto"/>
          <w:sz w:val="22"/>
          <w:szCs w:val="22"/>
        </w:rPr>
        <w:t xml:space="preserve"> preventivi di spesa, devono essere redatti in euro e in lingua italiana o accompagnati da una sintetica traduzione e intestati all’impresa richiedente e dagli stessi si devono evincere con chiarezza le singole voci di costo (i preventivi di spesa dovranno essere predisposti su propria carta intestata da soggetti regolarmente abilitati – non saranno ammessi auto preventivi).</w:t>
      </w:r>
    </w:p>
    <w:p w14:paraId="2D543F7B" w14:textId="77777777" w:rsidR="00666732" w:rsidRPr="004D6E93" w:rsidRDefault="006D6B02" w:rsidP="00EF0D6B">
      <w:pPr>
        <w:spacing w:after="60"/>
        <w:ind w:left="284" w:hanging="284"/>
        <w:jc w:val="both"/>
        <w:rPr>
          <w:rFonts w:ascii="Calibri" w:eastAsia="Calibri" w:hAnsi="Calibri" w:cs="Calibri"/>
          <w:color w:val="auto"/>
          <w:sz w:val="22"/>
          <w:szCs w:val="22"/>
        </w:rPr>
      </w:pPr>
      <w:r w:rsidRPr="004D6E93">
        <w:rPr>
          <w:rFonts w:ascii="Calibri" w:hAnsi="Calibri"/>
          <w:color w:val="auto"/>
          <w:sz w:val="22"/>
          <w:szCs w:val="22"/>
        </w:rPr>
        <w:t>7.</w:t>
      </w:r>
      <w:r w:rsidRPr="004D6E93">
        <w:rPr>
          <w:rFonts w:ascii="Calibri" w:hAnsi="Calibri"/>
          <w:color w:val="auto"/>
          <w:sz w:val="22"/>
          <w:szCs w:val="22"/>
        </w:rPr>
        <w:tab/>
        <w:t>È obbligatoria l’indicazione di un unico indirizzo PEC, presso il quale l’impresa elegge domicilio ai fini della procedura e tramite cui verranno pertanto gestite tutte le comunicazioni successive all’invio della domanda. L’indirizzo PEC deve essere riportato sia sulla domanda di contributo che sull’anagrafica della domanda telematica (webtelemaco) e deve essere coincidente. In caso di procura va, pertanto, indicato sul modulo di domanda il medesimo indirizzo PEC eletto come domicilio ai fini della procedura.</w:t>
      </w:r>
    </w:p>
    <w:p w14:paraId="653840F4" w14:textId="5DC30EF3" w:rsidR="00666732" w:rsidRDefault="006D6B02" w:rsidP="00EF0D6B">
      <w:pPr>
        <w:spacing w:after="60"/>
        <w:ind w:left="284" w:hanging="284"/>
        <w:jc w:val="both"/>
        <w:rPr>
          <w:rFonts w:ascii="Calibri" w:hAnsi="Calibri"/>
          <w:color w:val="auto"/>
          <w:sz w:val="22"/>
          <w:szCs w:val="22"/>
        </w:rPr>
      </w:pPr>
      <w:r w:rsidRPr="00C651D2">
        <w:rPr>
          <w:rFonts w:ascii="Calibri" w:hAnsi="Calibri"/>
          <w:color w:val="auto"/>
          <w:sz w:val="22"/>
          <w:szCs w:val="22"/>
        </w:rPr>
        <w:t>8.</w:t>
      </w:r>
      <w:r w:rsidRPr="00C651D2">
        <w:rPr>
          <w:rFonts w:ascii="Calibri" w:hAnsi="Calibri"/>
          <w:color w:val="auto"/>
          <w:sz w:val="22"/>
          <w:szCs w:val="22"/>
        </w:rPr>
        <w:tab/>
      </w:r>
      <w:r w:rsidR="00662843">
        <w:rPr>
          <w:rFonts w:ascii="Calibri" w:hAnsi="Calibri"/>
          <w:color w:val="auto"/>
          <w:sz w:val="22"/>
          <w:szCs w:val="22"/>
        </w:rPr>
        <w:t>Unioncamere Emilia-Romagna</w:t>
      </w:r>
      <w:r w:rsidRPr="00C651D2">
        <w:rPr>
          <w:rFonts w:ascii="Calibri" w:hAnsi="Calibri"/>
          <w:color w:val="auto"/>
          <w:sz w:val="22"/>
          <w:szCs w:val="22"/>
        </w:rPr>
        <w:t xml:space="preserve"> è esonerata da qualsiasi responsabilità derivante dal mancato o tardivo ricevimento della domanda per disguidi tecnici</w:t>
      </w:r>
      <w:r w:rsidR="009C2110">
        <w:rPr>
          <w:rFonts w:ascii="Calibri" w:hAnsi="Calibri"/>
          <w:color w:val="auto"/>
          <w:sz w:val="22"/>
          <w:szCs w:val="22"/>
        </w:rPr>
        <w:t>.</w:t>
      </w:r>
    </w:p>
    <w:p w14:paraId="510CA010" w14:textId="77777777" w:rsidR="008135B0" w:rsidRDefault="008135B0" w:rsidP="00EF0D6B">
      <w:pPr>
        <w:spacing w:after="60"/>
        <w:ind w:left="284" w:hanging="284"/>
        <w:jc w:val="both"/>
        <w:rPr>
          <w:rFonts w:ascii="Calibri" w:eastAsia="Calibri" w:hAnsi="Calibri" w:cs="Calibri"/>
          <w:b/>
          <w:bCs/>
          <w:sz w:val="22"/>
          <w:szCs w:val="22"/>
        </w:rPr>
      </w:pPr>
    </w:p>
    <w:p w14:paraId="3A20B75E" w14:textId="40DCDE6C" w:rsidR="00666732" w:rsidRPr="009B157C" w:rsidRDefault="00E03D42"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Pr>
          <w:rFonts w:ascii="Calibri" w:hAnsi="Calibri"/>
          <w:b/>
          <w:bCs/>
          <w:color w:val="000066"/>
          <w:sz w:val="22"/>
          <w:szCs w:val="22"/>
          <w:u w:color="FFFFFF"/>
        </w:rPr>
        <w:t>ARTICOLO 10</w:t>
      </w:r>
      <w:r w:rsidR="00BB33BE" w:rsidRPr="009B157C">
        <w:rPr>
          <w:rFonts w:ascii="Calibri" w:hAnsi="Calibri"/>
          <w:b/>
          <w:bCs/>
          <w:color w:val="000066"/>
          <w:sz w:val="22"/>
          <w:szCs w:val="22"/>
          <w:u w:color="FFFFFF"/>
        </w:rPr>
        <w:t xml:space="preserve"> – VALUTAZIONE DELLE DOMANDE E CONCESSIONE</w:t>
      </w:r>
    </w:p>
    <w:p w14:paraId="14276C1D" w14:textId="311BE8C1" w:rsidR="00666732" w:rsidRDefault="006D6B02" w:rsidP="00414882">
      <w:pPr>
        <w:spacing w:after="60"/>
        <w:ind w:left="284" w:hanging="284"/>
        <w:jc w:val="both"/>
        <w:rPr>
          <w:rFonts w:ascii="Calibri" w:eastAsia="Calibri" w:hAnsi="Calibri" w:cs="Calibri"/>
          <w:sz w:val="22"/>
          <w:szCs w:val="22"/>
        </w:rPr>
      </w:pPr>
      <w:r>
        <w:rPr>
          <w:rFonts w:ascii="Calibri" w:hAnsi="Calibri"/>
          <w:sz w:val="22"/>
          <w:szCs w:val="22"/>
        </w:rPr>
        <w:t>1.</w:t>
      </w:r>
      <w:r>
        <w:rPr>
          <w:rFonts w:ascii="Calibri" w:hAnsi="Calibri"/>
          <w:sz w:val="22"/>
          <w:szCs w:val="22"/>
        </w:rPr>
        <w:tab/>
      </w:r>
      <w:r w:rsidR="003963CF">
        <w:rPr>
          <w:rFonts w:ascii="Calibri" w:hAnsi="Calibri" w:cs="Calibri"/>
          <w:sz w:val="22"/>
          <w:szCs w:val="22"/>
        </w:rPr>
        <w:t>È</w:t>
      </w:r>
      <w:r w:rsidR="008D2764">
        <w:rPr>
          <w:rFonts w:ascii="Calibri" w:hAnsi="Calibri"/>
          <w:sz w:val="22"/>
          <w:szCs w:val="22"/>
        </w:rPr>
        <w:t xml:space="preserve"> </w:t>
      </w:r>
      <w:r>
        <w:rPr>
          <w:rFonts w:ascii="Calibri" w:hAnsi="Calibri"/>
          <w:sz w:val="22"/>
          <w:szCs w:val="22"/>
        </w:rPr>
        <w:t xml:space="preserve">prevista una </w:t>
      </w:r>
      <w:r>
        <w:rPr>
          <w:rFonts w:ascii="Calibri" w:hAnsi="Calibri"/>
          <w:b/>
          <w:bCs/>
          <w:sz w:val="22"/>
          <w:szCs w:val="22"/>
        </w:rPr>
        <w:t>procedura valutativa a graduatoria</w:t>
      </w:r>
      <w:r>
        <w:rPr>
          <w:rFonts w:ascii="Calibri" w:hAnsi="Calibri"/>
          <w:sz w:val="22"/>
          <w:szCs w:val="22"/>
        </w:rPr>
        <w:t xml:space="preserve"> </w:t>
      </w:r>
      <w:r>
        <w:rPr>
          <w:rFonts w:ascii="Calibri" w:hAnsi="Calibri"/>
          <w:sz w:val="22"/>
          <w:szCs w:val="22"/>
          <w:u w:val="single"/>
        </w:rPr>
        <w:t>secondo il punteggio assegnato al progetto</w:t>
      </w:r>
      <w:r>
        <w:rPr>
          <w:rFonts w:ascii="Calibri" w:hAnsi="Calibri"/>
          <w:sz w:val="22"/>
          <w:szCs w:val="22"/>
        </w:rPr>
        <w:t>.</w:t>
      </w:r>
    </w:p>
    <w:p w14:paraId="476B5BA4" w14:textId="6BE6D0C9" w:rsidR="00666732" w:rsidRDefault="006D6B02" w:rsidP="00414882">
      <w:pPr>
        <w:spacing w:after="60"/>
        <w:ind w:left="284"/>
        <w:jc w:val="both"/>
        <w:rPr>
          <w:rFonts w:ascii="Calibri" w:eastAsia="Calibri" w:hAnsi="Calibri" w:cs="Calibri"/>
          <w:sz w:val="22"/>
          <w:szCs w:val="22"/>
        </w:rPr>
      </w:pPr>
      <w:r>
        <w:rPr>
          <w:rFonts w:ascii="Calibri" w:hAnsi="Calibri"/>
          <w:sz w:val="22"/>
          <w:szCs w:val="22"/>
        </w:rPr>
        <w:t>Oltre al superamento dell’istruttoria amministrativa-formale, l’ammissione al contributo è condizionata alla valutazione dei requisiti di ammissibilità tecnica del progetto presentato effettuata da un apposito Nucleo di valutazione che sarà nominato con</w:t>
      </w:r>
      <w:r w:rsidR="00FC7FF5">
        <w:rPr>
          <w:rFonts w:ascii="Calibri" w:hAnsi="Calibri"/>
          <w:sz w:val="22"/>
          <w:szCs w:val="22"/>
        </w:rPr>
        <w:t xml:space="preserve"> </w:t>
      </w:r>
      <w:r>
        <w:rPr>
          <w:rFonts w:ascii="Calibri" w:hAnsi="Calibri"/>
          <w:sz w:val="22"/>
          <w:szCs w:val="22"/>
        </w:rPr>
        <w:t>provvedimento del Segretario generale d</w:t>
      </w:r>
      <w:r w:rsidR="008D2764">
        <w:rPr>
          <w:rFonts w:ascii="Calibri" w:hAnsi="Calibri"/>
          <w:sz w:val="22"/>
          <w:szCs w:val="22"/>
        </w:rPr>
        <w:t>i Unioncamere Emilia-Romagna</w:t>
      </w:r>
      <w:r>
        <w:rPr>
          <w:rFonts w:ascii="Calibri" w:hAnsi="Calibri"/>
          <w:sz w:val="22"/>
          <w:szCs w:val="22"/>
        </w:rPr>
        <w:t xml:space="preserve">. I criteri di valutazione, di assegnazione del </w:t>
      </w:r>
      <w:r w:rsidR="008D2764">
        <w:rPr>
          <w:rFonts w:ascii="Calibri" w:hAnsi="Calibri"/>
          <w:sz w:val="22"/>
          <w:szCs w:val="22"/>
        </w:rPr>
        <w:t xml:space="preserve">contributo </w:t>
      </w:r>
      <w:r>
        <w:rPr>
          <w:rFonts w:ascii="Calibri" w:hAnsi="Calibri"/>
          <w:sz w:val="22"/>
          <w:szCs w:val="22"/>
        </w:rPr>
        <w:t xml:space="preserve">e formazione della </w:t>
      </w:r>
      <w:r w:rsidR="00414882">
        <w:rPr>
          <w:rFonts w:ascii="Calibri" w:hAnsi="Calibri"/>
          <w:sz w:val="22"/>
          <w:szCs w:val="22"/>
        </w:rPr>
        <w:t>graduatoria sono descritti nell’</w:t>
      </w:r>
      <w:r>
        <w:rPr>
          <w:rFonts w:ascii="Calibri" w:hAnsi="Calibri"/>
          <w:sz w:val="22"/>
          <w:szCs w:val="22"/>
        </w:rPr>
        <w:t xml:space="preserve"> “</w:t>
      </w:r>
      <w:r w:rsidR="00414882">
        <w:rPr>
          <w:rFonts w:ascii="Calibri" w:hAnsi="Calibri"/>
          <w:sz w:val="22"/>
          <w:szCs w:val="22"/>
        </w:rPr>
        <w:t>Allegato 1</w:t>
      </w:r>
      <w:r>
        <w:rPr>
          <w:rFonts w:ascii="Calibri" w:hAnsi="Calibri"/>
          <w:sz w:val="22"/>
          <w:szCs w:val="22"/>
        </w:rPr>
        <w:t>”.</w:t>
      </w:r>
    </w:p>
    <w:p w14:paraId="0CD40B33" w14:textId="1DA12171" w:rsidR="00DB7E23" w:rsidRPr="00CE1EF9" w:rsidRDefault="006D6B02" w:rsidP="00F8338F">
      <w:pPr>
        <w:spacing w:after="60"/>
        <w:ind w:left="284"/>
        <w:jc w:val="both"/>
        <w:rPr>
          <w:rFonts w:ascii="Calibri" w:hAnsi="Calibri"/>
          <w:sz w:val="22"/>
          <w:szCs w:val="22"/>
        </w:rPr>
      </w:pPr>
      <w:r>
        <w:rPr>
          <w:rFonts w:ascii="Calibri" w:hAnsi="Calibri"/>
          <w:sz w:val="22"/>
          <w:szCs w:val="22"/>
        </w:rPr>
        <w:t>Al termine della fase di valutazione</w:t>
      </w:r>
      <w:r w:rsidR="003065CC">
        <w:rPr>
          <w:rFonts w:ascii="Calibri" w:hAnsi="Calibri"/>
          <w:sz w:val="22"/>
          <w:szCs w:val="22"/>
        </w:rPr>
        <w:t>,</w:t>
      </w:r>
      <w:r w:rsidR="00F8338F">
        <w:rPr>
          <w:rFonts w:ascii="Calibri" w:hAnsi="Calibri"/>
          <w:sz w:val="22"/>
          <w:szCs w:val="22"/>
        </w:rPr>
        <w:t xml:space="preserve"> c</w:t>
      </w:r>
      <w:r w:rsidRPr="00F8338F">
        <w:rPr>
          <w:rFonts w:ascii="Calibri" w:hAnsi="Calibri"/>
          <w:sz w:val="22"/>
          <w:szCs w:val="22"/>
        </w:rPr>
        <w:t>on propria Determinazione pubblicata sul sito d</w:t>
      </w:r>
      <w:r w:rsidR="00D35F2F" w:rsidRPr="00F8338F">
        <w:rPr>
          <w:rFonts w:ascii="Calibri" w:hAnsi="Calibri"/>
          <w:sz w:val="22"/>
          <w:szCs w:val="22"/>
        </w:rPr>
        <w:t>i Unioncamere Emilia-Romagna</w:t>
      </w:r>
      <w:r w:rsidRPr="00F8338F">
        <w:rPr>
          <w:rFonts w:ascii="Calibri" w:hAnsi="Calibri"/>
          <w:sz w:val="22"/>
          <w:szCs w:val="22"/>
        </w:rPr>
        <w:t xml:space="preserve">, </w:t>
      </w:r>
      <w:r w:rsidR="00CE1EF9" w:rsidRPr="00F8338F">
        <w:rPr>
          <w:rFonts w:ascii="Calibri" w:hAnsi="Calibri"/>
          <w:sz w:val="22"/>
          <w:szCs w:val="22"/>
        </w:rPr>
        <w:t xml:space="preserve">il Segretario generale </w:t>
      </w:r>
      <w:r w:rsidR="00F8338F">
        <w:rPr>
          <w:rFonts w:ascii="Calibri" w:hAnsi="Calibri"/>
          <w:sz w:val="22"/>
          <w:szCs w:val="22"/>
        </w:rPr>
        <w:t xml:space="preserve">di Unioncamere Emilia-Romagna, </w:t>
      </w:r>
      <w:r w:rsidR="00CE1EF9" w:rsidRPr="00F8338F">
        <w:rPr>
          <w:rFonts w:ascii="Calibri" w:hAnsi="Calibri"/>
          <w:sz w:val="22"/>
          <w:szCs w:val="22"/>
        </w:rPr>
        <w:t>approva la graduatoria delle imprese suddivise per province di appartenenza.</w:t>
      </w:r>
    </w:p>
    <w:p w14:paraId="2B7C1F1E" w14:textId="4B662222" w:rsidR="00DB7E23" w:rsidRDefault="00DB7E23" w:rsidP="00414882">
      <w:pPr>
        <w:spacing w:after="60"/>
        <w:ind w:left="284"/>
        <w:jc w:val="both"/>
        <w:rPr>
          <w:rFonts w:ascii="Calibri" w:eastAsia="Calibri" w:hAnsi="Calibri" w:cs="Calibri"/>
          <w:sz w:val="22"/>
          <w:szCs w:val="22"/>
        </w:rPr>
      </w:pPr>
      <w:r w:rsidRPr="00DB7E23">
        <w:rPr>
          <w:rFonts w:ascii="Calibri" w:eastAsia="Calibri" w:hAnsi="Calibri" w:cs="Calibri"/>
          <w:sz w:val="22"/>
          <w:szCs w:val="22"/>
        </w:rPr>
        <w:t xml:space="preserve">Il contributo sarà concesso prioritariamente alle imprese della graduatoria esportatrici abituali ed esportatrici </w:t>
      </w:r>
      <w:r>
        <w:rPr>
          <w:rFonts w:ascii="Calibri" w:eastAsia="Calibri" w:hAnsi="Calibri" w:cs="Calibri"/>
          <w:sz w:val="22"/>
          <w:szCs w:val="22"/>
        </w:rPr>
        <w:t>occasionali</w:t>
      </w:r>
      <w:r w:rsidRPr="00DB7E23">
        <w:rPr>
          <w:rFonts w:ascii="Calibri" w:eastAsia="Calibri" w:hAnsi="Calibri" w:cs="Calibri"/>
          <w:sz w:val="22"/>
          <w:szCs w:val="22"/>
        </w:rPr>
        <w:t xml:space="preserve"> e, qualora le risorse siano sufficienti, si procederà a concedere il contributo alle imprese </w:t>
      </w:r>
      <w:r>
        <w:rPr>
          <w:rFonts w:ascii="Calibri" w:eastAsia="Calibri" w:hAnsi="Calibri" w:cs="Calibri"/>
          <w:sz w:val="22"/>
          <w:szCs w:val="22"/>
        </w:rPr>
        <w:t xml:space="preserve">non </w:t>
      </w:r>
      <w:r w:rsidRPr="00DB7E23">
        <w:rPr>
          <w:rFonts w:ascii="Calibri" w:eastAsia="Calibri" w:hAnsi="Calibri" w:cs="Calibri"/>
          <w:sz w:val="22"/>
          <w:szCs w:val="22"/>
        </w:rPr>
        <w:t xml:space="preserve">esportartici </w:t>
      </w:r>
      <w:r w:rsidRPr="006C1076">
        <w:rPr>
          <w:rFonts w:ascii="Calibri" w:eastAsia="Calibri" w:hAnsi="Calibri" w:cs="Calibri"/>
          <w:b/>
          <w:bCs/>
          <w:sz w:val="22"/>
          <w:szCs w:val="22"/>
        </w:rPr>
        <w:t>secondo l’ordine di graduatoria</w:t>
      </w:r>
      <w:r w:rsidR="00CE1EF9">
        <w:rPr>
          <w:rFonts w:ascii="Calibri" w:eastAsia="Calibri" w:hAnsi="Calibri" w:cs="Calibri"/>
          <w:sz w:val="22"/>
          <w:szCs w:val="22"/>
        </w:rPr>
        <w:t xml:space="preserve"> per singola Camera di commercio,</w:t>
      </w:r>
      <w:r w:rsidRPr="00DB7E23">
        <w:rPr>
          <w:rFonts w:ascii="Calibri" w:eastAsia="Calibri" w:hAnsi="Calibri" w:cs="Calibri"/>
          <w:sz w:val="22"/>
          <w:szCs w:val="22"/>
        </w:rPr>
        <w:t xml:space="preserve"> </w:t>
      </w:r>
      <w:r w:rsidRPr="006C1076">
        <w:rPr>
          <w:rFonts w:ascii="Calibri" w:eastAsia="Calibri" w:hAnsi="Calibri" w:cs="Calibri"/>
          <w:b/>
          <w:bCs/>
          <w:sz w:val="22"/>
          <w:szCs w:val="22"/>
        </w:rPr>
        <w:t xml:space="preserve">fino ad esaurimento delle </w:t>
      </w:r>
      <w:r w:rsidR="00CE1EF9">
        <w:rPr>
          <w:rFonts w:ascii="Calibri" w:eastAsia="Calibri" w:hAnsi="Calibri" w:cs="Calibri"/>
          <w:b/>
          <w:bCs/>
          <w:sz w:val="22"/>
          <w:szCs w:val="22"/>
        </w:rPr>
        <w:t xml:space="preserve">relative </w:t>
      </w:r>
      <w:r w:rsidRPr="006C1076">
        <w:rPr>
          <w:rFonts w:ascii="Calibri" w:eastAsia="Calibri" w:hAnsi="Calibri" w:cs="Calibri"/>
          <w:b/>
          <w:bCs/>
          <w:sz w:val="22"/>
          <w:szCs w:val="22"/>
        </w:rPr>
        <w:t>risorse disponibili</w:t>
      </w:r>
      <w:r w:rsidR="00CE1EF9">
        <w:rPr>
          <w:rFonts w:ascii="Calibri" w:eastAsia="Calibri" w:hAnsi="Calibri" w:cs="Calibri"/>
          <w:b/>
          <w:bCs/>
          <w:sz w:val="22"/>
          <w:szCs w:val="22"/>
        </w:rPr>
        <w:t>.</w:t>
      </w:r>
      <w:r w:rsidRPr="006C1076">
        <w:rPr>
          <w:rFonts w:ascii="Calibri" w:eastAsia="Calibri" w:hAnsi="Calibri" w:cs="Calibri"/>
          <w:b/>
          <w:bCs/>
          <w:sz w:val="22"/>
          <w:szCs w:val="22"/>
        </w:rPr>
        <w:t xml:space="preserve"> </w:t>
      </w:r>
    </w:p>
    <w:p w14:paraId="03AD533E" w14:textId="77777777" w:rsidR="003D60C4" w:rsidRDefault="003D60C4" w:rsidP="00414882">
      <w:pPr>
        <w:spacing w:after="60"/>
        <w:ind w:left="284"/>
        <w:jc w:val="both"/>
        <w:rPr>
          <w:rFonts w:ascii="Calibri" w:eastAsia="Calibri" w:hAnsi="Calibri" w:cs="Calibri"/>
          <w:sz w:val="22"/>
          <w:szCs w:val="22"/>
        </w:rPr>
      </w:pPr>
    </w:p>
    <w:p w14:paraId="7970ED46" w14:textId="0F63D349" w:rsidR="00DB7E23" w:rsidRDefault="00DB7E23" w:rsidP="00414882">
      <w:pPr>
        <w:spacing w:after="60"/>
        <w:ind w:left="284"/>
        <w:jc w:val="both"/>
        <w:rPr>
          <w:rFonts w:ascii="Calibri" w:eastAsia="Calibri" w:hAnsi="Calibri" w:cs="Calibri"/>
          <w:sz w:val="22"/>
          <w:szCs w:val="22"/>
        </w:rPr>
      </w:pPr>
      <w:r>
        <w:rPr>
          <w:rFonts w:ascii="Calibri" w:eastAsia="Calibri" w:hAnsi="Calibri" w:cs="Calibri"/>
          <w:sz w:val="22"/>
          <w:szCs w:val="22"/>
        </w:rPr>
        <w:t>Le domande saranno classificate nel seguente modo:</w:t>
      </w:r>
    </w:p>
    <w:p w14:paraId="6A1B10DB" w14:textId="283851E3" w:rsidR="00666732" w:rsidRDefault="006D6B02" w:rsidP="00EC3A46">
      <w:pPr>
        <w:numPr>
          <w:ilvl w:val="0"/>
          <w:numId w:val="49"/>
        </w:numPr>
        <w:spacing w:after="60"/>
        <w:jc w:val="both"/>
        <w:rPr>
          <w:rFonts w:ascii="Calibri" w:hAnsi="Calibri"/>
          <w:sz w:val="22"/>
          <w:szCs w:val="22"/>
        </w:rPr>
      </w:pPr>
      <w:r>
        <w:rPr>
          <w:rFonts w:ascii="Calibri" w:hAnsi="Calibri"/>
          <w:b/>
          <w:bCs/>
          <w:sz w:val="22"/>
          <w:szCs w:val="22"/>
        </w:rPr>
        <w:t>ammesse e finanziabili</w:t>
      </w:r>
      <w:r>
        <w:rPr>
          <w:rFonts w:ascii="Calibri" w:hAnsi="Calibri"/>
          <w:sz w:val="22"/>
          <w:szCs w:val="22"/>
        </w:rPr>
        <w:t>;</w:t>
      </w:r>
    </w:p>
    <w:p w14:paraId="2B6298B2" w14:textId="716DC716" w:rsidR="00666732" w:rsidRDefault="006D6B02" w:rsidP="00EC3A46">
      <w:pPr>
        <w:numPr>
          <w:ilvl w:val="0"/>
          <w:numId w:val="49"/>
        </w:numPr>
        <w:spacing w:after="60"/>
        <w:jc w:val="both"/>
        <w:rPr>
          <w:rFonts w:ascii="Calibri" w:hAnsi="Calibri"/>
          <w:sz w:val="22"/>
          <w:szCs w:val="22"/>
        </w:rPr>
      </w:pPr>
      <w:r>
        <w:rPr>
          <w:rFonts w:ascii="Calibri" w:hAnsi="Calibri"/>
          <w:b/>
          <w:bCs/>
          <w:sz w:val="22"/>
          <w:szCs w:val="22"/>
        </w:rPr>
        <w:t>ammesse non finanziabili</w:t>
      </w:r>
      <w:r>
        <w:rPr>
          <w:rFonts w:ascii="Calibri" w:hAnsi="Calibri"/>
          <w:sz w:val="22"/>
          <w:szCs w:val="22"/>
        </w:rPr>
        <w:t xml:space="preserve"> per esaurimento delle risorse</w:t>
      </w:r>
      <w:r w:rsidR="003963CF">
        <w:rPr>
          <w:rFonts w:ascii="Calibri" w:hAnsi="Calibri"/>
          <w:sz w:val="22"/>
          <w:szCs w:val="22"/>
        </w:rPr>
        <w:t xml:space="preserve"> disponibili</w:t>
      </w:r>
      <w:r w:rsidR="00F8338F">
        <w:rPr>
          <w:rFonts w:ascii="Calibri" w:hAnsi="Calibri"/>
          <w:sz w:val="22"/>
          <w:szCs w:val="22"/>
        </w:rPr>
        <w:t xml:space="preserve"> a livello provinciale</w:t>
      </w:r>
      <w:r>
        <w:rPr>
          <w:rFonts w:ascii="Calibri" w:hAnsi="Calibri"/>
          <w:sz w:val="22"/>
          <w:szCs w:val="22"/>
        </w:rPr>
        <w:t>;</w:t>
      </w:r>
    </w:p>
    <w:p w14:paraId="0088B72A" w14:textId="04BEFC0A" w:rsidR="00666732" w:rsidRDefault="006D6B02" w:rsidP="00EC3A46">
      <w:pPr>
        <w:numPr>
          <w:ilvl w:val="0"/>
          <w:numId w:val="49"/>
        </w:numPr>
        <w:spacing w:after="60"/>
        <w:jc w:val="both"/>
        <w:rPr>
          <w:rFonts w:ascii="Calibri" w:hAnsi="Calibri"/>
          <w:sz w:val="22"/>
          <w:szCs w:val="22"/>
        </w:rPr>
      </w:pPr>
      <w:r>
        <w:rPr>
          <w:rFonts w:ascii="Calibri" w:hAnsi="Calibri"/>
          <w:b/>
          <w:bCs/>
          <w:sz w:val="22"/>
          <w:szCs w:val="22"/>
        </w:rPr>
        <w:t>non ammesse</w:t>
      </w:r>
      <w:r>
        <w:rPr>
          <w:rFonts w:ascii="Calibri" w:hAnsi="Calibri"/>
          <w:sz w:val="22"/>
          <w:szCs w:val="22"/>
        </w:rPr>
        <w:t xml:space="preserve"> (per mancato superamento dell’istruttoria formale e/o tecnica).</w:t>
      </w:r>
    </w:p>
    <w:p w14:paraId="0749616A" w14:textId="77777777" w:rsidR="00DB7E23" w:rsidRDefault="00DB7E23" w:rsidP="00A30C67">
      <w:pPr>
        <w:spacing w:after="60"/>
        <w:ind w:left="284"/>
        <w:jc w:val="both"/>
        <w:rPr>
          <w:rFonts w:ascii="Calibri" w:hAnsi="Calibri"/>
          <w:sz w:val="22"/>
          <w:szCs w:val="22"/>
        </w:rPr>
      </w:pPr>
    </w:p>
    <w:p w14:paraId="17E77936" w14:textId="1B7B9014" w:rsidR="00666732" w:rsidRDefault="00AA6B3D" w:rsidP="00A30C67">
      <w:pPr>
        <w:spacing w:after="60"/>
        <w:ind w:left="284"/>
        <w:jc w:val="both"/>
        <w:rPr>
          <w:rFonts w:ascii="Calibri" w:hAnsi="Calibri"/>
          <w:sz w:val="22"/>
          <w:szCs w:val="22"/>
        </w:rPr>
      </w:pPr>
      <w:r>
        <w:rPr>
          <w:rFonts w:ascii="Calibri" w:hAnsi="Calibri"/>
          <w:sz w:val="22"/>
          <w:szCs w:val="22"/>
        </w:rPr>
        <w:lastRenderedPageBreak/>
        <w:t xml:space="preserve">Le domande </w:t>
      </w:r>
      <w:r w:rsidR="006D6B02">
        <w:rPr>
          <w:rFonts w:ascii="Calibri" w:hAnsi="Calibri"/>
          <w:sz w:val="22"/>
          <w:szCs w:val="22"/>
        </w:rPr>
        <w:t>ammesse non finanziabili per esauri</w:t>
      </w:r>
      <w:r>
        <w:rPr>
          <w:rFonts w:ascii="Calibri" w:hAnsi="Calibri"/>
          <w:sz w:val="22"/>
          <w:szCs w:val="22"/>
        </w:rPr>
        <w:t>mento delle risorse disponibili</w:t>
      </w:r>
      <w:r w:rsidR="006D6B02">
        <w:rPr>
          <w:rFonts w:ascii="Calibri" w:hAnsi="Calibri"/>
          <w:sz w:val="22"/>
          <w:szCs w:val="22"/>
        </w:rPr>
        <w:t xml:space="preserve"> po</w:t>
      </w:r>
      <w:r w:rsidR="00CE1EF9">
        <w:rPr>
          <w:rFonts w:ascii="Calibri" w:hAnsi="Calibri"/>
          <w:sz w:val="22"/>
          <w:szCs w:val="22"/>
        </w:rPr>
        <w:t>tranno</w:t>
      </w:r>
      <w:r w:rsidR="006D6B02">
        <w:rPr>
          <w:rFonts w:ascii="Calibri" w:hAnsi="Calibri"/>
          <w:sz w:val="22"/>
          <w:szCs w:val="22"/>
        </w:rPr>
        <w:t xml:space="preserve"> essere successivamente finanziate, nel caso in cui entro massimo </w:t>
      </w:r>
      <w:r w:rsidR="00DB7E23">
        <w:rPr>
          <w:rFonts w:ascii="Calibri" w:hAnsi="Calibri"/>
          <w:sz w:val="22"/>
          <w:szCs w:val="22"/>
        </w:rPr>
        <w:t>3</w:t>
      </w:r>
      <w:r w:rsidR="006D6B02">
        <w:rPr>
          <w:rFonts w:ascii="Calibri" w:hAnsi="Calibri"/>
          <w:sz w:val="22"/>
          <w:szCs w:val="22"/>
        </w:rPr>
        <w:t>0 giorni dalla data di approvazione della Determinazione di concessione si liberino risorse in seguito a rinunce o approvazione di decadenze dal contributo concesso</w:t>
      </w:r>
      <w:r w:rsidR="00CE1EF9">
        <w:rPr>
          <w:rFonts w:ascii="Calibri" w:hAnsi="Calibri"/>
          <w:sz w:val="22"/>
          <w:szCs w:val="22"/>
        </w:rPr>
        <w:t xml:space="preserve"> o in caso di rifinanziamento del Bando</w:t>
      </w:r>
      <w:r w:rsidR="006D6B02">
        <w:rPr>
          <w:rFonts w:ascii="Calibri" w:hAnsi="Calibri"/>
          <w:sz w:val="22"/>
          <w:szCs w:val="22"/>
        </w:rPr>
        <w:t>. In tal caso è approvato lo scorrimento della graduatoria.</w:t>
      </w:r>
    </w:p>
    <w:p w14:paraId="77E7BBAE" w14:textId="4F6384CB" w:rsidR="00DB7E23" w:rsidRDefault="00DB7E23" w:rsidP="00BD19C6">
      <w:pPr>
        <w:spacing w:after="60"/>
        <w:ind w:left="284" w:hanging="284"/>
        <w:jc w:val="both"/>
        <w:rPr>
          <w:rFonts w:ascii="Calibri" w:eastAsia="Calibri" w:hAnsi="Calibri" w:cs="Calibri"/>
          <w:sz w:val="22"/>
          <w:szCs w:val="22"/>
        </w:rPr>
      </w:pPr>
      <w:r>
        <w:rPr>
          <w:rFonts w:ascii="Calibri" w:hAnsi="Calibri"/>
          <w:sz w:val="22"/>
          <w:szCs w:val="22"/>
        </w:rPr>
        <w:t>2.</w:t>
      </w:r>
      <w:r>
        <w:rPr>
          <w:rFonts w:ascii="Calibri" w:eastAsia="Calibri" w:hAnsi="Calibri" w:cs="Calibri"/>
          <w:sz w:val="22"/>
          <w:szCs w:val="22"/>
        </w:rPr>
        <w:t xml:space="preserve">  </w:t>
      </w:r>
      <w:r w:rsidRPr="00DB7E23">
        <w:rPr>
          <w:rFonts w:ascii="Calibri" w:eastAsia="Calibri" w:hAnsi="Calibri" w:cs="Calibri"/>
          <w:sz w:val="22"/>
          <w:szCs w:val="22"/>
        </w:rPr>
        <w:t xml:space="preserve">Le imprese ammesse </w:t>
      </w:r>
      <w:r w:rsidRPr="00AA6B3D">
        <w:rPr>
          <w:rFonts w:ascii="Calibri" w:eastAsia="Calibri" w:hAnsi="Calibri" w:cs="Calibri"/>
          <w:b/>
          <w:sz w:val="22"/>
          <w:szCs w:val="22"/>
        </w:rPr>
        <w:t>che intendano rinunciare</w:t>
      </w:r>
      <w:r w:rsidRPr="00DB7E23">
        <w:rPr>
          <w:rFonts w:ascii="Calibri" w:eastAsia="Calibri" w:hAnsi="Calibri" w:cs="Calibri"/>
          <w:sz w:val="22"/>
          <w:szCs w:val="22"/>
        </w:rPr>
        <w:t xml:space="preserve"> al beneficio </w:t>
      </w:r>
      <w:r w:rsidRPr="00AA6B3D">
        <w:rPr>
          <w:rFonts w:ascii="Calibri" w:eastAsia="Calibri" w:hAnsi="Calibri" w:cs="Calibri"/>
          <w:b/>
          <w:sz w:val="22"/>
          <w:szCs w:val="22"/>
        </w:rPr>
        <w:t>devono darne comunicazione entro 5 giorni lavorativi dalla data di comunicazione del beneficio – atto di concessione</w:t>
      </w:r>
      <w:r w:rsidRPr="00DB7E23">
        <w:rPr>
          <w:rFonts w:ascii="Calibri" w:eastAsia="Calibri" w:hAnsi="Calibri" w:cs="Calibri"/>
          <w:sz w:val="22"/>
          <w:szCs w:val="22"/>
        </w:rPr>
        <w:t>.</w:t>
      </w:r>
    </w:p>
    <w:p w14:paraId="35504AA3" w14:textId="6B89FBF1" w:rsidR="00666732" w:rsidRDefault="00DB7E23" w:rsidP="009B157C">
      <w:pPr>
        <w:ind w:left="284" w:hanging="284"/>
        <w:jc w:val="both"/>
        <w:rPr>
          <w:rFonts w:ascii="Calibri" w:hAnsi="Calibri"/>
          <w:color w:val="auto"/>
          <w:sz w:val="22"/>
          <w:szCs w:val="22"/>
        </w:rPr>
      </w:pPr>
      <w:r>
        <w:rPr>
          <w:rFonts w:ascii="Calibri" w:hAnsi="Calibri"/>
          <w:sz w:val="22"/>
          <w:szCs w:val="22"/>
        </w:rPr>
        <w:t>3</w:t>
      </w:r>
      <w:r w:rsidR="006D6B02">
        <w:rPr>
          <w:rFonts w:ascii="Calibri" w:hAnsi="Calibri"/>
          <w:sz w:val="22"/>
          <w:szCs w:val="22"/>
        </w:rPr>
        <w:t>.</w:t>
      </w:r>
      <w:r w:rsidR="006D6B02" w:rsidRPr="000B510D">
        <w:rPr>
          <w:rFonts w:ascii="Calibri" w:eastAsia="Calibri" w:hAnsi="Calibri" w:cs="Calibri"/>
          <w:b/>
          <w:bCs/>
          <w:sz w:val="22"/>
          <w:szCs w:val="22"/>
        </w:rPr>
        <w:tab/>
      </w:r>
      <w:r w:rsidR="006D6B02" w:rsidRPr="004D6E93">
        <w:rPr>
          <w:rFonts w:ascii="Calibri" w:hAnsi="Calibri"/>
          <w:color w:val="auto"/>
          <w:sz w:val="22"/>
          <w:szCs w:val="22"/>
        </w:rPr>
        <w:t xml:space="preserve">È facoltà dell’Ufficio competente richiedere all’impresa tutte le integrazioni ritenute necessarie per una corretta istruttoria della pratica, con la precisazione che la mancata presentazione di tali integrazioni entro e non oltre il termine di 7 giorni di calendario dalla ricezione della relativa richiesta, comporta la decadenza della domanda di </w:t>
      </w:r>
      <w:r w:rsidR="002657B8">
        <w:rPr>
          <w:rFonts w:ascii="Calibri" w:hAnsi="Calibri"/>
          <w:color w:val="auto"/>
          <w:sz w:val="22"/>
          <w:szCs w:val="22"/>
        </w:rPr>
        <w:t>contributo</w:t>
      </w:r>
      <w:r w:rsidR="006D6B02" w:rsidRPr="004D6E93">
        <w:rPr>
          <w:rFonts w:ascii="Calibri" w:hAnsi="Calibri"/>
          <w:color w:val="auto"/>
          <w:sz w:val="22"/>
          <w:szCs w:val="22"/>
        </w:rPr>
        <w:t>.</w:t>
      </w:r>
    </w:p>
    <w:p w14:paraId="2A9A2925" w14:textId="0F5D47F9" w:rsidR="009C2110" w:rsidRPr="00AB6AFD" w:rsidRDefault="00DB7E23" w:rsidP="009C2110">
      <w:pPr>
        <w:spacing w:after="60"/>
        <w:ind w:left="284" w:hanging="284"/>
        <w:jc w:val="both"/>
        <w:rPr>
          <w:rFonts w:ascii="Calibri" w:hAnsi="Calibri"/>
          <w:color w:val="auto"/>
          <w:sz w:val="22"/>
          <w:szCs w:val="22"/>
        </w:rPr>
      </w:pPr>
      <w:r>
        <w:rPr>
          <w:rFonts w:ascii="Calibri" w:hAnsi="Calibri"/>
          <w:color w:val="auto"/>
          <w:sz w:val="22"/>
          <w:szCs w:val="22"/>
        </w:rPr>
        <w:t>4</w:t>
      </w:r>
      <w:r w:rsidR="009C2110">
        <w:rPr>
          <w:rFonts w:ascii="Calibri" w:hAnsi="Calibri"/>
          <w:color w:val="auto"/>
          <w:sz w:val="22"/>
          <w:szCs w:val="22"/>
        </w:rPr>
        <w:t xml:space="preserve">.  </w:t>
      </w:r>
      <w:r w:rsidR="009C2110" w:rsidRPr="0028223E">
        <w:rPr>
          <w:rFonts w:ascii="Calibri" w:eastAsia="ヒラギノ角ゴ Pro W3" w:hAnsi="Calibri"/>
          <w:sz w:val="22"/>
          <w:szCs w:val="20"/>
        </w:rPr>
        <w:t xml:space="preserve">Le domande presentate non saranno considerate ammissibili, e pertanto saranno escluse dalla fase </w:t>
      </w:r>
      <w:r w:rsidR="009C2110">
        <w:rPr>
          <w:rFonts w:ascii="Calibri" w:eastAsia="ヒラギノ角ゴ Pro W3" w:hAnsi="Calibri"/>
          <w:sz w:val="22"/>
          <w:szCs w:val="20"/>
        </w:rPr>
        <w:t>di</w:t>
      </w:r>
      <w:r w:rsidR="009C2110" w:rsidRPr="0028223E">
        <w:rPr>
          <w:rFonts w:ascii="Calibri" w:eastAsia="ヒラギノ角ゴ Pro W3" w:hAnsi="Calibri"/>
          <w:sz w:val="22"/>
          <w:szCs w:val="20"/>
        </w:rPr>
        <w:t xml:space="preserve"> valutazione di merito, nei seguenti casi:</w:t>
      </w:r>
    </w:p>
    <w:p w14:paraId="77293BBE" w14:textId="77777777" w:rsidR="009C2110" w:rsidRPr="007B1BD2" w:rsidRDefault="009C2110" w:rsidP="00EC3A46">
      <w:pPr>
        <w:pStyle w:val="Paragrafoelenc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14" w:hanging="357"/>
        <w:contextualSpacing/>
        <w:jc w:val="both"/>
        <w:rPr>
          <w:rFonts w:eastAsia="ヒラギノ角ゴ Pro W3"/>
          <w:szCs w:val="20"/>
        </w:rPr>
      </w:pPr>
      <w:r w:rsidRPr="007B1BD2">
        <w:rPr>
          <w:rFonts w:eastAsia="ヒラギノ角ゴ Pro W3"/>
          <w:szCs w:val="20"/>
        </w:rPr>
        <w:t>qualora non vengano compilate e trasmesse tramite la specifica applicazione web;</w:t>
      </w:r>
    </w:p>
    <w:p w14:paraId="03E5D6EC" w14:textId="77777777" w:rsidR="009C2110" w:rsidRPr="007B1BD2" w:rsidRDefault="009C2110" w:rsidP="00EC3A46">
      <w:pPr>
        <w:pStyle w:val="Paragrafoelenc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14" w:hanging="357"/>
        <w:contextualSpacing/>
        <w:jc w:val="both"/>
        <w:rPr>
          <w:rFonts w:eastAsia="ヒラギノ角ゴ Pro W3"/>
          <w:szCs w:val="20"/>
        </w:rPr>
      </w:pPr>
      <w:r w:rsidRPr="007B1BD2">
        <w:rPr>
          <w:rFonts w:eastAsia="ヒラギノ角ゴ Pro W3"/>
          <w:szCs w:val="20"/>
        </w:rPr>
        <w:t xml:space="preserve">qualora non siano firmate digitalmente con una delle modalità previste dall'art.65 del </w:t>
      </w:r>
      <w:proofErr w:type="spellStart"/>
      <w:r w:rsidRPr="007B1BD2">
        <w:rPr>
          <w:rFonts w:eastAsia="ヒラギノ角ゴ Pro W3"/>
          <w:szCs w:val="20"/>
        </w:rPr>
        <w:t>D.Lgs.</w:t>
      </w:r>
      <w:proofErr w:type="spellEnd"/>
      <w:r w:rsidRPr="007B1BD2">
        <w:rPr>
          <w:rFonts w:eastAsia="ヒラギノ角ゴ Pro W3"/>
          <w:szCs w:val="20"/>
        </w:rPr>
        <w:t xml:space="preserve"> n. 82/2005;</w:t>
      </w:r>
    </w:p>
    <w:p w14:paraId="2372C89E" w14:textId="77777777" w:rsidR="009C2110" w:rsidRPr="007B1BD2" w:rsidRDefault="009C2110" w:rsidP="00EC3A46">
      <w:pPr>
        <w:pStyle w:val="Paragrafoelenc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14" w:hanging="357"/>
        <w:contextualSpacing/>
        <w:jc w:val="both"/>
        <w:rPr>
          <w:rFonts w:eastAsia="ヒラギノ角ゴ Pro W3"/>
          <w:szCs w:val="20"/>
        </w:rPr>
      </w:pPr>
      <w:r w:rsidRPr="007B1BD2">
        <w:rPr>
          <w:rFonts w:eastAsia="ヒラギノ角ゴ Pro W3"/>
          <w:szCs w:val="20"/>
        </w:rPr>
        <w:t>qualora siano firmate digitalmente da un soggetto diverso dal rappresentante legale dell’impresa non dotato di apposita procura speciale/delega;</w:t>
      </w:r>
    </w:p>
    <w:p w14:paraId="058727AC" w14:textId="77777777" w:rsidR="009C2110" w:rsidRPr="007B1BD2" w:rsidRDefault="009C2110" w:rsidP="00EC3A46">
      <w:pPr>
        <w:pStyle w:val="Paragrafoelenc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14" w:hanging="357"/>
        <w:contextualSpacing/>
        <w:jc w:val="both"/>
        <w:rPr>
          <w:rFonts w:eastAsia="ヒラギノ角ゴ Pro W3"/>
          <w:szCs w:val="20"/>
        </w:rPr>
      </w:pPr>
      <w:r w:rsidRPr="007B1BD2">
        <w:rPr>
          <w:rFonts w:eastAsia="ヒラギノ角ゴ Pro W3"/>
          <w:szCs w:val="20"/>
        </w:rPr>
        <w:t>qualora siano sottoscritte con firma digitale basata su un certificato elettronico revocato, scaduto o sospeso;</w:t>
      </w:r>
    </w:p>
    <w:p w14:paraId="2D09B5E5" w14:textId="77777777" w:rsidR="009C2110" w:rsidRPr="007B1BD2" w:rsidRDefault="009C2110" w:rsidP="00EC3A46">
      <w:pPr>
        <w:pStyle w:val="Paragrafoelenc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14" w:hanging="357"/>
        <w:contextualSpacing/>
        <w:jc w:val="both"/>
        <w:rPr>
          <w:rFonts w:eastAsia="ヒラギノ角ゴ Pro W3"/>
          <w:szCs w:val="20"/>
        </w:rPr>
      </w:pPr>
      <w:r w:rsidRPr="007B1BD2">
        <w:rPr>
          <w:rFonts w:eastAsia="ヒラギノ角ゴ Pro W3"/>
          <w:szCs w:val="20"/>
        </w:rPr>
        <w:t xml:space="preserve">qualora non siano corredate degli allegati obbligatori richiesti dal presente bando; </w:t>
      </w:r>
    </w:p>
    <w:p w14:paraId="6893E5CF" w14:textId="77777777" w:rsidR="009C2110" w:rsidRPr="007B1BD2" w:rsidRDefault="009C2110" w:rsidP="00EC3A46">
      <w:pPr>
        <w:pStyle w:val="Paragrafoelenc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0" w:lineRule="auto"/>
        <w:ind w:left="714" w:hanging="357"/>
        <w:contextualSpacing/>
        <w:jc w:val="both"/>
        <w:rPr>
          <w:rFonts w:eastAsia="ヒラギノ角ゴ Pro W3"/>
          <w:szCs w:val="20"/>
        </w:rPr>
      </w:pPr>
      <w:r w:rsidRPr="007B1BD2">
        <w:rPr>
          <w:rFonts w:eastAsia="ヒラギノ角ゴ Pro W3"/>
          <w:szCs w:val="20"/>
        </w:rPr>
        <w:t xml:space="preserve">nei casi in cui manchino i requisiti </w:t>
      </w:r>
      <w:r>
        <w:rPr>
          <w:rFonts w:eastAsia="ヒラギノ角ゴ Pro W3"/>
          <w:szCs w:val="20"/>
        </w:rPr>
        <w:t>di cui all’art. 4</w:t>
      </w:r>
      <w:r w:rsidRPr="007B1BD2">
        <w:rPr>
          <w:rFonts w:eastAsia="ヒラギノ角ゴ Pro W3"/>
          <w:szCs w:val="20"/>
        </w:rPr>
        <w:t>.</w:t>
      </w:r>
    </w:p>
    <w:p w14:paraId="30543C4D" w14:textId="77777777" w:rsidR="009C2110" w:rsidRPr="004D6E93" w:rsidRDefault="009C2110" w:rsidP="009B157C">
      <w:pPr>
        <w:ind w:left="284" w:hanging="284"/>
        <w:jc w:val="both"/>
        <w:rPr>
          <w:rFonts w:ascii="Calibri" w:eastAsia="Calibri" w:hAnsi="Calibri" w:cs="Calibri"/>
          <w:color w:val="auto"/>
          <w:sz w:val="22"/>
          <w:szCs w:val="22"/>
        </w:rPr>
      </w:pPr>
    </w:p>
    <w:p w14:paraId="644C2CA6" w14:textId="77777777" w:rsidR="00666732" w:rsidRDefault="00666732" w:rsidP="009B157C">
      <w:pPr>
        <w:pStyle w:val="Default"/>
        <w:jc w:val="both"/>
        <w:rPr>
          <w:rFonts w:ascii="Calibri" w:eastAsia="Calibri" w:hAnsi="Calibri" w:cs="Calibri"/>
          <w:sz w:val="22"/>
          <w:szCs w:val="22"/>
        </w:rPr>
      </w:pPr>
    </w:p>
    <w:p w14:paraId="5959C98D" w14:textId="53B5D8E4" w:rsidR="00666732" w:rsidRPr="009B157C" w:rsidRDefault="00E03D42"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Pr>
          <w:rFonts w:ascii="Calibri" w:hAnsi="Calibri"/>
          <w:b/>
          <w:bCs/>
          <w:color w:val="000066"/>
          <w:sz w:val="22"/>
          <w:szCs w:val="22"/>
          <w:u w:color="FFFFFF"/>
        </w:rPr>
        <w:t>ARTICOLO 11</w:t>
      </w:r>
      <w:r w:rsidR="00BB33BE" w:rsidRPr="009B157C">
        <w:rPr>
          <w:rFonts w:ascii="Calibri" w:hAnsi="Calibri"/>
          <w:b/>
          <w:bCs/>
          <w:color w:val="000066"/>
          <w:sz w:val="22"/>
          <w:szCs w:val="22"/>
          <w:u w:color="FFFFFF"/>
        </w:rPr>
        <w:t xml:space="preserve"> – OBBLIGHI DELLE IMPRESE BENEFICIARIE DEI </w:t>
      </w:r>
      <w:r w:rsidR="00C313F7">
        <w:rPr>
          <w:rFonts w:ascii="Calibri" w:hAnsi="Calibri"/>
          <w:b/>
          <w:bCs/>
          <w:color w:val="000066"/>
          <w:sz w:val="22"/>
          <w:szCs w:val="22"/>
          <w:u w:color="FFFFFF"/>
        </w:rPr>
        <w:t>CONTRIBUTI</w:t>
      </w:r>
    </w:p>
    <w:p w14:paraId="6495F99E" w14:textId="29EE74EF" w:rsidR="00666732" w:rsidRPr="004D6E93" w:rsidRDefault="006D6B02" w:rsidP="009B157C">
      <w:pPr>
        <w:ind w:left="284" w:hanging="284"/>
        <w:jc w:val="both"/>
        <w:rPr>
          <w:rFonts w:ascii="Calibri" w:eastAsia="Calibri" w:hAnsi="Calibri" w:cs="Calibri"/>
          <w:color w:val="auto"/>
          <w:sz w:val="22"/>
          <w:szCs w:val="22"/>
        </w:rPr>
      </w:pPr>
      <w:r w:rsidRPr="004D6E93">
        <w:rPr>
          <w:rFonts w:ascii="Calibri" w:hAnsi="Calibri"/>
          <w:color w:val="auto"/>
          <w:sz w:val="22"/>
          <w:szCs w:val="22"/>
        </w:rPr>
        <w:t>1.</w:t>
      </w:r>
      <w:r w:rsidRPr="004D6E93">
        <w:rPr>
          <w:rFonts w:ascii="Calibri" w:hAnsi="Calibri"/>
          <w:color w:val="auto"/>
          <w:sz w:val="22"/>
          <w:szCs w:val="22"/>
        </w:rPr>
        <w:tab/>
        <w:t xml:space="preserve">I soggetti beneficiari dei </w:t>
      </w:r>
      <w:r w:rsidR="003D60C4">
        <w:rPr>
          <w:rFonts w:ascii="Calibri" w:hAnsi="Calibri"/>
          <w:color w:val="auto"/>
          <w:sz w:val="22"/>
          <w:szCs w:val="22"/>
        </w:rPr>
        <w:t>contributi</w:t>
      </w:r>
      <w:r w:rsidR="003D60C4" w:rsidRPr="004D6E93">
        <w:rPr>
          <w:rFonts w:ascii="Calibri" w:hAnsi="Calibri"/>
          <w:color w:val="auto"/>
          <w:sz w:val="22"/>
          <w:szCs w:val="22"/>
        </w:rPr>
        <w:t xml:space="preserve"> </w:t>
      </w:r>
      <w:r w:rsidRPr="004D6E93">
        <w:rPr>
          <w:rFonts w:ascii="Calibri" w:hAnsi="Calibri"/>
          <w:color w:val="auto"/>
          <w:sz w:val="22"/>
          <w:szCs w:val="22"/>
        </w:rPr>
        <w:t>sono obbligati</w:t>
      </w:r>
      <w:r w:rsidRPr="003065CC">
        <w:rPr>
          <w:rFonts w:ascii="Calibri" w:hAnsi="Calibri"/>
          <w:color w:val="auto"/>
          <w:sz w:val="22"/>
          <w:szCs w:val="22"/>
        </w:rPr>
        <w:t>, pena decadenza totale del</w:t>
      </w:r>
      <w:r w:rsidR="003065CC">
        <w:rPr>
          <w:rFonts w:ascii="Calibri" w:hAnsi="Calibri"/>
          <w:color w:val="auto"/>
          <w:sz w:val="22"/>
          <w:szCs w:val="22"/>
        </w:rPr>
        <w:t xml:space="preserve"> contributo: </w:t>
      </w:r>
    </w:p>
    <w:p w14:paraId="6896029B" w14:textId="77777777" w:rsidR="00666732" w:rsidRPr="004D6E93" w:rsidRDefault="006D6B02" w:rsidP="00EC3A46">
      <w:pPr>
        <w:numPr>
          <w:ilvl w:val="0"/>
          <w:numId w:val="29"/>
        </w:numPr>
        <w:jc w:val="both"/>
        <w:rPr>
          <w:rFonts w:ascii="Calibri" w:hAnsi="Calibri"/>
          <w:color w:val="auto"/>
          <w:sz w:val="22"/>
          <w:szCs w:val="22"/>
        </w:rPr>
      </w:pPr>
      <w:r w:rsidRPr="004D6E93">
        <w:rPr>
          <w:rFonts w:ascii="Calibri" w:hAnsi="Calibri"/>
          <w:color w:val="auto"/>
          <w:sz w:val="22"/>
          <w:szCs w:val="22"/>
        </w:rPr>
        <w:t>al rispetto di tutte le condizioni previste dal Bando;</w:t>
      </w:r>
    </w:p>
    <w:p w14:paraId="5DEED6D6" w14:textId="77777777" w:rsidR="00666732" w:rsidRPr="004D6E93" w:rsidRDefault="006D6B02" w:rsidP="00EC3A46">
      <w:pPr>
        <w:numPr>
          <w:ilvl w:val="0"/>
          <w:numId w:val="29"/>
        </w:numPr>
        <w:jc w:val="both"/>
        <w:rPr>
          <w:rFonts w:ascii="Calibri" w:hAnsi="Calibri"/>
          <w:color w:val="auto"/>
          <w:sz w:val="22"/>
          <w:szCs w:val="22"/>
        </w:rPr>
      </w:pPr>
      <w:r w:rsidRPr="004D6E93">
        <w:rPr>
          <w:rFonts w:ascii="Calibri" w:hAnsi="Calibri"/>
          <w:color w:val="auto"/>
          <w:sz w:val="22"/>
          <w:szCs w:val="22"/>
        </w:rPr>
        <w:t>a fornire, nei tempi e nei modi previsti dal Bando e dagli atti a questo conseguenti, tutta la documentazione e le informazioni eventualmente richieste;</w:t>
      </w:r>
    </w:p>
    <w:p w14:paraId="2EB4CA7A" w14:textId="550677B9" w:rsidR="00666732" w:rsidRPr="004D6E93" w:rsidRDefault="006D6B02" w:rsidP="00EC3A46">
      <w:pPr>
        <w:numPr>
          <w:ilvl w:val="0"/>
          <w:numId w:val="29"/>
        </w:numPr>
        <w:jc w:val="both"/>
        <w:rPr>
          <w:rFonts w:ascii="Calibri" w:hAnsi="Calibri"/>
          <w:color w:val="auto"/>
          <w:sz w:val="22"/>
          <w:szCs w:val="22"/>
        </w:rPr>
      </w:pPr>
      <w:r w:rsidRPr="004D6E93">
        <w:rPr>
          <w:rFonts w:ascii="Calibri" w:hAnsi="Calibri"/>
          <w:color w:val="auto"/>
          <w:sz w:val="22"/>
          <w:szCs w:val="22"/>
        </w:rPr>
        <w:t>a sostenere, nella realizzazione degli interventi, un investimento mi</w:t>
      </w:r>
      <w:r w:rsidR="00E944C0">
        <w:rPr>
          <w:rFonts w:ascii="Calibri" w:hAnsi="Calibri"/>
          <w:color w:val="auto"/>
          <w:sz w:val="22"/>
          <w:szCs w:val="22"/>
        </w:rPr>
        <w:t xml:space="preserve">nimo effettivo non inferiore al </w:t>
      </w:r>
      <w:r w:rsidR="009F26BB">
        <w:rPr>
          <w:rFonts w:ascii="Calibri" w:hAnsi="Calibri"/>
          <w:color w:val="auto"/>
          <w:sz w:val="22"/>
          <w:szCs w:val="22"/>
        </w:rPr>
        <w:t>50%</w:t>
      </w:r>
      <w:r w:rsidRPr="004D6E93">
        <w:rPr>
          <w:rFonts w:ascii="Calibri" w:hAnsi="Calibri"/>
          <w:color w:val="auto"/>
          <w:sz w:val="22"/>
          <w:szCs w:val="22"/>
        </w:rPr>
        <w:t xml:space="preserve"> delle spese ammess</w:t>
      </w:r>
      <w:r w:rsidR="00E03D42">
        <w:rPr>
          <w:rFonts w:ascii="Calibri" w:hAnsi="Calibri"/>
          <w:color w:val="auto"/>
          <w:sz w:val="22"/>
          <w:szCs w:val="22"/>
        </w:rPr>
        <w:t>e a contributo di cui all’art. 6</w:t>
      </w:r>
      <w:r w:rsidRPr="004D6E93">
        <w:rPr>
          <w:rFonts w:ascii="Calibri" w:hAnsi="Calibri"/>
          <w:color w:val="auto"/>
          <w:sz w:val="22"/>
          <w:szCs w:val="22"/>
        </w:rPr>
        <w:t xml:space="preserve"> comma 1</w:t>
      </w:r>
      <w:r w:rsidR="00E03D42">
        <w:rPr>
          <w:rFonts w:ascii="Calibri" w:hAnsi="Calibri"/>
          <w:color w:val="auto"/>
          <w:sz w:val="22"/>
          <w:szCs w:val="22"/>
        </w:rPr>
        <w:t>;</w:t>
      </w:r>
    </w:p>
    <w:p w14:paraId="6CCB49DC" w14:textId="77777777" w:rsidR="00666732" w:rsidRPr="004D6E93" w:rsidRDefault="006D6B02" w:rsidP="00EC3A46">
      <w:pPr>
        <w:numPr>
          <w:ilvl w:val="0"/>
          <w:numId w:val="29"/>
        </w:numPr>
        <w:jc w:val="both"/>
        <w:rPr>
          <w:rFonts w:ascii="Calibri" w:hAnsi="Calibri"/>
          <w:color w:val="auto"/>
          <w:sz w:val="22"/>
          <w:szCs w:val="22"/>
        </w:rPr>
      </w:pPr>
      <w:r w:rsidRPr="004D6E93">
        <w:rPr>
          <w:rFonts w:ascii="Calibri" w:hAnsi="Calibri"/>
          <w:color w:val="auto"/>
          <w:sz w:val="22"/>
          <w:szCs w:val="22"/>
        </w:rPr>
        <w:t>a conservare per un periodo di almeno 10 (dieci) anni dalla data del provvedimento di erogazione del contributo la documentazione attestante le spese sostenute e rendicontate;</w:t>
      </w:r>
    </w:p>
    <w:p w14:paraId="06C70A87" w14:textId="73A36C25" w:rsidR="007D1E72" w:rsidRPr="007D1E72" w:rsidRDefault="006D6B02" w:rsidP="00EC3A46">
      <w:pPr>
        <w:numPr>
          <w:ilvl w:val="0"/>
          <w:numId w:val="29"/>
        </w:numPr>
        <w:jc w:val="both"/>
        <w:rPr>
          <w:rFonts w:ascii="Calibri" w:hAnsi="Calibri" w:cs="Calibri"/>
          <w:sz w:val="22"/>
          <w:szCs w:val="22"/>
        </w:rPr>
      </w:pPr>
      <w:r w:rsidRPr="007D1E72">
        <w:rPr>
          <w:rFonts w:ascii="Calibri" w:hAnsi="Calibri"/>
          <w:color w:val="auto"/>
          <w:sz w:val="22"/>
          <w:szCs w:val="22"/>
        </w:rPr>
        <w:t xml:space="preserve">a segnalare, motivando adeguatamente, tempestivamente e comunque prima della presentazione della rendicontazione delle spese sostenute, eventuali variazioni relative all’intervento o alle spese indicate nella domanda presentata scrivendo </w:t>
      </w:r>
      <w:r w:rsidR="003065CC" w:rsidRPr="007D1E72">
        <w:rPr>
          <w:rFonts w:ascii="Calibri" w:hAnsi="Calibri"/>
          <w:color w:val="auto"/>
          <w:sz w:val="22"/>
          <w:szCs w:val="22"/>
        </w:rPr>
        <w:t>all’indirizzo unioncamereemiliaromagna@legalmail.it</w:t>
      </w:r>
      <w:r w:rsidR="001B18D1" w:rsidRPr="007D1E72">
        <w:rPr>
          <w:rFonts w:ascii="Calibri" w:hAnsi="Calibri"/>
          <w:color w:val="auto"/>
          <w:sz w:val="22"/>
          <w:szCs w:val="22"/>
        </w:rPr>
        <w:t>.</w:t>
      </w:r>
      <w:r w:rsidR="00BB3672" w:rsidRPr="007D1E72">
        <w:rPr>
          <w:rFonts w:ascii="Calibri" w:hAnsi="Calibri"/>
          <w:color w:val="auto"/>
          <w:sz w:val="22"/>
          <w:szCs w:val="22"/>
        </w:rPr>
        <w:t xml:space="preserve"> </w:t>
      </w:r>
      <w:r w:rsidRPr="007D1E72">
        <w:rPr>
          <w:rFonts w:ascii="Calibri" w:hAnsi="Calibri"/>
          <w:color w:val="auto"/>
          <w:sz w:val="22"/>
          <w:szCs w:val="22"/>
        </w:rPr>
        <w:t>Dette eventuali variazioni devono essere preventivamente autorizzate da</w:t>
      </w:r>
      <w:r w:rsidR="00C72DA9" w:rsidRPr="007D1E72">
        <w:rPr>
          <w:rFonts w:ascii="Calibri" w:hAnsi="Calibri"/>
          <w:color w:val="auto"/>
          <w:sz w:val="22"/>
          <w:szCs w:val="22"/>
        </w:rPr>
        <w:t xml:space="preserve"> Unioncamere Emilia-Romagna</w:t>
      </w:r>
      <w:r w:rsidRPr="007D1E72">
        <w:rPr>
          <w:rFonts w:ascii="Calibri" w:hAnsi="Calibri"/>
          <w:color w:val="auto"/>
          <w:sz w:val="22"/>
          <w:szCs w:val="22"/>
        </w:rPr>
        <w:t xml:space="preserve">. A tale proposito si precisa che </w:t>
      </w:r>
      <w:r w:rsidRPr="003065CC">
        <w:rPr>
          <w:rFonts w:ascii="Calibri" w:hAnsi="Calibri"/>
          <w:b/>
          <w:bCs/>
          <w:color w:val="auto"/>
          <w:sz w:val="22"/>
          <w:szCs w:val="22"/>
        </w:rPr>
        <w:t>non sono accolte in alcun modo le richieste di variazione delle spese pervenute a</w:t>
      </w:r>
      <w:r w:rsidR="00C72DA9" w:rsidRPr="003065CC">
        <w:rPr>
          <w:rFonts w:ascii="Calibri" w:hAnsi="Calibri"/>
          <w:b/>
          <w:bCs/>
          <w:color w:val="auto"/>
          <w:sz w:val="22"/>
          <w:szCs w:val="22"/>
        </w:rPr>
        <w:t xml:space="preserve"> Unioncamere Emilia-Romagna </w:t>
      </w:r>
      <w:r w:rsidR="00E03D42" w:rsidRPr="003065CC">
        <w:rPr>
          <w:rFonts w:ascii="Calibri" w:hAnsi="Calibri"/>
          <w:b/>
          <w:bCs/>
          <w:color w:val="auto"/>
          <w:sz w:val="22"/>
          <w:szCs w:val="22"/>
        </w:rPr>
        <w:t>successivamente all’</w:t>
      </w:r>
      <w:r w:rsidRPr="003065CC">
        <w:rPr>
          <w:rFonts w:ascii="Calibri" w:hAnsi="Calibri"/>
          <w:b/>
          <w:bCs/>
          <w:color w:val="auto"/>
          <w:sz w:val="22"/>
          <w:szCs w:val="22"/>
        </w:rPr>
        <w:t>effettiva realizzazione delle nuove</w:t>
      </w:r>
      <w:r w:rsidR="007D1E72" w:rsidRPr="003065CC">
        <w:rPr>
          <w:rFonts w:ascii="Calibri" w:hAnsi="Calibri"/>
          <w:b/>
          <w:bCs/>
          <w:color w:val="auto"/>
          <w:sz w:val="22"/>
          <w:szCs w:val="22"/>
        </w:rPr>
        <w:t xml:space="preserve"> spese oggetto della variazione</w:t>
      </w:r>
      <w:r w:rsidR="007D1E72" w:rsidRPr="007D1E72">
        <w:rPr>
          <w:rFonts w:ascii="Calibri" w:hAnsi="Calibri"/>
          <w:color w:val="auto"/>
          <w:sz w:val="22"/>
          <w:szCs w:val="22"/>
        </w:rPr>
        <w:t>. Le modifiche non autorizzate comporteranno la non ammissibilit</w:t>
      </w:r>
      <w:r w:rsidR="007D1E72" w:rsidRPr="007D1E72">
        <w:rPr>
          <w:rFonts w:ascii="Calibri" w:hAnsi="Calibri" w:hint="eastAsia"/>
          <w:color w:val="auto"/>
          <w:sz w:val="22"/>
          <w:szCs w:val="22"/>
        </w:rPr>
        <w:t>à</w:t>
      </w:r>
      <w:r w:rsidR="007D1E72" w:rsidRPr="007D1E72">
        <w:rPr>
          <w:rFonts w:ascii="Calibri" w:hAnsi="Calibri"/>
          <w:color w:val="auto"/>
          <w:sz w:val="22"/>
          <w:szCs w:val="22"/>
        </w:rPr>
        <w:t xml:space="preserve"> delle relative spese. </w:t>
      </w:r>
      <w:r w:rsidR="003065CC">
        <w:rPr>
          <w:rFonts w:ascii="Calibri" w:hAnsi="Calibri"/>
          <w:color w:val="auto"/>
          <w:sz w:val="22"/>
          <w:szCs w:val="22"/>
        </w:rPr>
        <w:br/>
      </w:r>
      <w:r w:rsidR="007D1E72" w:rsidRPr="007D1E72">
        <w:rPr>
          <w:rFonts w:ascii="Calibri" w:hAnsi="Calibri"/>
          <w:color w:val="auto"/>
          <w:sz w:val="22"/>
          <w:szCs w:val="22"/>
        </w:rPr>
        <w:t>Nel caso di modifiche non sostanziali che non comportano variazioni tra le varie voci di spesa nella percentuale massima di scostamento fino al 20%, non occorre autorizzazione, fermo restando che il costo totale del progetto non pu</w:t>
      </w:r>
      <w:r w:rsidR="007D1E72" w:rsidRPr="007D1E72">
        <w:rPr>
          <w:rFonts w:ascii="Calibri" w:hAnsi="Calibri" w:hint="eastAsia"/>
          <w:color w:val="auto"/>
          <w:sz w:val="22"/>
          <w:szCs w:val="22"/>
        </w:rPr>
        <w:t>ò</w:t>
      </w:r>
      <w:r w:rsidR="007D1E72" w:rsidRPr="007D1E72">
        <w:rPr>
          <w:rFonts w:ascii="Calibri" w:hAnsi="Calibri"/>
          <w:color w:val="auto"/>
          <w:sz w:val="22"/>
          <w:szCs w:val="22"/>
        </w:rPr>
        <w:t xml:space="preserve"> aumentare rispetto al costo iniziale approvato e devono essere comunque rispettati i vincoli del bando.</w:t>
      </w:r>
    </w:p>
    <w:p w14:paraId="7AF666A8" w14:textId="77777777" w:rsidR="007D1E72" w:rsidRPr="00E944C0" w:rsidRDefault="007D1E72" w:rsidP="007D1E72">
      <w:pPr>
        <w:ind w:left="567"/>
        <w:jc w:val="both"/>
        <w:rPr>
          <w:rFonts w:ascii="Calibri" w:hAnsi="Calibri"/>
          <w:color w:val="auto"/>
          <w:sz w:val="22"/>
          <w:szCs w:val="22"/>
        </w:rPr>
      </w:pPr>
    </w:p>
    <w:p w14:paraId="29124438" w14:textId="3F350BE4" w:rsidR="009F26BB" w:rsidRPr="009F26BB" w:rsidRDefault="009F26BB" w:rsidP="00A0224B">
      <w:pPr>
        <w:autoSpaceDE w:val="0"/>
        <w:autoSpaceDN w:val="0"/>
        <w:adjustRightInd w:val="0"/>
        <w:spacing w:after="60"/>
        <w:ind w:left="284" w:hanging="284"/>
        <w:jc w:val="both"/>
        <w:rPr>
          <w:rFonts w:ascii="Calibri" w:hAnsi="Calibri" w:cs="Calibri"/>
          <w:sz w:val="22"/>
          <w:szCs w:val="22"/>
        </w:rPr>
      </w:pPr>
      <w:r w:rsidRPr="00CC6B5C">
        <w:rPr>
          <w:rFonts w:ascii="Calibri" w:hAnsi="Calibri" w:cs="Calibri"/>
          <w:sz w:val="22"/>
          <w:szCs w:val="22"/>
        </w:rPr>
        <w:t xml:space="preserve">2. </w:t>
      </w:r>
      <w:r w:rsidRPr="009F26BB">
        <w:rPr>
          <w:rFonts w:ascii="Calibri" w:hAnsi="Calibri" w:cs="Calibri"/>
          <w:sz w:val="22"/>
          <w:szCs w:val="22"/>
        </w:rPr>
        <w:t>Il progetto va mantenuto in capo al soggetto beneficiario e non può essere oggetto di cessione durante il periodo di durata del progetto se non nei casi previsti.</w:t>
      </w:r>
    </w:p>
    <w:p w14:paraId="0BDC1CAE" w14:textId="57241E4D" w:rsidR="009F26BB" w:rsidRPr="009F26BB" w:rsidRDefault="009F26BB" w:rsidP="00A0224B">
      <w:pPr>
        <w:autoSpaceDE w:val="0"/>
        <w:autoSpaceDN w:val="0"/>
        <w:adjustRightInd w:val="0"/>
        <w:spacing w:after="60"/>
        <w:ind w:left="284" w:hanging="284"/>
        <w:jc w:val="both"/>
        <w:rPr>
          <w:rFonts w:ascii="Calibri" w:hAnsi="Calibri" w:cs="Calibri"/>
          <w:sz w:val="22"/>
          <w:szCs w:val="22"/>
        </w:rPr>
      </w:pPr>
      <w:r>
        <w:rPr>
          <w:rFonts w:ascii="Calibri" w:hAnsi="Calibri" w:cs="Calibri"/>
          <w:sz w:val="22"/>
          <w:szCs w:val="22"/>
        </w:rPr>
        <w:t xml:space="preserve">      </w:t>
      </w:r>
      <w:r w:rsidRPr="009F26BB">
        <w:rPr>
          <w:rFonts w:ascii="Calibri" w:hAnsi="Calibri" w:cs="Calibri"/>
          <w:sz w:val="22"/>
          <w:szCs w:val="22"/>
        </w:rPr>
        <w:t xml:space="preserve">Il cambio di ragione sociale o di forma giuridica non è considerata operazione straordinaria. L’impresa ha comunque l’obbligo di comunicare </w:t>
      </w:r>
      <w:r w:rsidRPr="00CC6B5C">
        <w:rPr>
          <w:rFonts w:ascii="Calibri" w:hAnsi="Calibri" w:cs="Calibri"/>
          <w:sz w:val="22"/>
          <w:szCs w:val="22"/>
        </w:rPr>
        <w:t>tramite posta certificata all</w:t>
      </w:r>
      <w:r w:rsidRPr="00CC6B5C">
        <w:rPr>
          <w:rFonts w:ascii="Calibri" w:hAnsi="Calibri" w:cs="Calibri" w:hint="eastAsia"/>
          <w:sz w:val="22"/>
          <w:szCs w:val="22"/>
        </w:rPr>
        <w:t>’</w:t>
      </w:r>
      <w:r w:rsidRPr="00CC6B5C">
        <w:rPr>
          <w:rFonts w:ascii="Calibri" w:hAnsi="Calibri" w:cs="Calibri"/>
          <w:sz w:val="22"/>
          <w:szCs w:val="22"/>
        </w:rPr>
        <w:t xml:space="preserve">indirizzo </w:t>
      </w:r>
      <w:r w:rsidRPr="00CC6B5C">
        <w:rPr>
          <w:rFonts w:ascii="Calibri" w:hAnsi="Calibri" w:cs="Calibri"/>
          <w:sz w:val="22"/>
          <w:szCs w:val="22"/>
        </w:rPr>
        <w:lastRenderedPageBreak/>
        <w:t xml:space="preserve">unioncamereemiliaromagna@legalmail.it </w:t>
      </w:r>
      <w:r w:rsidRPr="009F26BB">
        <w:rPr>
          <w:rFonts w:ascii="Calibri" w:hAnsi="Calibri" w:cs="Calibri"/>
          <w:sz w:val="22"/>
          <w:szCs w:val="22"/>
        </w:rPr>
        <w:t>ogni variazione in merito ai requisiti di ammissibilità dell’impresa e alla sua composizione societaria, nonché eventuali cambiamenti nella ragione sociale, forma societaria e indirizzo della sede legale che intervengano prima della conclusione del progetto e della liquidazione del contributo.</w:t>
      </w:r>
    </w:p>
    <w:p w14:paraId="6CE009F6" w14:textId="0230DEFB" w:rsidR="009F26BB" w:rsidRPr="003065CC" w:rsidRDefault="009F26BB" w:rsidP="00CC6B5C">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Sono inoltre ammesse le operazioni attive da parte dell’impresa e le operazioni passive solo nei casi in si preveda il</w:t>
      </w:r>
      <w:r w:rsidRPr="003065CC">
        <w:rPr>
          <w:rFonts w:ascii="Calibri" w:hAnsi="Calibri" w:cs="Calibri"/>
          <w:sz w:val="22"/>
          <w:szCs w:val="22"/>
        </w:rPr>
        <w:tab/>
        <w:t>mantenimento della soggettività giuridica e/o economica da parte dell’impresa originaria.</w:t>
      </w:r>
    </w:p>
    <w:p w14:paraId="7C18B2AD" w14:textId="64718D78" w:rsidR="009F26BB" w:rsidRPr="003065CC" w:rsidRDefault="009F26BB" w:rsidP="00CC6B5C">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 xml:space="preserve">Nel caso di operazioni di fusione per incorporazione passiva del soggetto beneficiario, che vedono la perdita della soggettività giuridica del beneficiario iniziale, o nel caso di operazioni di acquisizione di maggioranza, che vedono il cambiamento del soggetto controllore, è necessario che venga confermata la volontà di realizzare il progetto. Dovrà essere presentata apposita domanda di trasferimento al soggetto subentrante. </w:t>
      </w:r>
      <w:r w:rsidRPr="003065CC">
        <w:rPr>
          <w:rFonts w:ascii="Calibri" w:hAnsi="Calibri" w:cs="Calibri"/>
          <w:sz w:val="22"/>
          <w:szCs w:val="22"/>
        </w:rPr>
        <w:br/>
        <w:t>Nell’atto di cessione/conferimento deve essere esplicitamente previsto che le agevolazioni sono cedute al soggetto subentrante.</w:t>
      </w:r>
    </w:p>
    <w:p w14:paraId="5A8B9E2B" w14:textId="742BD875" w:rsidR="009F26BB" w:rsidRPr="003065CC" w:rsidRDefault="009F26BB" w:rsidP="00CC6B5C">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Tali operazioni saranno prese in esame, dopo aver verificato la sussistenza dei requisiti di accesso del subentrante al momento della domanda.</w:t>
      </w:r>
    </w:p>
    <w:p w14:paraId="317518B7" w14:textId="77777777" w:rsidR="009F26BB" w:rsidRPr="003065CC" w:rsidRDefault="009F26BB" w:rsidP="009F26BB">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Nei casi suddetti, Unioncamere Emilia-Romagna adotta un atto di trasferimento delle agevolazioni già concesse in capo al soggetto subentrante sulla base della procedura attivata per la concessione originaria delle agevolazioni. La domanda di trasferimento delle agevolazioni deve essere presentata entro 30 giorni dalla data dell’evento.</w:t>
      </w:r>
    </w:p>
    <w:p w14:paraId="393FB342" w14:textId="34A5C4AD" w:rsidR="009F26BB" w:rsidRPr="003065CC" w:rsidRDefault="009F26BB">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 xml:space="preserve">Fatti salvi i casi di oggettiva impossibilità, la mancata presentazione della domanda di trasferimento entro il termine suddetto </w:t>
      </w:r>
      <w:r w:rsidRPr="003065CC">
        <w:rPr>
          <w:rFonts w:ascii="Calibri" w:hAnsi="Calibri" w:cs="Calibri"/>
          <w:b/>
          <w:sz w:val="22"/>
          <w:szCs w:val="22"/>
        </w:rPr>
        <w:t>comporta la revoca</w:t>
      </w:r>
      <w:r w:rsidRPr="003065CC">
        <w:rPr>
          <w:rFonts w:ascii="Calibri" w:hAnsi="Calibri" w:cs="Calibri"/>
          <w:sz w:val="22"/>
          <w:szCs w:val="22"/>
        </w:rPr>
        <w:t xml:space="preserve"> delle agevolazioni già concesse.</w:t>
      </w:r>
    </w:p>
    <w:p w14:paraId="29E9ECBD" w14:textId="77777777" w:rsidR="009F26BB" w:rsidRPr="003065CC" w:rsidRDefault="009F26BB" w:rsidP="00CC6B5C">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 xml:space="preserve">Nel caso di procedure concorsuali diverse dal fallimento, le disposizioni di cui al presente paragrafo si applicano anche all’affitto temporaneo d’azienda funzionale alla chiusura </w:t>
      </w:r>
      <w:r w:rsidRPr="003065CC">
        <w:rPr>
          <w:rFonts w:ascii="Calibri" w:hAnsi="Calibri" w:cs="Calibri"/>
          <w:i/>
          <w:sz w:val="22"/>
          <w:szCs w:val="22"/>
        </w:rPr>
        <w:t>in bonis</w:t>
      </w:r>
      <w:r w:rsidRPr="003065CC">
        <w:rPr>
          <w:rFonts w:ascii="Calibri" w:hAnsi="Calibri" w:cs="Calibri"/>
          <w:i/>
          <w:iCs/>
          <w:sz w:val="22"/>
          <w:szCs w:val="22"/>
        </w:rPr>
        <w:t xml:space="preserve"> </w:t>
      </w:r>
      <w:r w:rsidRPr="003065CC">
        <w:rPr>
          <w:rFonts w:ascii="Calibri" w:hAnsi="Calibri" w:cs="Calibri"/>
          <w:sz w:val="22"/>
          <w:szCs w:val="22"/>
        </w:rPr>
        <w:t>della procedura concorsuale, a condizione che nel contratto d’affitto sia esplicitamente prevista l’acquisizione a conclusione della stessa.</w:t>
      </w:r>
    </w:p>
    <w:p w14:paraId="0E2BC7D5" w14:textId="231CC0F9" w:rsidR="009F26BB" w:rsidRPr="003065CC" w:rsidRDefault="009F26BB" w:rsidP="00CC6B5C">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In caso di operazioni di scorporo o cessione di rami d’azienda da parte del soggetto beneficiario, sia durante il progetto che nel periodo previsto per i controlli, il progetto viene revocato, salvo i casi in cui la proprietà aziendale rimanga in capo all’azienda beneficiaria originaria. In questo caso è necessario procedere comunque con apposita domanda di trasferimento al soggetto subentrante con i contenuti ed i tempi previsti precedentemente. In questo caso, dopo le verifiche previste non sarà necessaria una rivalutazione del progetto.</w:t>
      </w:r>
    </w:p>
    <w:p w14:paraId="409E008F" w14:textId="77777777" w:rsidR="009F26BB" w:rsidRPr="00CC6B5C" w:rsidRDefault="009F26BB" w:rsidP="00CC6B5C">
      <w:pPr>
        <w:autoSpaceDE w:val="0"/>
        <w:autoSpaceDN w:val="0"/>
        <w:adjustRightInd w:val="0"/>
        <w:spacing w:after="60"/>
        <w:ind w:left="284"/>
        <w:jc w:val="both"/>
        <w:rPr>
          <w:rFonts w:ascii="Calibri" w:hAnsi="Calibri" w:cs="Calibri"/>
          <w:sz w:val="22"/>
          <w:szCs w:val="22"/>
        </w:rPr>
      </w:pPr>
      <w:r w:rsidRPr="003065CC">
        <w:rPr>
          <w:rFonts w:ascii="Calibri" w:hAnsi="Calibri" w:cs="Calibri"/>
          <w:sz w:val="22"/>
          <w:szCs w:val="22"/>
        </w:rPr>
        <w:t>Tutte le suddette operazioni straordinarie di impresa vanno anticipatamente segnalate tramite posta certificata all</w:t>
      </w:r>
      <w:r w:rsidRPr="003065CC">
        <w:rPr>
          <w:rFonts w:ascii="Calibri" w:hAnsi="Calibri" w:cs="Calibri" w:hint="eastAsia"/>
          <w:sz w:val="22"/>
          <w:szCs w:val="22"/>
        </w:rPr>
        <w:t>’</w:t>
      </w:r>
      <w:r w:rsidRPr="003065CC">
        <w:rPr>
          <w:rFonts w:ascii="Calibri" w:hAnsi="Calibri" w:cs="Calibri"/>
          <w:sz w:val="22"/>
          <w:szCs w:val="22"/>
        </w:rPr>
        <w:t>indirizzo unioncamereemiliaromagna@legalmail.it a Unioncamere Emilia-Romagna al fine di consentire una valutazione dei requisiti di partecipazione in capo al soggetto subentrante.</w:t>
      </w:r>
      <w:r w:rsidRPr="00CC6B5C">
        <w:rPr>
          <w:rFonts w:ascii="Calibri" w:hAnsi="Calibri" w:cs="Calibri"/>
          <w:sz w:val="22"/>
          <w:szCs w:val="22"/>
        </w:rPr>
        <w:t xml:space="preserve"> </w:t>
      </w:r>
    </w:p>
    <w:p w14:paraId="5FCBAF4A" w14:textId="5BCCCA6F" w:rsidR="009F26BB" w:rsidRPr="009F26BB" w:rsidRDefault="009F26BB" w:rsidP="00CC6B5C">
      <w:pPr>
        <w:jc w:val="both"/>
      </w:pPr>
    </w:p>
    <w:p w14:paraId="5A85957E" w14:textId="02580DE5" w:rsidR="00666732" w:rsidRPr="009B157C" w:rsidRDefault="00E03D42"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Pr>
          <w:rFonts w:ascii="Calibri" w:hAnsi="Calibri"/>
          <w:b/>
          <w:bCs/>
          <w:color w:val="000066"/>
          <w:sz w:val="22"/>
          <w:szCs w:val="22"/>
          <w:u w:color="FFFFFF"/>
        </w:rPr>
        <w:t>ARTICOLO 12</w:t>
      </w:r>
      <w:r w:rsidR="00BB33BE" w:rsidRPr="009B157C">
        <w:rPr>
          <w:rFonts w:ascii="Calibri" w:hAnsi="Calibri"/>
          <w:b/>
          <w:bCs/>
          <w:color w:val="000066"/>
          <w:sz w:val="22"/>
          <w:szCs w:val="22"/>
          <w:u w:color="FFFFFF"/>
        </w:rPr>
        <w:t xml:space="preserve"> – RENDICONTAZIONE E LIQUIDAZIONE DEL </w:t>
      </w:r>
      <w:r w:rsidR="00032FFC">
        <w:rPr>
          <w:rFonts w:ascii="Calibri" w:hAnsi="Calibri"/>
          <w:b/>
          <w:bCs/>
          <w:color w:val="000066"/>
          <w:sz w:val="22"/>
          <w:szCs w:val="22"/>
          <w:u w:color="FFFFFF"/>
        </w:rPr>
        <w:t>CONTRIBUTO</w:t>
      </w:r>
    </w:p>
    <w:p w14:paraId="51C4EB13" w14:textId="56C4F338" w:rsidR="00666732" w:rsidRPr="004D6E93" w:rsidRDefault="006D6B02" w:rsidP="00D26E3D">
      <w:pPr>
        <w:spacing w:after="60"/>
        <w:ind w:left="284" w:hanging="284"/>
        <w:jc w:val="both"/>
        <w:rPr>
          <w:rFonts w:ascii="Calibri" w:eastAsia="Calibri" w:hAnsi="Calibri" w:cs="Calibri"/>
          <w:color w:val="auto"/>
          <w:sz w:val="22"/>
          <w:szCs w:val="22"/>
        </w:rPr>
      </w:pPr>
      <w:r w:rsidRPr="004D6E93">
        <w:rPr>
          <w:rFonts w:ascii="Calibri" w:hAnsi="Calibri"/>
          <w:color w:val="auto"/>
          <w:sz w:val="22"/>
          <w:szCs w:val="22"/>
        </w:rPr>
        <w:t>1.</w:t>
      </w:r>
      <w:r w:rsidRPr="004D6E93">
        <w:rPr>
          <w:rFonts w:ascii="Calibri" w:hAnsi="Calibri"/>
          <w:color w:val="auto"/>
          <w:sz w:val="22"/>
          <w:szCs w:val="22"/>
        </w:rPr>
        <w:tab/>
        <w:t xml:space="preserve">L’erogazione del </w:t>
      </w:r>
      <w:r w:rsidR="00A1199E">
        <w:rPr>
          <w:rFonts w:ascii="Calibri" w:hAnsi="Calibri"/>
          <w:color w:val="auto"/>
          <w:sz w:val="22"/>
          <w:szCs w:val="22"/>
        </w:rPr>
        <w:t>contributo</w:t>
      </w:r>
      <w:r w:rsidR="00A1199E" w:rsidRPr="004D6E93">
        <w:rPr>
          <w:rFonts w:ascii="Calibri" w:hAnsi="Calibri"/>
          <w:color w:val="auto"/>
          <w:sz w:val="22"/>
          <w:szCs w:val="22"/>
        </w:rPr>
        <w:t xml:space="preserve"> </w:t>
      </w:r>
      <w:r w:rsidRPr="004D6E93">
        <w:rPr>
          <w:rFonts w:ascii="Calibri" w:hAnsi="Calibri"/>
          <w:color w:val="auto"/>
          <w:sz w:val="22"/>
          <w:szCs w:val="22"/>
        </w:rPr>
        <w:t xml:space="preserve">sarà subordinata alla verifica delle condizioni previste dal </w:t>
      </w:r>
      <w:r w:rsidR="003065CC">
        <w:rPr>
          <w:rFonts w:ascii="Calibri" w:hAnsi="Calibri"/>
          <w:color w:val="auto"/>
          <w:sz w:val="22"/>
          <w:szCs w:val="22"/>
        </w:rPr>
        <w:t xml:space="preserve">Bando </w:t>
      </w:r>
      <w:r w:rsidRPr="004D6E93">
        <w:rPr>
          <w:rFonts w:ascii="Calibri" w:hAnsi="Calibri"/>
          <w:color w:val="auto"/>
          <w:sz w:val="22"/>
          <w:szCs w:val="22"/>
        </w:rPr>
        <w:t>e avverrà solo dopo l’invio della rendicontazione</w:t>
      </w:r>
      <w:r w:rsidR="009F26BB">
        <w:rPr>
          <w:rFonts w:ascii="Calibri" w:hAnsi="Calibri"/>
          <w:color w:val="auto"/>
          <w:sz w:val="22"/>
          <w:szCs w:val="22"/>
        </w:rPr>
        <w:t xml:space="preserve"> (tecnica ed economico-finanziaria)</w:t>
      </w:r>
      <w:r w:rsidRPr="004D6E93">
        <w:rPr>
          <w:rFonts w:ascii="Calibri" w:hAnsi="Calibri"/>
          <w:color w:val="auto"/>
          <w:sz w:val="22"/>
          <w:szCs w:val="22"/>
        </w:rPr>
        <w:t xml:space="preserve">, da parte dell’impresa beneficiaria mediante pratica telematica analoga alla richiesta di </w:t>
      </w:r>
      <w:r w:rsidR="00B17831">
        <w:rPr>
          <w:rFonts w:ascii="Calibri" w:hAnsi="Calibri"/>
          <w:color w:val="auto"/>
          <w:sz w:val="22"/>
          <w:szCs w:val="22"/>
        </w:rPr>
        <w:t>contributo</w:t>
      </w:r>
      <w:r w:rsidRPr="004D6E93">
        <w:rPr>
          <w:rFonts w:ascii="Calibri" w:hAnsi="Calibri"/>
          <w:color w:val="auto"/>
          <w:sz w:val="22"/>
          <w:szCs w:val="22"/>
        </w:rPr>
        <w:t xml:space="preserve">. Sul sito internet </w:t>
      </w:r>
      <w:hyperlink r:id="rId8" w:history="1">
        <w:r w:rsidR="003065CC" w:rsidRPr="000546D7">
          <w:rPr>
            <w:rStyle w:val="Collegamentoipertestuale"/>
            <w:rFonts w:ascii="Calibri" w:hAnsi="Calibri"/>
            <w:sz w:val="22"/>
            <w:szCs w:val="22"/>
          </w:rPr>
          <w:t>www.ucer.camcom.it</w:t>
        </w:r>
      </w:hyperlink>
      <w:r w:rsidR="003065CC">
        <w:rPr>
          <w:rFonts w:ascii="Calibri" w:hAnsi="Calibri"/>
          <w:color w:val="auto"/>
          <w:sz w:val="22"/>
          <w:szCs w:val="22"/>
        </w:rPr>
        <w:t xml:space="preserve"> </w:t>
      </w:r>
      <w:r w:rsidR="00BB3672" w:rsidRPr="004D6E93">
        <w:rPr>
          <w:rFonts w:ascii="Calibri" w:hAnsi="Calibri"/>
          <w:color w:val="auto"/>
          <w:sz w:val="22"/>
          <w:szCs w:val="22"/>
        </w:rPr>
        <w:t>s</w:t>
      </w:r>
      <w:r w:rsidR="003065CC">
        <w:rPr>
          <w:rFonts w:ascii="Calibri" w:hAnsi="Calibri"/>
          <w:color w:val="auto"/>
          <w:sz w:val="22"/>
          <w:szCs w:val="22"/>
        </w:rPr>
        <w:t xml:space="preserve">aranno fornite </w:t>
      </w:r>
      <w:r w:rsidRPr="004D6E93">
        <w:rPr>
          <w:rFonts w:ascii="Calibri" w:hAnsi="Calibri"/>
          <w:color w:val="auto"/>
          <w:sz w:val="22"/>
          <w:szCs w:val="22"/>
        </w:rPr>
        <w:t xml:space="preserve">le istruzioni operative per la trasmissione telematica della rendicontazione. </w:t>
      </w:r>
    </w:p>
    <w:p w14:paraId="0A7B0BC0" w14:textId="77777777" w:rsidR="00666732" w:rsidRPr="004D6E93" w:rsidRDefault="006D6B02" w:rsidP="00D26E3D">
      <w:pPr>
        <w:spacing w:after="60"/>
        <w:ind w:left="284" w:hanging="284"/>
        <w:jc w:val="both"/>
        <w:rPr>
          <w:rFonts w:ascii="Calibri" w:eastAsia="Calibri" w:hAnsi="Calibri" w:cs="Calibri"/>
          <w:color w:val="auto"/>
          <w:sz w:val="22"/>
          <w:szCs w:val="22"/>
        </w:rPr>
      </w:pPr>
      <w:r w:rsidRPr="004D6E93">
        <w:rPr>
          <w:rFonts w:ascii="Calibri" w:hAnsi="Calibri"/>
          <w:color w:val="auto"/>
          <w:sz w:val="22"/>
          <w:szCs w:val="22"/>
        </w:rPr>
        <w:t>Alla rendicontazione dovrà essere allegata la seguente documentazione:</w:t>
      </w:r>
    </w:p>
    <w:p w14:paraId="2D7E820B" w14:textId="144ED93C" w:rsidR="00666732" w:rsidRDefault="006D6B02" w:rsidP="00EC3A46">
      <w:pPr>
        <w:numPr>
          <w:ilvl w:val="0"/>
          <w:numId w:val="31"/>
        </w:numPr>
        <w:spacing w:after="60"/>
        <w:ind w:left="284" w:hanging="284"/>
        <w:jc w:val="both"/>
        <w:rPr>
          <w:rFonts w:ascii="Calibri" w:hAnsi="Calibri"/>
          <w:sz w:val="22"/>
          <w:szCs w:val="22"/>
        </w:rPr>
      </w:pPr>
      <w:r w:rsidRPr="004D6E93">
        <w:rPr>
          <w:rFonts w:ascii="Calibri" w:hAnsi="Calibri"/>
          <w:color w:val="auto"/>
          <w:sz w:val="22"/>
          <w:szCs w:val="22"/>
        </w:rPr>
        <w:t>dichiarazione sostitutiva dell’atto di notorietà di cui all’art. 47 D.P.R. 445/2000 (</w:t>
      </w:r>
      <w:r w:rsidR="003065CC">
        <w:rPr>
          <w:rFonts w:ascii="Calibri" w:hAnsi="Calibri"/>
          <w:color w:val="auto"/>
          <w:sz w:val="22"/>
          <w:szCs w:val="22"/>
        </w:rPr>
        <w:t xml:space="preserve">che sarà resa disponibile da Unioncamere Emilia-Romagna </w:t>
      </w:r>
      <w:r w:rsidRPr="004D6E93">
        <w:rPr>
          <w:rFonts w:ascii="Calibri" w:hAnsi="Calibri"/>
          <w:color w:val="auto"/>
          <w:sz w:val="22"/>
          <w:szCs w:val="22"/>
        </w:rPr>
        <w:t xml:space="preserve">sul </w:t>
      </w:r>
      <w:r w:rsidR="003065CC">
        <w:rPr>
          <w:rFonts w:ascii="Calibri" w:hAnsi="Calibri"/>
          <w:color w:val="auto"/>
          <w:sz w:val="22"/>
          <w:szCs w:val="22"/>
        </w:rPr>
        <w:t xml:space="preserve">proprio </w:t>
      </w:r>
      <w:r w:rsidRPr="004D6E93">
        <w:rPr>
          <w:rFonts w:ascii="Calibri" w:hAnsi="Calibri"/>
          <w:color w:val="auto"/>
          <w:sz w:val="22"/>
          <w:szCs w:val="22"/>
        </w:rPr>
        <w:t xml:space="preserve">sito </w:t>
      </w:r>
      <w:r w:rsidRPr="00E944C0">
        <w:rPr>
          <w:rFonts w:ascii="Calibri" w:hAnsi="Calibri"/>
          <w:color w:val="auto"/>
          <w:sz w:val="22"/>
          <w:szCs w:val="22"/>
        </w:rPr>
        <w:t>internet</w:t>
      </w:r>
      <w:r w:rsidR="003065CC">
        <w:rPr>
          <w:rFonts w:ascii="Calibri" w:hAnsi="Calibri"/>
          <w:color w:val="auto"/>
          <w:sz w:val="22"/>
          <w:szCs w:val="22"/>
        </w:rPr>
        <w:t xml:space="preserve"> </w:t>
      </w:r>
      <w:hyperlink r:id="rId9" w:history="1">
        <w:r w:rsidR="003065CC" w:rsidRPr="000546D7">
          <w:rPr>
            <w:rStyle w:val="Collegamentoipertestuale"/>
            <w:rFonts w:ascii="Calibri" w:hAnsi="Calibri"/>
            <w:sz w:val="22"/>
            <w:szCs w:val="22"/>
          </w:rPr>
          <w:t>www.ucer.camcom.it</w:t>
        </w:r>
      </w:hyperlink>
      <w:r w:rsidR="003065CC">
        <w:rPr>
          <w:rFonts w:ascii="Calibri" w:hAnsi="Calibri"/>
          <w:color w:val="auto"/>
          <w:sz w:val="22"/>
          <w:szCs w:val="22"/>
        </w:rPr>
        <w:t xml:space="preserve">) </w:t>
      </w:r>
      <w:r w:rsidRPr="00E944C0">
        <w:rPr>
          <w:rFonts w:ascii="Calibri" w:hAnsi="Calibri"/>
          <w:color w:val="auto"/>
          <w:sz w:val="22"/>
          <w:szCs w:val="22"/>
        </w:rPr>
        <w:t xml:space="preserve"> </w:t>
      </w:r>
      <w:r w:rsidRPr="004D6E93">
        <w:rPr>
          <w:rFonts w:ascii="Calibri" w:hAnsi="Calibri"/>
          <w:color w:val="auto"/>
          <w:sz w:val="22"/>
          <w:szCs w:val="22"/>
        </w:rPr>
        <w:t xml:space="preserve">firmata digitalmente dal </w:t>
      </w:r>
      <w:r>
        <w:rPr>
          <w:rFonts w:ascii="Calibri" w:hAnsi="Calibri"/>
          <w:sz w:val="22"/>
          <w:szCs w:val="22"/>
        </w:rPr>
        <w:t>titolare/legale rappresentante dell’impresa, in cui siano indicate le fatture e gli altri documenti contabili aventi forza probatoria equivalente</w:t>
      </w:r>
      <w:r>
        <w:rPr>
          <w:rFonts w:ascii="Calibri" w:hAnsi="Calibri"/>
          <w:color w:val="FF0000"/>
          <w:sz w:val="22"/>
          <w:szCs w:val="22"/>
          <w:u w:color="FF0000"/>
        </w:rPr>
        <w:t xml:space="preserve"> </w:t>
      </w:r>
      <w:r>
        <w:rPr>
          <w:rFonts w:ascii="Calibri" w:hAnsi="Calibri"/>
          <w:sz w:val="22"/>
          <w:szCs w:val="22"/>
        </w:rPr>
        <w:t>riferiti alle attività realizzat</w:t>
      </w:r>
      <w:r w:rsidR="00032FFC">
        <w:rPr>
          <w:rFonts w:ascii="Calibri" w:hAnsi="Calibri"/>
          <w:sz w:val="22"/>
          <w:szCs w:val="22"/>
        </w:rPr>
        <w:t>e</w:t>
      </w:r>
      <w:r>
        <w:rPr>
          <w:rFonts w:ascii="Calibri" w:hAnsi="Calibri"/>
          <w:sz w:val="22"/>
          <w:szCs w:val="22"/>
        </w:rPr>
        <w:t>, con tutti i dati per la loro individuazione e con la quale si attesti la conformità all’originale delle copie dei medesimi documenti di spesa;</w:t>
      </w:r>
    </w:p>
    <w:p w14:paraId="694FA9CC" w14:textId="77777777" w:rsidR="00666732" w:rsidRDefault="006D6B02" w:rsidP="00EC3A46">
      <w:pPr>
        <w:numPr>
          <w:ilvl w:val="0"/>
          <w:numId w:val="31"/>
        </w:numPr>
        <w:spacing w:after="60"/>
        <w:ind w:left="284" w:hanging="284"/>
        <w:jc w:val="both"/>
        <w:rPr>
          <w:rFonts w:ascii="Calibri" w:hAnsi="Calibri"/>
          <w:sz w:val="22"/>
          <w:szCs w:val="22"/>
        </w:rPr>
      </w:pPr>
      <w:r>
        <w:rPr>
          <w:rFonts w:ascii="Calibri" w:hAnsi="Calibri"/>
          <w:sz w:val="22"/>
          <w:szCs w:val="22"/>
        </w:rPr>
        <w:lastRenderedPageBreak/>
        <w:t>copia delle fatture e degli altri documenti di spesa di cui alla lettera a), debitamente quietanzati;</w:t>
      </w:r>
    </w:p>
    <w:p w14:paraId="3031F417" w14:textId="51742711" w:rsidR="00666732" w:rsidRDefault="006D6B02" w:rsidP="00EC3A46">
      <w:pPr>
        <w:numPr>
          <w:ilvl w:val="0"/>
          <w:numId w:val="31"/>
        </w:numPr>
        <w:spacing w:after="60"/>
        <w:ind w:left="284" w:hanging="284"/>
        <w:jc w:val="both"/>
        <w:rPr>
          <w:rFonts w:ascii="Calibri" w:hAnsi="Calibri"/>
          <w:sz w:val="22"/>
          <w:szCs w:val="22"/>
        </w:rPr>
      </w:pPr>
      <w:r>
        <w:rPr>
          <w:rFonts w:ascii="Calibri" w:hAnsi="Calibri"/>
          <w:sz w:val="22"/>
          <w:szCs w:val="22"/>
        </w:rPr>
        <w:t>copia dei pagamenti effettuati esclusivamente mediante transazioni bancarie verificabili;</w:t>
      </w:r>
    </w:p>
    <w:p w14:paraId="1F820164" w14:textId="5CB15DCF" w:rsidR="00666732" w:rsidRDefault="006D6B02" w:rsidP="00EC3A46">
      <w:pPr>
        <w:numPr>
          <w:ilvl w:val="0"/>
          <w:numId w:val="31"/>
        </w:numPr>
        <w:spacing w:after="60"/>
        <w:ind w:left="284" w:hanging="284"/>
        <w:jc w:val="both"/>
        <w:rPr>
          <w:rFonts w:ascii="Calibri" w:hAnsi="Calibri"/>
          <w:sz w:val="22"/>
          <w:szCs w:val="22"/>
        </w:rPr>
      </w:pPr>
      <w:r>
        <w:rPr>
          <w:rFonts w:ascii="Calibri" w:hAnsi="Calibri"/>
          <w:sz w:val="22"/>
          <w:szCs w:val="22"/>
        </w:rPr>
        <w:t>nel caso dell’attività formativa, dichiarazione di fine corso e copia dell’attestato di frequenza per almeno l’80% del monte ore complessivo</w:t>
      </w:r>
      <w:r w:rsidR="00B17831">
        <w:rPr>
          <w:rFonts w:ascii="Calibri" w:hAnsi="Calibri"/>
          <w:sz w:val="22"/>
          <w:szCs w:val="22"/>
        </w:rPr>
        <w:t>, pena il non riconoscimento della spesa</w:t>
      </w:r>
      <w:r>
        <w:rPr>
          <w:rFonts w:ascii="Calibri" w:hAnsi="Calibri"/>
          <w:sz w:val="22"/>
          <w:szCs w:val="22"/>
        </w:rPr>
        <w:t>;</w:t>
      </w:r>
    </w:p>
    <w:p w14:paraId="089C3A26" w14:textId="09AD4327" w:rsidR="00666732" w:rsidRDefault="006D6B02" w:rsidP="00EC3A46">
      <w:pPr>
        <w:numPr>
          <w:ilvl w:val="0"/>
          <w:numId w:val="31"/>
        </w:numPr>
        <w:spacing w:after="60"/>
        <w:ind w:left="284" w:hanging="284"/>
        <w:jc w:val="both"/>
        <w:rPr>
          <w:rFonts w:ascii="Calibri" w:hAnsi="Calibri"/>
          <w:sz w:val="22"/>
          <w:szCs w:val="22"/>
        </w:rPr>
      </w:pPr>
      <w:r>
        <w:rPr>
          <w:rFonts w:ascii="Calibri" w:hAnsi="Calibri"/>
          <w:sz w:val="22"/>
          <w:szCs w:val="22"/>
        </w:rPr>
        <w:t>relazione</w:t>
      </w:r>
      <w:r w:rsidR="003065CC">
        <w:rPr>
          <w:rFonts w:ascii="Calibri" w:hAnsi="Calibri"/>
          <w:sz w:val="22"/>
          <w:szCs w:val="22"/>
        </w:rPr>
        <w:t xml:space="preserve"> tecnica</w:t>
      </w:r>
      <w:r>
        <w:rPr>
          <w:rFonts w:ascii="Calibri" w:hAnsi="Calibri"/>
          <w:sz w:val="22"/>
          <w:szCs w:val="22"/>
        </w:rPr>
        <w:t xml:space="preserve"> finale di intervento firmata digitalmente dal Legale Rappresentante e contenente</w:t>
      </w:r>
      <w:r w:rsidR="00032FFC">
        <w:rPr>
          <w:rFonts w:ascii="Calibri" w:hAnsi="Calibri"/>
          <w:sz w:val="22"/>
          <w:szCs w:val="22"/>
        </w:rPr>
        <w:t xml:space="preserve"> una descrizione dettagliata delle attività realizzate e</w:t>
      </w:r>
      <w:r w:rsidR="00E03D42">
        <w:rPr>
          <w:rFonts w:ascii="Calibri" w:hAnsi="Calibri"/>
          <w:sz w:val="22"/>
          <w:szCs w:val="22"/>
        </w:rPr>
        <w:t xml:space="preserve"> i risultati conseguiti;</w:t>
      </w:r>
    </w:p>
    <w:p w14:paraId="6FCB3D98" w14:textId="0BE2F59F" w:rsidR="00E03D42" w:rsidRPr="003065CC" w:rsidRDefault="00E03D42" w:rsidP="00EC3A46">
      <w:pPr>
        <w:numPr>
          <w:ilvl w:val="0"/>
          <w:numId w:val="31"/>
        </w:numPr>
        <w:spacing w:after="60"/>
        <w:ind w:left="284" w:hanging="284"/>
        <w:jc w:val="both"/>
        <w:rPr>
          <w:rFonts w:ascii="Calibri" w:hAnsi="Calibri"/>
          <w:sz w:val="22"/>
          <w:szCs w:val="22"/>
        </w:rPr>
      </w:pPr>
      <w:r w:rsidRPr="003065CC">
        <w:rPr>
          <w:rFonts w:ascii="Calibri" w:hAnsi="Calibri"/>
          <w:sz w:val="22"/>
          <w:szCs w:val="22"/>
        </w:rPr>
        <w:t>relazione economico-finanziaria;</w:t>
      </w:r>
    </w:p>
    <w:p w14:paraId="48915E7E" w14:textId="1CF5932E" w:rsidR="00E03D42" w:rsidRPr="003065CC" w:rsidRDefault="00E03D42" w:rsidP="00EC3A46">
      <w:pPr>
        <w:numPr>
          <w:ilvl w:val="0"/>
          <w:numId w:val="31"/>
        </w:numPr>
        <w:spacing w:after="60"/>
        <w:ind w:left="284" w:hanging="284"/>
        <w:jc w:val="both"/>
        <w:rPr>
          <w:rFonts w:ascii="Calibri" w:hAnsi="Calibri"/>
          <w:sz w:val="22"/>
          <w:szCs w:val="22"/>
        </w:rPr>
      </w:pPr>
      <w:r w:rsidRPr="003065CC">
        <w:rPr>
          <w:rFonts w:ascii="Calibri" w:hAnsi="Calibri"/>
          <w:sz w:val="22"/>
          <w:szCs w:val="22"/>
        </w:rPr>
        <w:t>ulteriori documenti attestanti le attività effettivamente realizzate</w:t>
      </w:r>
    </w:p>
    <w:p w14:paraId="16D7C2B0" w14:textId="0CEE2615" w:rsidR="009F26BB" w:rsidRPr="003065CC" w:rsidRDefault="009F26BB" w:rsidP="003065CC">
      <w:pPr>
        <w:pStyle w:val="Paragrafoelenco"/>
        <w:numPr>
          <w:ilvl w:val="0"/>
          <w:numId w:val="55"/>
        </w:numPr>
        <w:spacing w:after="60" w:line="240" w:lineRule="auto"/>
        <w:ind w:left="284" w:hanging="284"/>
        <w:jc w:val="both"/>
        <w:rPr>
          <w:rFonts w:cs="Calibri"/>
        </w:rPr>
      </w:pPr>
      <w:r w:rsidRPr="00B819C0">
        <w:rPr>
          <w:rFonts w:cs="Calibri"/>
        </w:rPr>
        <w:t>Ai fini dell’ammissibilità della spesa, le fatture intestate all’impresa beneficiaria dovranno riportare una descrizione c</w:t>
      </w:r>
      <w:r w:rsidRPr="003C4224">
        <w:rPr>
          <w:rFonts w:cs="Calibri"/>
        </w:rPr>
        <w:t>ompleta di beni e servizi acquisiti ed essere chiaramente riconducibili alle voci di costo del progetto approvato e le quietanze di pagamento dovranno riportare gli estremi della fattura</w:t>
      </w:r>
      <w:r w:rsidRPr="003065CC">
        <w:rPr>
          <w:rFonts w:cs="Calibri"/>
        </w:rPr>
        <w:t xml:space="preserve">, tranne nel caso di pagamenti effettuati con carta di credito aziendale. </w:t>
      </w:r>
    </w:p>
    <w:p w14:paraId="3B7A3BEC" w14:textId="3AD9E8FD" w:rsidR="009F26BB" w:rsidRPr="00CC6B5C" w:rsidRDefault="003065CC" w:rsidP="003065CC">
      <w:pPr>
        <w:spacing w:after="60"/>
        <w:ind w:left="284"/>
        <w:jc w:val="both"/>
        <w:rPr>
          <w:rFonts w:ascii="Calibri" w:hAnsi="Calibri" w:cs="Calibri"/>
          <w:sz w:val="22"/>
          <w:szCs w:val="22"/>
        </w:rPr>
      </w:pPr>
      <w:r w:rsidRPr="00CC6B5C">
        <w:rPr>
          <w:rFonts w:ascii="Calibri" w:hAnsi="Calibri" w:cs="Calibri"/>
          <w:sz w:val="22"/>
          <w:szCs w:val="22"/>
        </w:rPr>
        <w:t>Inoltre,</w:t>
      </w:r>
      <w:r w:rsidR="009F26BB" w:rsidRPr="00CC6B5C">
        <w:rPr>
          <w:rFonts w:ascii="Calibri" w:hAnsi="Calibri" w:cs="Calibri"/>
          <w:sz w:val="22"/>
          <w:szCs w:val="22"/>
        </w:rPr>
        <w:t xml:space="preserve"> la spesa deve, nel rispetto dei seguenti principi generali, essere: </w:t>
      </w:r>
    </w:p>
    <w:p w14:paraId="5B59AF90" w14:textId="77777777" w:rsidR="009F26BB" w:rsidRPr="00CC6B5C" w:rsidRDefault="009F26BB" w:rsidP="003065CC">
      <w:pPr>
        <w:pStyle w:val="Paragrafoelenc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left="284" w:hanging="284"/>
        <w:contextualSpacing/>
        <w:jc w:val="both"/>
        <w:rPr>
          <w:rFonts w:cs="Calibri"/>
        </w:rPr>
      </w:pPr>
      <w:r w:rsidRPr="00CC6B5C">
        <w:rPr>
          <w:rFonts w:cs="Calibri"/>
        </w:rPr>
        <w:t>pertinente e riconducibile al progetto approvato, cos</w:t>
      </w:r>
      <w:r w:rsidRPr="00CC6B5C">
        <w:rPr>
          <w:rFonts w:cs="Calibri" w:hint="eastAsia"/>
        </w:rPr>
        <w:t>ì</w:t>
      </w:r>
      <w:r w:rsidRPr="00CC6B5C">
        <w:rPr>
          <w:rFonts w:cs="Calibri"/>
        </w:rPr>
        <w:t xml:space="preserve"> come eventualmente modificato a seguito della valutazione;</w:t>
      </w:r>
    </w:p>
    <w:p w14:paraId="1AB1178F" w14:textId="77777777" w:rsidR="009F26BB" w:rsidRPr="00CC6B5C" w:rsidRDefault="009F26BB" w:rsidP="003065CC">
      <w:pPr>
        <w:pStyle w:val="Paragrafoelenc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left="284" w:hanging="284"/>
        <w:contextualSpacing/>
        <w:jc w:val="both"/>
        <w:rPr>
          <w:rFonts w:cs="Calibri"/>
        </w:rPr>
      </w:pPr>
      <w:r w:rsidRPr="00CC6B5C">
        <w:rPr>
          <w:rFonts w:cs="Calibri"/>
        </w:rPr>
        <w:t>effettivamente sostenuta dall</w:t>
      </w:r>
      <w:r w:rsidRPr="00CC6B5C">
        <w:rPr>
          <w:rFonts w:cs="Calibri" w:hint="eastAsia"/>
        </w:rPr>
        <w:t>’</w:t>
      </w:r>
      <w:r w:rsidRPr="00CC6B5C">
        <w:rPr>
          <w:rFonts w:cs="Calibri"/>
        </w:rPr>
        <w:t>impresa beneficiaria e quietanzata con modalit</w:t>
      </w:r>
      <w:r w:rsidRPr="00CC6B5C">
        <w:rPr>
          <w:rFonts w:cs="Calibri" w:hint="eastAsia"/>
        </w:rPr>
        <w:t>à</w:t>
      </w:r>
      <w:r w:rsidRPr="00CC6B5C">
        <w:rPr>
          <w:rFonts w:cs="Calibri"/>
        </w:rPr>
        <w:t xml:space="preserve"> tracciabili e verificabili;</w:t>
      </w:r>
    </w:p>
    <w:p w14:paraId="16E1802D" w14:textId="77777777" w:rsidR="009F26BB" w:rsidRPr="00CC6B5C" w:rsidRDefault="009F26BB" w:rsidP="003065CC">
      <w:pPr>
        <w:pStyle w:val="Paragrafoelenc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left="284" w:hanging="284"/>
        <w:contextualSpacing/>
        <w:jc w:val="both"/>
        <w:rPr>
          <w:rFonts w:cs="Calibri"/>
        </w:rPr>
      </w:pPr>
      <w:r w:rsidRPr="00CC6B5C">
        <w:rPr>
          <w:rFonts w:cs="Calibri"/>
        </w:rPr>
        <w:t>sostenuta nel periodo di ammissibilit</w:t>
      </w:r>
      <w:r w:rsidRPr="00CC6B5C">
        <w:rPr>
          <w:rFonts w:cs="Calibri" w:hint="eastAsia"/>
        </w:rPr>
        <w:t>à</w:t>
      </w:r>
      <w:r w:rsidRPr="00CC6B5C">
        <w:rPr>
          <w:rFonts w:cs="Calibri"/>
        </w:rPr>
        <w:t xml:space="preserve"> delle spese; </w:t>
      </w:r>
    </w:p>
    <w:p w14:paraId="63FEECCD" w14:textId="77777777" w:rsidR="009F26BB" w:rsidRPr="00CC6B5C" w:rsidRDefault="009F26BB" w:rsidP="003065CC">
      <w:pPr>
        <w:pStyle w:val="Paragrafoelenc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left="284" w:hanging="284"/>
        <w:contextualSpacing/>
        <w:jc w:val="both"/>
        <w:rPr>
          <w:rFonts w:cs="Calibri"/>
        </w:rPr>
      </w:pPr>
      <w:r w:rsidRPr="00CC6B5C">
        <w:rPr>
          <w:rFonts w:cs="Calibri"/>
        </w:rPr>
        <w:t>contabilizzata in conformit</w:t>
      </w:r>
      <w:r w:rsidRPr="00CC6B5C">
        <w:rPr>
          <w:rFonts w:cs="Calibri" w:hint="eastAsia"/>
        </w:rPr>
        <w:t>à</w:t>
      </w:r>
      <w:r w:rsidRPr="00CC6B5C">
        <w:rPr>
          <w:rFonts w:cs="Calibri"/>
        </w:rPr>
        <w:t xml:space="preserve"> alle disposizioni di legge e ai principi contabili; </w:t>
      </w:r>
    </w:p>
    <w:p w14:paraId="45CF65FD" w14:textId="77777777" w:rsidR="009F26BB" w:rsidRPr="00CC6B5C" w:rsidRDefault="009F26BB" w:rsidP="003065CC">
      <w:pPr>
        <w:pStyle w:val="Paragrafoelenc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left="284" w:hanging="284"/>
        <w:contextualSpacing/>
        <w:jc w:val="both"/>
        <w:rPr>
          <w:rFonts w:cs="Calibri"/>
        </w:rPr>
      </w:pPr>
      <w:r w:rsidRPr="00CC6B5C">
        <w:rPr>
          <w:rFonts w:cs="Calibri"/>
        </w:rPr>
        <w:t xml:space="preserve">riferita a fatture, note di addebito o altri documenti contabili equivalenti fiscalmente validi; </w:t>
      </w:r>
    </w:p>
    <w:p w14:paraId="40887BDE" w14:textId="77777777" w:rsidR="009F26BB" w:rsidRPr="00CC6B5C" w:rsidRDefault="009F26BB" w:rsidP="003065CC">
      <w:pPr>
        <w:pStyle w:val="Paragrafoelenc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left="284" w:hanging="284"/>
        <w:contextualSpacing/>
        <w:jc w:val="both"/>
        <w:rPr>
          <w:rFonts w:cs="Calibri"/>
        </w:rPr>
      </w:pPr>
      <w:r w:rsidRPr="00CC6B5C">
        <w:rPr>
          <w:rFonts w:cs="Calibri"/>
        </w:rPr>
        <w:t>contabilizzata in uno o pi</w:t>
      </w:r>
      <w:r w:rsidRPr="00CC6B5C">
        <w:rPr>
          <w:rFonts w:cs="Calibri" w:hint="eastAsia"/>
        </w:rPr>
        <w:t>ù</w:t>
      </w:r>
      <w:r w:rsidRPr="00CC6B5C">
        <w:rPr>
          <w:rFonts w:cs="Calibri"/>
        </w:rPr>
        <w:t xml:space="preserve"> conti correnti intestati all</w:t>
      </w:r>
      <w:r w:rsidRPr="00CC6B5C">
        <w:rPr>
          <w:rFonts w:cs="Calibri" w:hint="eastAsia"/>
        </w:rPr>
        <w:t>’</w:t>
      </w:r>
      <w:r w:rsidRPr="00CC6B5C">
        <w:rPr>
          <w:rFonts w:cs="Calibri"/>
        </w:rPr>
        <w:t xml:space="preserve">azienda. </w:t>
      </w:r>
    </w:p>
    <w:p w14:paraId="6C6F6D16" w14:textId="7133A81C" w:rsidR="00666732" w:rsidRPr="002808FE" w:rsidRDefault="006D6B02" w:rsidP="00EC3A46">
      <w:pPr>
        <w:pStyle w:val="Paragrafoelenco"/>
        <w:numPr>
          <w:ilvl w:val="0"/>
          <w:numId w:val="55"/>
        </w:numPr>
        <w:spacing w:after="60" w:line="240" w:lineRule="auto"/>
        <w:ind w:left="284" w:hanging="284"/>
        <w:jc w:val="both"/>
      </w:pPr>
      <w:r w:rsidRPr="00B819C0">
        <w:t xml:space="preserve">Tale documentazione dovrà essere inviata telematicamente </w:t>
      </w:r>
      <w:r w:rsidRPr="003065CC">
        <w:t>entro 30 giorni dalla data</w:t>
      </w:r>
      <w:r w:rsidR="00032FFC" w:rsidRPr="003065CC">
        <w:t xml:space="preserve"> ultima</w:t>
      </w:r>
      <w:r w:rsidRPr="003065CC">
        <w:t xml:space="preserve"> di chiusura del progetto</w:t>
      </w:r>
      <w:r w:rsidR="00032FFC" w:rsidRPr="003065CC">
        <w:t xml:space="preserve"> (31</w:t>
      </w:r>
      <w:r w:rsidR="00CC6B5C" w:rsidRPr="003065CC">
        <w:t>/12/2</w:t>
      </w:r>
      <w:r w:rsidR="00032FFC" w:rsidRPr="003065CC">
        <w:t>020)</w:t>
      </w:r>
      <w:r w:rsidRPr="003065CC">
        <w:t xml:space="preserve">, </w:t>
      </w:r>
      <w:r w:rsidRPr="003065CC">
        <w:rPr>
          <w:b/>
          <w:bCs/>
        </w:rPr>
        <w:t xml:space="preserve">pena la decadenza dal </w:t>
      </w:r>
      <w:r w:rsidR="00032FFC" w:rsidRPr="003065CC">
        <w:rPr>
          <w:b/>
          <w:bCs/>
        </w:rPr>
        <w:t>contributo</w:t>
      </w:r>
      <w:r w:rsidRPr="003065CC">
        <w:t>.</w:t>
      </w:r>
      <w:r w:rsidRPr="00B819C0">
        <w:t xml:space="preserve"> Sarà facoltà d</w:t>
      </w:r>
      <w:r w:rsidR="00032FFC" w:rsidRPr="00B819C0">
        <w:t xml:space="preserve">i Unioncamere Emilia-Romagna </w:t>
      </w:r>
      <w:r w:rsidRPr="003C4224">
        <w:t>richiedere all’impresa tutte le integrazioni ritenute necessarie per un corretto esame della rendicontazione prodotta; la mancata presentazione di tali integrazioni, ent</w:t>
      </w:r>
      <w:r w:rsidRPr="00BA6EB8">
        <w:t xml:space="preserve">ro e non oltre il termine di </w:t>
      </w:r>
      <w:proofErr w:type="gramStart"/>
      <w:r w:rsidR="00032FFC" w:rsidRPr="00166841">
        <w:t>7</w:t>
      </w:r>
      <w:proofErr w:type="gramEnd"/>
      <w:r w:rsidRPr="002808FE">
        <w:t xml:space="preserve"> giorni dalla ricezione della relativa richiesta comporta la decadenza dal </w:t>
      </w:r>
      <w:r w:rsidR="00032FFC" w:rsidRPr="002808FE">
        <w:t>contributo</w:t>
      </w:r>
      <w:r w:rsidRPr="002808FE">
        <w:t>.</w:t>
      </w:r>
    </w:p>
    <w:p w14:paraId="56BA8D78" w14:textId="30FDFFAA" w:rsidR="009F26BB" w:rsidRPr="00B819C0" w:rsidRDefault="009F26BB" w:rsidP="00EC3A46">
      <w:pPr>
        <w:pStyle w:val="Paragrafoelenco"/>
        <w:numPr>
          <w:ilvl w:val="0"/>
          <w:numId w:val="55"/>
        </w:numPr>
        <w:spacing w:after="60" w:line="240" w:lineRule="auto"/>
        <w:ind w:left="284" w:hanging="284"/>
        <w:jc w:val="both"/>
        <w:rPr>
          <w:rFonts w:cs="Calibri"/>
        </w:rPr>
      </w:pPr>
      <w:r w:rsidRPr="00CC6B5C">
        <w:rPr>
          <w:rFonts w:cs="Calibri"/>
        </w:rPr>
        <w:t>Il contributo sar</w:t>
      </w:r>
      <w:r w:rsidRPr="00CC6B5C">
        <w:rPr>
          <w:rFonts w:cs="Calibri" w:hint="eastAsia"/>
        </w:rPr>
        <w:t>à</w:t>
      </w:r>
      <w:r w:rsidRPr="00CC6B5C">
        <w:rPr>
          <w:rFonts w:cs="Calibri"/>
        </w:rPr>
        <w:t xml:space="preserve"> liquidato ai soggetti proponenti aventi diritto in un'unica soluzione in proporzione ai costi effettivamente sostenuti e ammessi.</w:t>
      </w:r>
    </w:p>
    <w:p w14:paraId="4DD22895" w14:textId="20F8BCCE" w:rsidR="009F26BB" w:rsidRPr="00CC6B5C" w:rsidRDefault="009F26BB" w:rsidP="00EC3A46">
      <w:pPr>
        <w:pStyle w:val="Paragrafoelenco"/>
        <w:numPr>
          <w:ilvl w:val="0"/>
          <w:numId w:val="55"/>
        </w:numPr>
        <w:spacing w:after="60" w:line="240" w:lineRule="auto"/>
        <w:ind w:left="284" w:hanging="284"/>
        <w:jc w:val="both"/>
        <w:rPr>
          <w:rFonts w:cs="Calibri"/>
        </w:rPr>
      </w:pPr>
      <w:r w:rsidRPr="00CC6B5C">
        <w:rPr>
          <w:rFonts w:cs="Calibri"/>
        </w:rPr>
        <w:t>Unioncamere Emilia-Romagna provveder</w:t>
      </w:r>
      <w:r w:rsidRPr="00CC6B5C">
        <w:rPr>
          <w:rFonts w:cs="Calibri" w:hint="eastAsia"/>
        </w:rPr>
        <w:t>à</w:t>
      </w:r>
      <w:r w:rsidRPr="00CC6B5C">
        <w:rPr>
          <w:rFonts w:cs="Calibri"/>
        </w:rPr>
        <w:t xml:space="preserve"> all</w:t>
      </w:r>
      <w:r w:rsidRPr="00CC6B5C">
        <w:rPr>
          <w:rFonts w:cs="Calibri" w:hint="eastAsia"/>
        </w:rPr>
        <w:t>’</w:t>
      </w:r>
      <w:r w:rsidRPr="00CC6B5C">
        <w:rPr>
          <w:rFonts w:cs="Calibri"/>
        </w:rPr>
        <w:t xml:space="preserve">esame della rendicontazione e alla liquidazione del contributo entro </w:t>
      </w:r>
      <w:r w:rsidR="00CC6B5C">
        <w:rPr>
          <w:rFonts w:cs="Calibri"/>
        </w:rPr>
        <w:t xml:space="preserve">il termine massimo di </w:t>
      </w:r>
      <w:r w:rsidR="00360746">
        <w:rPr>
          <w:rFonts w:cs="Calibri"/>
        </w:rPr>
        <w:t>90 giorni (30/04/2021</w:t>
      </w:r>
      <w:r w:rsidRPr="00CC6B5C">
        <w:rPr>
          <w:rFonts w:cs="Calibri"/>
        </w:rPr>
        <w:t>) dalla data ultima di rendicontazione, purch</w:t>
      </w:r>
      <w:r w:rsidRPr="00CC6B5C">
        <w:rPr>
          <w:rFonts w:cs="Calibri" w:hint="eastAsia"/>
        </w:rPr>
        <w:t>é</w:t>
      </w:r>
      <w:r w:rsidRPr="00CC6B5C">
        <w:rPr>
          <w:rFonts w:cs="Calibri"/>
        </w:rPr>
        <w:t xml:space="preserve"> in possesso di tutta la documentazione necessaria prevista dal bando. La richiesta di integrazione alla documentazione interrompe i suddetti termini. </w:t>
      </w:r>
    </w:p>
    <w:p w14:paraId="09B8E86C" w14:textId="77777777" w:rsidR="00666732" w:rsidRDefault="00666732" w:rsidP="009B157C">
      <w:pPr>
        <w:jc w:val="both"/>
        <w:rPr>
          <w:rFonts w:ascii="Calibri" w:eastAsia="Calibri" w:hAnsi="Calibri" w:cs="Calibri"/>
          <w:sz w:val="22"/>
          <w:szCs w:val="22"/>
        </w:rPr>
      </w:pPr>
    </w:p>
    <w:p w14:paraId="15B91B6D" w14:textId="3C37FA2D"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ARTICOLO 1</w:t>
      </w:r>
      <w:r w:rsidR="00A73230">
        <w:rPr>
          <w:rFonts w:ascii="Calibri" w:hAnsi="Calibri"/>
          <w:b/>
          <w:bCs/>
          <w:color w:val="000066"/>
          <w:sz w:val="22"/>
          <w:szCs w:val="22"/>
          <w:u w:color="FFFFFF"/>
        </w:rPr>
        <w:t>3</w:t>
      </w:r>
      <w:r w:rsidRPr="009B157C">
        <w:rPr>
          <w:rFonts w:ascii="Calibri" w:hAnsi="Calibri"/>
          <w:b/>
          <w:bCs/>
          <w:color w:val="000066"/>
          <w:sz w:val="22"/>
          <w:szCs w:val="22"/>
          <w:u w:color="FFFFFF"/>
        </w:rPr>
        <w:t xml:space="preserve"> – CONTROLLI</w:t>
      </w:r>
    </w:p>
    <w:p w14:paraId="795DF42B" w14:textId="69A43AB9" w:rsidR="00666732" w:rsidRDefault="006D6B02" w:rsidP="009B157C">
      <w:pPr>
        <w:pStyle w:val="Default"/>
        <w:jc w:val="both"/>
        <w:rPr>
          <w:rFonts w:ascii="Calibri" w:eastAsia="Calibri" w:hAnsi="Calibri" w:cs="Calibri"/>
          <w:sz w:val="22"/>
          <w:szCs w:val="22"/>
        </w:rPr>
      </w:pPr>
      <w:r>
        <w:rPr>
          <w:rFonts w:ascii="Calibri" w:hAnsi="Calibri"/>
          <w:sz w:val="22"/>
          <w:szCs w:val="22"/>
        </w:rPr>
        <w:t xml:space="preserve">1. </w:t>
      </w:r>
      <w:r w:rsidR="00032FFC">
        <w:rPr>
          <w:rFonts w:ascii="Calibri" w:hAnsi="Calibri"/>
          <w:sz w:val="22"/>
          <w:szCs w:val="22"/>
        </w:rPr>
        <w:t>Unioncamere Emilia-Romagna</w:t>
      </w:r>
      <w:r>
        <w:rPr>
          <w:rFonts w:ascii="Calibri" w:hAnsi="Calibri"/>
          <w:sz w:val="22"/>
          <w:szCs w:val="22"/>
        </w:rPr>
        <w:t xml:space="preserve"> si riserva la facoltà di svolgere, anche a campione e secondo le modalità da essa definite, tutti i controlli e i sopralluoghi ispettivi necessari ad accertare l’effettiva attuazione degli interventi per i quali viene erogato il </w:t>
      </w:r>
      <w:r w:rsidR="00032FFC">
        <w:rPr>
          <w:rFonts w:ascii="Calibri" w:hAnsi="Calibri"/>
          <w:sz w:val="22"/>
          <w:szCs w:val="22"/>
        </w:rPr>
        <w:t xml:space="preserve">contributo </w:t>
      </w:r>
      <w:r>
        <w:rPr>
          <w:rFonts w:ascii="Calibri" w:hAnsi="Calibri"/>
          <w:sz w:val="22"/>
          <w:szCs w:val="22"/>
        </w:rPr>
        <w:t>ed il rispetto delle condizioni e dei requisiti previsti dal presente Bando.</w:t>
      </w:r>
    </w:p>
    <w:p w14:paraId="246D1214" w14:textId="77777777" w:rsidR="00666732" w:rsidRDefault="00666732" w:rsidP="009B157C">
      <w:pPr>
        <w:pStyle w:val="Default"/>
        <w:jc w:val="both"/>
        <w:rPr>
          <w:rFonts w:ascii="Calibri" w:eastAsia="Calibri" w:hAnsi="Calibri" w:cs="Calibri"/>
          <w:sz w:val="22"/>
          <w:szCs w:val="22"/>
        </w:rPr>
      </w:pPr>
    </w:p>
    <w:p w14:paraId="075B57DF" w14:textId="77E92BE7" w:rsidR="00666732" w:rsidRPr="009B157C" w:rsidRDefault="00BB33BE"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ARTICOLO 1</w:t>
      </w:r>
      <w:r w:rsidR="00A73230">
        <w:rPr>
          <w:rFonts w:ascii="Calibri" w:hAnsi="Calibri"/>
          <w:b/>
          <w:bCs/>
          <w:color w:val="000066"/>
          <w:sz w:val="22"/>
          <w:szCs w:val="22"/>
          <w:u w:color="FFFFFF"/>
        </w:rPr>
        <w:t>4</w:t>
      </w:r>
      <w:r w:rsidRPr="009B157C">
        <w:rPr>
          <w:rFonts w:ascii="Calibri" w:hAnsi="Calibri"/>
          <w:b/>
          <w:bCs/>
          <w:color w:val="000066"/>
          <w:sz w:val="22"/>
          <w:szCs w:val="22"/>
          <w:u w:color="FFFFFF"/>
        </w:rPr>
        <w:t xml:space="preserve"> – REVOCA DEL </w:t>
      </w:r>
      <w:r w:rsidR="00032FFC" w:rsidRPr="00032FFC">
        <w:rPr>
          <w:rFonts w:ascii="Calibri" w:hAnsi="Calibri"/>
          <w:b/>
          <w:bCs/>
          <w:color w:val="000066"/>
          <w:sz w:val="22"/>
          <w:szCs w:val="22"/>
          <w:u w:color="FFFFFF"/>
        </w:rPr>
        <w:t>CONTRIBUTO</w:t>
      </w:r>
    </w:p>
    <w:p w14:paraId="5646A7E1" w14:textId="486F13FF" w:rsidR="00666732" w:rsidRDefault="006D6B02" w:rsidP="00EC3A46">
      <w:pPr>
        <w:numPr>
          <w:ilvl w:val="0"/>
          <w:numId w:val="33"/>
        </w:numPr>
        <w:jc w:val="both"/>
        <w:rPr>
          <w:rFonts w:ascii="Calibri" w:hAnsi="Calibri"/>
          <w:sz w:val="22"/>
          <w:szCs w:val="22"/>
        </w:rPr>
      </w:pPr>
      <w:r>
        <w:rPr>
          <w:rFonts w:ascii="Calibri" w:hAnsi="Calibri"/>
          <w:sz w:val="22"/>
          <w:szCs w:val="22"/>
        </w:rPr>
        <w:t xml:space="preserve">Il </w:t>
      </w:r>
      <w:r w:rsidR="00032FFC">
        <w:rPr>
          <w:rFonts w:ascii="Calibri" w:hAnsi="Calibri"/>
          <w:sz w:val="22"/>
          <w:szCs w:val="22"/>
        </w:rPr>
        <w:t xml:space="preserve">contributo </w:t>
      </w:r>
      <w:r>
        <w:rPr>
          <w:rFonts w:ascii="Calibri" w:hAnsi="Calibri"/>
          <w:sz w:val="22"/>
          <w:szCs w:val="22"/>
        </w:rPr>
        <w:t>sarà revocato nei seguenti casi:</w:t>
      </w:r>
    </w:p>
    <w:p w14:paraId="6FA34079" w14:textId="77777777" w:rsidR="00666732" w:rsidRDefault="006D6B02" w:rsidP="00EC3A46">
      <w:pPr>
        <w:numPr>
          <w:ilvl w:val="0"/>
          <w:numId w:val="35"/>
        </w:numPr>
        <w:jc w:val="both"/>
        <w:rPr>
          <w:rFonts w:ascii="Calibri" w:hAnsi="Calibri"/>
          <w:sz w:val="22"/>
          <w:szCs w:val="22"/>
        </w:rPr>
      </w:pPr>
      <w:r>
        <w:rPr>
          <w:rFonts w:ascii="Calibri" w:hAnsi="Calibri"/>
          <w:sz w:val="22"/>
          <w:szCs w:val="22"/>
        </w:rPr>
        <w:t>mancata o difforme realizzazione del progetto rispetto alla domanda presentata dall’impresa;</w:t>
      </w:r>
    </w:p>
    <w:p w14:paraId="64ED44B6" w14:textId="3E7FCD0F" w:rsidR="00666732" w:rsidRDefault="006D6B02" w:rsidP="00EC3A46">
      <w:pPr>
        <w:numPr>
          <w:ilvl w:val="0"/>
          <w:numId w:val="36"/>
        </w:numPr>
        <w:jc w:val="both"/>
        <w:rPr>
          <w:rFonts w:ascii="Calibri" w:hAnsi="Calibri"/>
          <w:sz w:val="22"/>
          <w:szCs w:val="22"/>
        </w:rPr>
      </w:pPr>
      <w:r>
        <w:rPr>
          <w:rFonts w:ascii="Calibri" w:hAnsi="Calibri"/>
          <w:sz w:val="22"/>
          <w:szCs w:val="22"/>
        </w:rPr>
        <w:t>mancata trasmissione della documentazione relativa alla rendicontazione entro il termine</w:t>
      </w:r>
      <w:r w:rsidR="00A73230">
        <w:rPr>
          <w:rFonts w:ascii="Calibri" w:hAnsi="Calibri"/>
          <w:sz w:val="22"/>
          <w:szCs w:val="22"/>
        </w:rPr>
        <w:t xml:space="preserve"> previsto dal precedente art. 12</w:t>
      </w:r>
      <w:r>
        <w:rPr>
          <w:rFonts w:ascii="Calibri" w:hAnsi="Calibri"/>
          <w:sz w:val="22"/>
          <w:szCs w:val="22"/>
        </w:rPr>
        <w:t>;</w:t>
      </w:r>
    </w:p>
    <w:p w14:paraId="7D71E38A" w14:textId="685EFA9F" w:rsidR="00666732" w:rsidRDefault="006D6B02" w:rsidP="00EC3A46">
      <w:pPr>
        <w:numPr>
          <w:ilvl w:val="0"/>
          <w:numId w:val="36"/>
        </w:numPr>
        <w:jc w:val="both"/>
        <w:rPr>
          <w:rFonts w:ascii="Calibri" w:hAnsi="Calibri"/>
          <w:sz w:val="22"/>
          <w:szCs w:val="22"/>
        </w:rPr>
      </w:pPr>
      <w:r>
        <w:rPr>
          <w:rFonts w:ascii="Calibri" w:hAnsi="Calibri"/>
          <w:sz w:val="22"/>
          <w:szCs w:val="22"/>
        </w:rPr>
        <w:t xml:space="preserve">rilascio di dichiarazioni mendaci ai fini dell’ottenimento del </w:t>
      </w:r>
      <w:r w:rsidR="00032FFC">
        <w:rPr>
          <w:rFonts w:ascii="Calibri" w:hAnsi="Calibri"/>
          <w:sz w:val="22"/>
          <w:szCs w:val="22"/>
        </w:rPr>
        <w:t>contributo</w:t>
      </w:r>
      <w:r>
        <w:rPr>
          <w:rFonts w:ascii="Calibri" w:hAnsi="Calibri"/>
          <w:sz w:val="22"/>
          <w:szCs w:val="22"/>
        </w:rPr>
        <w:t>;</w:t>
      </w:r>
    </w:p>
    <w:p w14:paraId="153314C7" w14:textId="7AE8E5C7" w:rsidR="00666732" w:rsidRDefault="006D6B02" w:rsidP="00EC3A46">
      <w:pPr>
        <w:numPr>
          <w:ilvl w:val="0"/>
          <w:numId w:val="35"/>
        </w:numPr>
        <w:jc w:val="both"/>
        <w:rPr>
          <w:rFonts w:ascii="Calibri" w:hAnsi="Calibri"/>
          <w:sz w:val="22"/>
          <w:szCs w:val="22"/>
        </w:rPr>
      </w:pPr>
      <w:r>
        <w:rPr>
          <w:rFonts w:ascii="Calibri" w:hAnsi="Calibri"/>
          <w:sz w:val="22"/>
          <w:szCs w:val="22"/>
        </w:rPr>
        <w:t>impossibilità di effettuar</w:t>
      </w:r>
      <w:r w:rsidR="00A73230">
        <w:rPr>
          <w:rFonts w:ascii="Calibri" w:hAnsi="Calibri"/>
          <w:sz w:val="22"/>
          <w:szCs w:val="22"/>
        </w:rPr>
        <w:t>e i controlli di cui all’art. 13</w:t>
      </w:r>
      <w:r>
        <w:rPr>
          <w:rFonts w:ascii="Calibri" w:hAnsi="Calibri"/>
          <w:sz w:val="22"/>
          <w:szCs w:val="22"/>
        </w:rPr>
        <w:t xml:space="preserve"> per cause imputabili al beneficiario;</w:t>
      </w:r>
    </w:p>
    <w:p w14:paraId="13F3B14E" w14:textId="7E670F65" w:rsidR="00666732" w:rsidRPr="00A73230" w:rsidRDefault="006D6B02" w:rsidP="00EC3A46">
      <w:pPr>
        <w:numPr>
          <w:ilvl w:val="0"/>
          <w:numId w:val="35"/>
        </w:numPr>
        <w:spacing w:after="60"/>
        <w:jc w:val="both"/>
        <w:rPr>
          <w:rFonts w:ascii="Calibri" w:hAnsi="Calibri"/>
          <w:sz w:val="22"/>
          <w:szCs w:val="22"/>
        </w:rPr>
      </w:pPr>
      <w:r>
        <w:rPr>
          <w:rFonts w:ascii="Calibri" w:hAnsi="Calibri"/>
          <w:sz w:val="22"/>
          <w:szCs w:val="22"/>
        </w:rPr>
        <w:t>esito negativo dei controlli di cui all’a</w:t>
      </w:r>
      <w:r w:rsidR="00A73230">
        <w:rPr>
          <w:rFonts w:ascii="Calibri" w:hAnsi="Calibri"/>
          <w:sz w:val="22"/>
          <w:szCs w:val="22"/>
        </w:rPr>
        <w:t>rt. 13</w:t>
      </w:r>
      <w:r>
        <w:rPr>
          <w:rFonts w:ascii="Calibri" w:hAnsi="Calibri"/>
          <w:sz w:val="22"/>
          <w:szCs w:val="22"/>
        </w:rPr>
        <w:t>.</w:t>
      </w:r>
    </w:p>
    <w:p w14:paraId="06E5BD41" w14:textId="77777777" w:rsidR="00666732" w:rsidRDefault="00666732" w:rsidP="009B157C">
      <w:pPr>
        <w:pStyle w:val="Default"/>
        <w:ind w:left="360"/>
        <w:jc w:val="both"/>
        <w:rPr>
          <w:rFonts w:ascii="Calibri" w:eastAsia="Calibri" w:hAnsi="Calibri" w:cs="Calibri"/>
          <w:sz w:val="22"/>
          <w:szCs w:val="22"/>
        </w:rPr>
      </w:pPr>
    </w:p>
    <w:p w14:paraId="72A64AE5" w14:textId="6F1F212C" w:rsidR="00920193" w:rsidRPr="00EF1945" w:rsidRDefault="00CF17EC" w:rsidP="00A0224B">
      <w:pPr>
        <w:spacing w:after="60"/>
        <w:jc w:val="center"/>
        <w:rPr>
          <w:rFonts w:ascii="Calibri" w:eastAsia="Times New Roman" w:hAnsi="Calibri" w:cs="Times New Roman"/>
          <w:b/>
          <w:bCs/>
          <w:color w:val="000066"/>
          <w:sz w:val="22"/>
          <w:szCs w:val="22"/>
          <w:u w:color="FFFFFF"/>
        </w:rPr>
      </w:pPr>
      <w:r w:rsidRPr="009B157C">
        <w:rPr>
          <w:rFonts w:ascii="Calibri" w:hAnsi="Calibri"/>
          <w:b/>
          <w:bCs/>
          <w:color w:val="000066"/>
          <w:sz w:val="22"/>
          <w:szCs w:val="22"/>
          <w:u w:color="FFFFFF"/>
        </w:rPr>
        <w:t>ARTICOLO 1</w:t>
      </w:r>
      <w:r>
        <w:rPr>
          <w:rFonts w:ascii="Calibri" w:hAnsi="Calibri"/>
          <w:b/>
          <w:bCs/>
          <w:color w:val="000066"/>
          <w:sz w:val="22"/>
          <w:szCs w:val="22"/>
          <w:u w:color="FFFFFF"/>
        </w:rPr>
        <w:t>5</w:t>
      </w:r>
      <w:r w:rsidR="00920193" w:rsidRPr="00920193">
        <w:rPr>
          <w:rFonts w:ascii="Calibri" w:eastAsia="Times New Roman" w:hAnsi="Calibri" w:cs="Times New Roman"/>
          <w:b/>
          <w:bCs/>
          <w:color w:val="000066"/>
          <w:sz w:val="22"/>
          <w:szCs w:val="22"/>
          <w:u w:color="FFFFFF"/>
        </w:rPr>
        <w:t xml:space="preserve">. OBBLIGHI DI PUBBLICITÀ </w:t>
      </w:r>
    </w:p>
    <w:p w14:paraId="7094326B" w14:textId="7F12F6D0" w:rsidR="00920193" w:rsidRPr="00EF1945" w:rsidRDefault="00EF1945" w:rsidP="00A0224B">
      <w:pPr>
        <w:spacing w:after="60"/>
        <w:ind w:left="284" w:hanging="284"/>
        <w:jc w:val="both"/>
        <w:rPr>
          <w:rFonts w:ascii="Calibri" w:hAnsi="Calibri" w:cs="Calibri"/>
          <w:sz w:val="22"/>
          <w:szCs w:val="22"/>
        </w:rPr>
      </w:pPr>
      <w:r w:rsidRPr="00EF1945">
        <w:rPr>
          <w:rFonts w:ascii="Calibri" w:hAnsi="Calibri" w:cs="Calibri"/>
          <w:sz w:val="22"/>
          <w:szCs w:val="22"/>
        </w:rPr>
        <w:t xml:space="preserve">1. </w:t>
      </w:r>
      <w:r w:rsidR="00920193" w:rsidRPr="00EF1945">
        <w:rPr>
          <w:rFonts w:ascii="Calibri" w:hAnsi="Calibri" w:cs="Calibri"/>
          <w:sz w:val="22"/>
          <w:szCs w:val="22"/>
        </w:rPr>
        <w:t>Unioncamere Emilia-Romagna, all’atto della concessione del contributo, provvederà a rendere pubblici sul proprio sito i dati del beneficiario, del costo complessivo del progetto e del contributo concesso.</w:t>
      </w:r>
    </w:p>
    <w:p w14:paraId="08FA9F9F" w14:textId="77777777" w:rsidR="00EF1945" w:rsidRDefault="00EF1945" w:rsidP="00A0224B">
      <w:pPr>
        <w:spacing w:after="60"/>
        <w:ind w:left="284" w:hanging="284"/>
        <w:jc w:val="both"/>
        <w:rPr>
          <w:rFonts w:ascii="Calibri" w:hAnsi="Calibri" w:cs="Calibri"/>
          <w:sz w:val="22"/>
          <w:szCs w:val="22"/>
        </w:rPr>
      </w:pPr>
      <w:r w:rsidRPr="00EF1945">
        <w:rPr>
          <w:rFonts w:ascii="Calibri" w:hAnsi="Calibri" w:cs="Calibri"/>
          <w:sz w:val="22"/>
          <w:szCs w:val="22"/>
        </w:rPr>
        <w:t xml:space="preserve">2. </w:t>
      </w:r>
      <w:r w:rsidR="00920193" w:rsidRPr="00EF1945">
        <w:rPr>
          <w:rFonts w:ascii="Calibri" w:hAnsi="Calibri" w:cs="Calibri"/>
          <w:sz w:val="22"/>
          <w:szCs w:val="22"/>
        </w:rPr>
        <w:t>I beneficiari sono tenuti:</w:t>
      </w:r>
      <w:r w:rsidRPr="00EF1945">
        <w:rPr>
          <w:rFonts w:ascii="Calibri" w:hAnsi="Calibri" w:cs="Calibri"/>
          <w:sz w:val="22"/>
          <w:szCs w:val="22"/>
        </w:rPr>
        <w:t xml:space="preserve"> </w:t>
      </w:r>
    </w:p>
    <w:p w14:paraId="1B27C598" w14:textId="11CA4B84" w:rsidR="00920193" w:rsidRPr="00EF1945" w:rsidRDefault="00920193" w:rsidP="00EC3A46">
      <w:pPr>
        <w:pStyle w:val="Paragrafoelenc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contextualSpacing/>
        <w:jc w:val="both"/>
        <w:rPr>
          <w:rFonts w:cs="Calibri"/>
        </w:rPr>
      </w:pPr>
      <w:r w:rsidRPr="00EF1945">
        <w:rPr>
          <w:rFonts w:cs="Calibri"/>
        </w:rPr>
        <w:t xml:space="preserve">nelle attività che danno visibilità al progetto, a indicare che l’attività in questione è cofinanziata dalle Camere di commercio dell’Emilia-Romagna, utilizzando anche i relativi loghi disponibili sul sito di Unioncamere Emilia-Romagna </w:t>
      </w:r>
      <w:hyperlink r:id="rId10" w:history="1">
        <w:r w:rsidRPr="00EF1945">
          <w:t>www.ucer.camcom.it</w:t>
        </w:r>
      </w:hyperlink>
      <w:r w:rsidRPr="00EF1945">
        <w:rPr>
          <w:rFonts w:cs="Calibri"/>
        </w:rPr>
        <w:t xml:space="preserve"> ; </w:t>
      </w:r>
    </w:p>
    <w:p w14:paraId="5FD4100A" w14:textId="77777777" w:rsidR="00920193" w:rsidRPr="00EF1945" w:rsidRDefault="00920193" w:rsidP="00EC3A46">
      <w:pPr>
        <w:pStyle w:val="Paragrafoelenc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contextualSpacing/>
        <w:jc w:val="both"/>
        <w:rPr>
          <w:rFonts w:cs="Calibri"/>
        </w:rPr>
      </w:pPr>
      <w:r w:rsidRPr="00EF1945">
        <w:rPr>
          <w:rFonts w:eastAsia="Times New Roman" w:cs="Calibri"/>
        </w:rPr>
        <w:t xml:space="preserve">a pubblicare il contributo ricevuto nella nota integrativa del bilancio di esercizio e nella nota integrativa </w:t>
      </w:r>
      <w:r w:rsidRPr="00EF1945">
        <w:rPr>
          <w:rFonts w:cs="Calibri"/>
        </w:rPr>
        <w:t>dell'eventuale bilancio consolidato, ai sensi dell’art. 1, commi 125-129, della legge n. 124/2017, fatte salve le società non di capitali non tenute alla redazione del bilancio. L'inosservanza di tale obbligo comporta la restituzione delle somme ai soggetti eroganti entro tre mesi dalla data di cui al periodo precedente.</w:t>
      </w:r>
    </w:p>
    <w:p w14:paraId="657835D5" w14:textId="77777777" w:rsidR="00920193" w:rsidRPr="00292BA0" w:rsidRDefault="00920193" w:rsidP="00920193">
      <w:pPr>
        <w:spacing w:before="120"/>
        <w:jc w:val="center"/>
        <w:rPr>
          <w:rFonts w:ascii="Calibri" w:hAnsi="Calibri" w:cs="Calibri"/>
          <w:b/>
          <w:sz w:val="22"/>
          <w:szCs w:val="22"/>
        </w:rPr>
      </w:pPr>
    </w:p>
    <w:p w14:paraId="09B83153" w14:textId="77777777" w:rsidR="00666732" w:rsidRPr="005F0C1B" w:rsidRDefault="00666732" w:rsidP="00292BA0">
      <w:pPr>
        <w:jc w:val="both"/>
        <w:rPr>
          <w:rFonts w:ascii="Calibri" w:eastAsia="Calibri" w:hAnsi="Calibri" w:cs="Calibri"/>
          <w:sz w:val="22"/>
          <w:szCs w:val="22"/>
        </w:rPr>
      </w:pPr>
    </w:p>
    <w:p w14:paraId="7A48FFC3" w14:textId="47508F61" w:rsidR="00666732" w:rsidRPr="009B157C" w:rsidRDefault="006E177C" w:rsidP="00A022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ARTICOLO 1</w:t>
      </w:r>
      <w:r w:rsidR="00B572E7">
        <w:rPr>
          <w:rFonts w:ascii="Calibri" w:hAnsi="Calibri"/>
          <w:b/>
          <w:bCs/>
          <w:color w:val="000066"/>
          <w:sz w:val="22"/>
          <w:szCs w:val="22"/>
          <w:u w:color="FFFFFF"/>
        </w:rPr>
        <w:t>6</w:t>
      </w:r>
      <w:r w:rsidRPr="009B157C">
        <w:rPr>
          <w:rFonts w:ascii="Calibri" w:hAnsi="Calibri"/>
          <w:b/>
          <w:bCs/>
          <w:color w:val="000066"/>
          <w:sz w:val="22"/>
          <w:szCs w:val="22"/>
          <w:u w:color="FFFFFF"/>
        </w:rPr>
        <w:t xml:space="preserve"> – RESPONSABILE DEL PROCEDIMENTO (RUP)</w:t>
      </w:r>
      <w:r w:rsidR="00B572E7">
        <w:rPr>
          <w:rFonts w:ascii="Calibri" w:hAnsi="Calibri"/>
          <w:b/>
          <w:bCs/>
          <w:color w:val="000066"/>
          <w:sz w:val="22"/>
          <w:szCs w:val="22"/>
          <w:u w:color="FFFFFF"/>
        </w:rPr>
        <w:t xml:space="preserve"> E CONTATTI</w:t>
      </w:r>
    </w:p>
    <w:p w14:paraId="5D88C809" w14:textId="299BD24D" w:rsidR="00666732" w:rsidRPr="009B58CA" w:rsidRDefault="00246B23" w:rsidP="00EC3A46">
      <w:pPr>
        <w:numPr>
          <w:ilvl w:val="0"/>
          <w:numId w:val="39"/>
        </w:numPr>
        <w:spacing w:after="60"/>
        <w:jc w:val="both"/>
        <w:rPr>
          <w:rFonts w:ascii="Calibri" w:hAnsi="Calibri"/>
          <w:color w:val="auto"/>
          <w:sz w:val="22"/>
          <w:szCs w:val="22"/>
        </w:rPr>
      </w:pPr>
      <w:r w:rsidRPr="009B58CA">
        <w:rPr>
          <w:rFonts w:ascii="Calibri" w:hAnsi="Calibri"/>
          <w:color w:val="auto"/>
          <w:sz w:val="22"/>
          <w:szCs w:val="22"/>
        </w:rPr>
        <w:t>R</w:t>
      </w:r>
      <w:r w:rsidR="006D6B02" w:rsidRPr="009B58CA">
        <w:rPr>
          <w:rFonts w:ascii="Calibri" w:hAnsi="Calibri"/>
          <w:color w:val="auto"/>
          <w:sz w:val="22"/>
          <w:szCs w:val="22"/>
        </w:rPr>
        <w:t xml:space="preserve">esponsabile del procedimento è </w:t>
      </w:r>
      <w:r w:rsidR="005F0C1B" w:rsidRPr="009B58CA">
        <w:rPr>
          <w:rFonts w:ascii="Calibri" w:hAnsi="Calibri"/>
          <w:color w:val="auto"/>
          <w:sz w:val="22"/>
          <w:szCs w:val="22"/>
        </w:rPr>
        <w:t>Claudio Pasini</w:t>
      </w:r>
      <w:r w:rsidR="00292BA0" w:rsidRPr="009B58CA">
        <w:rPr>
          <w:rFonts w:ascii="Calibri" w:hAnsi="Calibri"/>
          <w:color w:val="auto"/>
          <w:sz w:val="22"/>
          <w:szCs w:val="22"/>
        </w:rPr>
        <w:t>, Segretario generale di Unioncamere Emilia-Romagna.</w:t>
      </w:r>
    </w:p>
    <w:p w14:paraId="041EAE5E" w14:textId="4992408A" w:rsidR="00B572E7" w:rsidRPr="00B572E7" w:rsidRDefault="00B572E7" w:rsidP="00EC3A46">
      <w:pPr>
        <w:numPr>
          <w:ilvl w:val="0"/>
          <w:numId w:val="39"/>
        </w:numPr>
        <w:spacing w:after="60"/>
        <w:jc w:val="both"/>
        <w:rPr>
          <w:rFonts w:ascii="Calibri" w:hAnsi="Calibri"/>
          <w:color w:val="auto"/>
          <w:sz w:val="22"/>
          <w:szCs w:val="22"/>
        </w:rPr>
      </w:pPr>
      <w:r w:rsidRPr="00B572E7">
        <w:rPr>
          <w:rFonts w:ascii="Calibri" w:hAnsi="Calibri"/>
          <w:color w:val="auto"/>
          <w:sz w:val="22"/>
          <w:szCs w:val="22"/>
        </w:rPr>
        <w:t xml:space="preserve">Per informazioni sul bando è possibile contattare il seguente indirizzo </w:t>
      </w:r>
      <w:r w:rsidR="009B58CA" w:rsidRPr="00B572E7">
        <w:rPr>
          <w:rFonts w:ascii="Calibri" w:hAnsi="Calibri"/>
          <w:color w:val="auto"/>
          <w:sz w:val="22"/>
          <w:szCs w:val="22"/>
        </w:rPr>
        <w:t>e-mail</w:t>
      </w:r>
      <w:r w:rsidRPr="00B572E7">
        <w:rPr>
          <w:rFonts w:ascii="Calibri" w:hAnsi="Calibri"/>
          <w:color w:val="auto"/>
          <w:sz w:val="22"/>
          <w:szCs w:val="22"/>
        </w:rPr>
        <w:t>: supporto.bandi@rer.camcom.it</w:t>
      </w:r>
    </w:p>
    <w:p w14:paraId="789960F1" w14:textId="21F45510" w:rsidR="00B572E7" w:rsidRPr="00290008" w:rsidRDefault="00B572E7" w:rsidP="00EC3A46">
      <w:pPr>
        <w:numPr>
          <w:ilvl w:val="0"/>
          <w:numId w:val="39"/>
        </w:numPr>
        <w:spacing w:after="60"/>
        <w:jc w:val="both"/>
        <w:rPr>
          <w:rFonts w:ascii="Calibri" w:hAnsi="Calibri"/>
          <w:color w:val="auto"/>
          <w:sz w:val="22"/>
          <w:szCs w:val="22"/>
        </w:rPr>
      </w:pPr>
      <w:r w:rsidRPr="00290008">
        <w:rPr>
          <w:rFonts w:ascii="Calibri" w:hAnsi="Calibri"/>
          <w:color w:val="auto"/>
          <w:sz w:val="22"/>
          <w:szCs w:val="22"/>
        </w:rPr>
        <w:t>Il presente bando, la modulistica per la presentazione delle proposte e per la rendicontazione, nonché informazioni</w:t>
      </w:r>
      <w:r w:rsidR="00290008" w:rsidRPr="00290008">
        <w:rPr>
          <w:rFonts w:ascii="Calibri" w:hAnsi="Calibri"/>
          <w:color w:val="auto"/>
          <w:sz w:val="22"/>
          <w:szCs w:val="22"/>
        </w:rPr>
        <w:t xml:space="preserve"> </w:t>
      </w:r>
      <w:r w:rsidRPr="00290008">
        <w:rPr>
          <w:rFonts w:ascii="Calibri" w:hAnsi="Calibri"/>
          <w:color w:val="auto"/>
          <w:sz w:val="22"/>
          <w:szCs w:val="22"/>
        </w:rPr>
        <w:t>utili per la realizzazione dei progetti sono reperibili sul sito: www.ucer.camcom.it</w:t>
      </w:r>
    </w:p>
    <w:p w14:paraId="3081FFB4" w14:textId="77777777" w:rsidR="009F126D" w:rsidRDefault="009F126D" w:rsidP="009B157C">
      <w:pPr>
        <w:pStyle w:val="Default"/>
        <w:jc w:val="both"/>
        <w:rPr>
          <w:rFonts w:ascii="Calibri" w:eastAsia="Calibri" w:hAnsi="Calibri" w:cs="Calibri"/>
          <w:sz w:val="22"/>
          <w:szCs w:val="22"/>
        </w:rPr>
      </w:pPr>
    </w:p>
    <w:p w14:paraId="063B79AE" w14:textId="54D10200" w:rsidR="00666732" w:rsidRPr="009B157C" w:rsidRDefault="00183C9F" w:rsidP="00183C9F">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alibri" w:hAnsi="Calibri"/>
          <w:b/>
          <w:bCs/>
          <w:color w:val="000066"/>
          <w:sz w:val="22"/>
          <w:szCs w:val="22"/>
          <w:u w:color="FFFFFF"/>
        </w:rPr>
      </w:pPr>
      <w:r w:rsidRPr="009B157C">
        <w:rPr>
          <w:rFonts w:ascii="Calibri" w:hAnsi="Calibri"/>
          <w:b/>
          <w:bCs/>
          <w:color w:val="000066"/>
          <w:sz w:val="22"/>
          <w:szCs w:val="22"/>
          <w:u w:color="FFFFFF"/>
        </w:rPr>
        <w:t>ARTICOLO 1</w:t>
      </w:r>
      <w:r w:rsidR="00B572E7">
        <w:rPr>
          <w:rFonts w:ascii="Calibri" w:hAnsi="Calibri"/>
          <w:b/>
          <w:bCs/>
          <w:color w:val="000066"/>
          <w:sz w:val="22"/>
          <w:szCs w:val="22"/>
          <w:u w:color="FFFFFF"/>
        </w:rPr>
        <w:t>7</w:t>
      </w:r>
      <w:r w:rsidRPr="009B157C">
        <w:rPr>
          <w:rFonts w:ascii="Calibri" w:hAnsi="Calibri"/>
          <w:b/>
          <w:bCs/>
          <w:color w:val="000066"/>
          <w:sz w:val="22"/>
          <w:szCs w:val="22"/>
          <w:u w:color="FFFFFF"/>
        </w:rPr>
        <w:t xml:space="preserve"> – NORME PER LA TUTELA DELLA PRIVACY</w:t>
      </w:r>
    </w:p>
    <w:p w14:paraId="32B7C128" w14:textId="4AB7BA06" w:rsidR="00666732" w:rsidRDefault="006D6B02" w:rsidP="000A5D1A">
      <w:pPr>
        <w:spacing w:after="60"/>
        <w:ind w:left="284" w:hanging="284"/>
        <w:jc w:val="both"/>
        <w:rPr>
          <w:rFonts w:ascii="Calibri" w:eastAsia="Calibri" w:hAnsi="Calibri" w:cs="Calibri"/>
          <w:sz w:val="22"/>
          <w:szCs w:val="22"/>
        </w:rPr>
      </w:pPr>
      <w:r>
        <w:rPr>
          <w:rFonts w:ascii="Calibri" w:hAnsi="Calibri"/>
          <w:sz w:val="22"/>
          <w:szCs w:val="22"/>
        </w:rPr>
        <w:t>1.</w:t>
      </w:r>
      <w:r>
        <w:rPr>
          <w:rFonts w:ascii="Calibri" w:hAnsi="Calibri"/>
          <w:sz w:val="22"/>
          <w:szCs w:val="22"/>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w:t>
      </w:r>
      <w:r w:rsidR="000D4712">
        <w:rPr>
          <w:rFonts w:ascii="Calibri" w:hAnsi="Calibri"/>
          <w:sz w:val="22"/>
          <w:szCs w:val="22"/>
        </w:rPr>
        <w:t xml:space="preserve">Unioncamere Emilia-Romagna </w:t>
      </w:r>
      <w:r>
        <w:rPr>
          <w:rFonts w:ascii="Calibri" w:hAnsi="Calibri"/>
          <w:sz w:val="22"/>
          <w:szCs w:val="22"/>
        </w:rPr>
        <w:t xml:space="preserve">intende informarLa sulle modalità del trattamento dei dati personali acquisiti ai fini della presentazione e gestione della domanda di contributo. </w:t>
      </w:r>
    </w:p>
    <w:p w14:paraId="4E79F72B" w14:textId="77777777" w:rsidR="00666732" w:rsidRDefault="006D6B02" w:rsidP="000A5D1A">
      <w:pPr>
        <w:spacing w:after="60"/>
        <w:ind w:left="284" w:hanging="284"/>
        <w:jc w:val="both"/>
        <w:rPr>
          <w:rFonts w:ascii="Calibri" w:eastAsia="Calibri" w:hAnsi="Calibri" w:cs="Calibri"/>
          <w:sz w:val="22"/>
          <w:szCs w:val="22"/>
        </w:rPr>
      </w:pPr>
      <w:r>
        <w:rPr>
          <w:rFonts w:ascii="Calibri" w:hAnsi="Calibri"/>
          <w:sz w:val="22"/>
          <w:szCs w:val="22"/>
        </w:rPr>
        <w:t>2.</w:t>
      </w:r>
      <w:r>
        <w:rPr>
          <w:rFonts w:ascii="Calibri" w:hAnsi="Calibri"/>
          <w:sz w:val="22"/>
          <w:szCs w:val="22"/>
        </w:rPr>
        <w:tab/>
      </w:r>
      <w:r>
        <w:rPr>
          <w:rFonts w:ascii="Calibri" w:hAnsi="Calibri"/>
          <w:b/>
          <w:bCs/>
          <w:sz w:val="22"/>
          <w:szCs w:val="22"/>
        </w:rPr>
        <w:t>Finalità del trattamento e base giuridica</w:t>
      </w:r>
      <w:r>
        <w:rPr>
          <w:rFonts w:ascii="Calibri" w:hAnsi="Calibri"/>
          <w:sz w:val="22"/>
          <w:szCs w:val="22"/>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lett. c) ed </w:t>
      </w:r>
      <w:proofErr w:type="gramStart"/>
      <w:r>
        <w:rPr>
          <w:rFonts w:ascii="Calibri" w:hAnsi="Calibri"/>
          <w:sz w:val="22"/>
          <w:szCs w:val="22"/>
        </w:rPr>
        <w:t>e</w:t>
      </w:r>
      <w:proofErr w:type="gramEnd"/>
      <w:r>
        <w:rPr>
          <w:rFonts w:ascii="Calibri" w:hAnsi="Calibri"/>
          <w:sz w:val="22"/>
          <w:szCs w:val="22"/>
        </w:rPr>
        <w:t>) del GDPR) di cui all’art. 2 della legge n. 580/1993. Tali finalità comprendono:</w:t>
      </w:r>
    </w:p>
    <w:p w14:paraId="380C0C15" w14:textId="77777777" w:rsidR="00666732" w:rsidRDefault="006D6B02" w:rsidP="00EC3A46">
      <w:pPr>
        <w:pStyle w:val="Paragrafoelenco"/>
        <w:numPr>
          <w:ilvl w:val="0"/>
          <w:numId w:val="50"/>
        </w:numPr>
        <w:spacing w:after="60" w:line="240" w:lineRule="auto"/>
        <w:ind w:left="284" w:hanging="284"/>
        <w:jc w:val="both"/>
      </w:pPr>
      <w:r>
        <w:t>le fasi di istruttoria, amministrativa e di merito, delle domande, comprese le verifiche sulle dichiarazioni rese,</w:t>
      </w:r>
    </w:p>
    <w:p w14:paraId="413844D7" w14:textId="056851F3" w:rsidR="00666732" w:rsidRDefault="006D6B02" w:rsidP="00EC3A46">
      <w:pPr>
        <w:pStyle w:val="Paragrafoelenco"/>
        <w:numPr>
          <w:ilvl w:val="0"/>
          <w:numId w:val="50"/>
        </w:numPr>
        <w:spacing w:after="60" w:line="240" w:lineRule="auto"/>
        <w:ind w:left="284" w:hanging="284"/>
        <w:jc w:val="both"/>
      </w:pPr>
      <w:r>
        <w:t xml:space="preserve">l’analisi delle rendicontazioni effettuate ai fini della liquidazione dei </w:t>
      </w:r>
      <w:r w:rsidR="000D4712">
        <w:t>contributi</w:t>
      </w:r>
      <w:r>
        <w:t>.</w:t>
      </w:r>
    </w:p>
    <w:p w14:paraId="26B5C353" w14:textId="0B9DEBA0" w:rsidR="00666732" w:rsidRDefault="006D6B02" w:rsidP="009B58CA">
      <w:pPr>
        <w:spacing w:after="60"/>
        <w:ind w:left="284"/>
        <w:jc w:val="both"/>
        <w:rPr>
          <w:rFonts w:ascii="Calibri" w:eastAsia="Calibri" w:hAnsi="Calibri" w:cs="Calibri"/>
          <w:sz w:val="22"/>
          <w:szCs w:val="22"/>
        </w:rPr>
      </w:pPr>
      <w:r>
        <w:rPr>
          <w:rFonts w:ascii="Calibri" w:hAnsi="Calibri"/>
          <w:sz w:val="22"/>
          <w:szCs w:val="22"/>
        </w:rPr>
        <w:t>Con la sottoscrizione della domanda di partecipazione, il beneficiario garantisce di aver reso disponibile la presente informativa a tutte le persone fisiche (appartenenti alla propria organizzazione ovvero esterni ad essa) i cui dati saranno forniti a</w:t>
      </w:r>
      <w:r w:rsidR="000D4712">
        <w:rPr>
          <w:rFonts w:ascii="Calibri" w:hAnsi="Calibri"/>
          <w:sz w:val="22"/>
          <w:szCs w:val="22"/>
        </w:rPr>
        <w:t xml:space="preserve"> Unioncamere Emilia-Romagna </w:t>
      </w:r>
      <w:r>
        <w:rPr>
          <w:rFonts w:ascii="Calibri" w:hAnsi="Calibri"/>
          <w:sz w:val="22"/>
          <w:szCs w:val="22"/>
        </w:rPr>
        <w:t>per le finalità precedentemente indicate.</w:t>
      </w:r>
    </w:p>
    <w:p w14:paraId="26130B1D" w14:textId="77777777" w:rsidR="00666732" w:rsidRDefault="006D6B02" w:rsidP="000A5D1A">
      <w:pPr>
        <w:spacing w:after="60"/>
        <w:ind w:left="284" w:hanging="284"/>
        <w:jc w:val="both"/>
        <w:rPr>
          <w:rFonts w:ascii="Calibri" w:eastAsia="Calibri" w:hAnsi="Calibri" w:cs="Calibri"/>
          <w:sz w:val="22"/>
          <w:szCs w:val="22"/>
        </w:rPr>
      </w:pPr>
      <w:r>
        <w:rPr>
          <w:rFonts w:ascii="Calibri" w:hAnsi="Calibri"/>
          <w:sz w:val="22"/>
          <w:szCs w:val="22"/>
        </w:rPr>
        <w:t xml:space="preserve">3. </w:t>
      </w:r>
      <w:r>
        <w:rPr>
          <w:rFonts w:ascii="Calibri" w:hAnsi="Calibri"/>
          <w:b/>
          <w:bCs/>
          <w:sz w:val="22"/>
          <w:szCs w:val="22"/>
        </w:rPr>
        <w:t>Obbligatorietà del conferimento dei dati:</w:t>
      </w:r>
      <w:r>
        <w:rPr>
          <w:rFonts w:ascii="Calibri" w:hAnsi="Calibri"/>
          <w:sz w:val="22"/>
          <w:szCs w:val="22"/>
        </w:rPr>
        <w:t xml:space="preserve"> il conferimento dei dati personali da parte del beneficiario costituisce presupposto indispensabile per la presentazione della domanda di contributo e 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14:paraId="439E27B5" w14:textId="44650C73" w:rsidR="00666732" w:rsidRDefault="006D6B02" w:rsidP="000A5D1A">
      <w:pPr>
        <w:spacing w:after="60"/>
        <w:ind w:left="284" w:hanging="284"/>
        <w:jc w:val="both"/>
        <w:rPr>
          <w:rFonts w:ascii="Calibri" w:eastAsia="Calibri" w:hAnsi="Calibri" w:cs="Calibri"/>
          <w:b/>
          <w:bCs/>
          <w:sz w:val="22"/>
          <w:szCs w:val="22"/>
        </w:rPr>
      </w:pPr>
      <w:r>
        <w:rPr>
          <w:rFonts w:ascii="Calibri" w:hAnsi="Calibri"/>
          <w:sz w:val="22"/>
          <w:szCs w:val="22"/>
        </w:rPr>
        <w:lastRenderedPageBreak/>
        <w:t>4</w:t>
      </w:r>
      <w:r>
        <w:rPr>
          <w:rFonts w:ascii="Calibri" w:hAnsi="Calibri"/>
          <w:b/>
          <w:bCs/>
          <w:sz w:val="22"/>
          <w:szCs w:val="22"/>
        </w:rPr>
        <w:t xml:space="preserve">. Soggetti autorizzati al trattamento, modalità del trattamento, comunicazione e diffusione: </w:t>
      </w:r>
      <w:r>
        <w:rPr>
          <w:rFonts w:ascii="Calibri" w:hAnsi="Calibri"/>
          <w:sz w:val="22"/>
          <w:szCs w:val="22"/>
        </w:rPr>
        <w:t>i dati acquisiti saranno trattati da soggetti appositamente autorizzati da</w:t>
      </w:r>
      <w:r w:rsidR="000D4712">
        <w:rPr>
          <w:rFonts w:ascii="Calibri" w:hAnsi="Calibri"/>
          <w:sz w:val="22"/>
          <w:szCs w:val="22"/>
        </w:rPr>
        <w:t xml:space="preserve"> Unioncamere Emilia-Romagna </w:t>
      </w:r>
      <w:r>
        <w:rPr>
          <w:rFonts w:ascii="Calibri" w:hAnsi="Calibri"/>
          <w:sz w:val="22"/>
          <w:szCs w:val="22"/>
        </w:rPr>
        <w:t xml:space="preserve">(comprese le persone fisiche componenti i Nuclei di valutazione di cui all’art. 11) nonché da altri soggetti, anche appartenenti al </w:t>
      </w:r>
      <w:r w:rsidR="00BD6A12">
        <w:rPr>
          <w:rFonts w:ascii="Calibri" w:hAnsi="Calibri"/>
          <w:sz w:val="22"/>
          <w:szCs w:val="22"/>
        </w:rPr>
        <w:t>Sistema Camerale</w:t>
      </w:r>
      <w:r>
        <w:rPr>
          <w:rFonts w:ascii="Calibri" w:hAnsi="Calibri"/>
          <w:sz w:val="22"/>
          <w:szCs w:val="22"/>
        </w:rPr>
        <w:t>, appositamente incaricate e nominate Responsabili esterni del trattamento ai sensi dell’art. 28 del GDPR.</w:t>
      </w:r>
    </w:p>
    <w:p w14:paraId="2566323B" w14:textId="77777777" w:rsidR="00666732" w:rsidRDefault="006D6B02" w:rsidP="009B58CA">
      <w:pPr>
        <w:spacing w:after="60"/>
        <w:ind w:left="284"/>
        <w:jc w:val="both"/>
        <w:rPr>
          <w:rFonts w:ascii="Calibri" w:eastAsia="Calibri" w:hAnsi="Calibri" w:cs="Calibri"/>
          <w:sz w:val="22"/>
          <w:szCs w:val="22"/>
        </w:rPr>
      </w:pPr>
      <w:r>
        <w:rPr>
          <w:rFonts w:ascii="Calibri" w:hAnsi="Calibri"/>
          <w:sz w:val="22"/>
          <w:szCs w:val="22"/>
        </w:rPr>
        <w:t xml:space="preserve">I dati saranno raccolti, utilizzati e trattati con modalità manuali, informatiche e telematiche secondo principi di correttezza e liceità </w:t>
      </w:r>
      <w:proofErr w:type="gramStart"/>
      <w:r>
        <w:rPr>
          <w:rFonts w:ascii="Calibri" w:hAnsi="Calibri"/>
          <w:sz w:val="22"/>
          <w:szCs w:val="22"/>
        </w:rPr>
        <w:t>ed</w:t>
      </w:r>
      <w:proofErr w:type="gramEnd"/>
      <w:r>
        <w:rPr>
          <w:rFonts w:ascii="Calibri" w:hAnsi="Calibri"/>
          <w:sz w:val="22"/>
          <w:szCs w:val="22"/>
        </w:rPr>
        <w:t xml:space="preserve"> adottando specifiche misure di sicurezza per prevenire la perdita dei dati, usi illeciti o non corretti ed accessi non autorizzati. </w:t>
      </w:r>
    </w:p>
    <w:p w14:paraId="5CA1D55A" w14:textId="739B81DF" w:rsidR="00666732" w:rsidRDefault="006D6B02" w:rsidP="009B58CA">
      <w:pPr>
        <w:widowControl w:val="0"/>
        <w:spacing w:after="60"/>
        <w:ind w:left="284"/>
        <w:jc w:val="both"/>
        <w:rPr>
          <w:rFonts w:ascii="Calibri" w:eastAsia="Calibri" w:hAnsi="Calibri" w:cs="Calibri"/>
          <w:sz w:val="22"/>
          <w:szCs w:val="22"/>
        </w:rPr>
      </w:pPr>
      <w:r w:rsidRPr="009B58CA">
        <w:rPr>
          <w:rFonts w:ascii="Calibri" w:hAnsi="Calibri"/>
          <w:sz w:val="22"/>
          <w:szCs w:val="22"/>
        </w:rPr>
        <w:t>Alcuni dati potranno essere comunicati a Enti Pubblici ed Autorità di controllo in sede di verifica delle dichiarazioni rese, e sottoposti a diffusione mediante pubblicazione sul sito camerale in adempimento degli obblighi di trasparenza ai sensi del D.lgs. 14 marzo 2013, n. 33. Resta fermo l’obbligo d</w:t>
      </w:r>
      <w:r w:rsidR="000D4712" w:rsidRPr="009B58CA">
        <w:rPr>
          <w:rFonts w:ascii="Calibri" w:hAnsi="Calibri"/>
          <w:sz w:val="22"/>
          <w:szCs w:val="22"/>
        </w:rPr>
        <w:t xml:space="preserve">i Unioncamere Emilia-Romagna </w:t>
      </w:r>
      <w:r w:rsidRPr="009B58CA">
        <w:rPr>
          <w:rFonts w:ascii="Calibri" w:hAnsi="Calibri"/>
          <w:sz w:val="22"/>
          <w:szCs w:val="22"/>
        </w:rPr>
        <w:t>di comunicare i dati all’Autorità Giudiziaria o ad altro soggetto pubblico legittimato a richiederli nei casi previsti dalla legge.</w:t>
      </w:r>
      <w:r w:rsidRPr="004D6E93">
        <w:rPr>
          <w:rFonts w:ascii="Calibri" w:hAnsi="Calibri"/>
          <w:sz w:val="22"/>
          <w:szCs w:val="22"/>
        </w:rPr>
        <w:t xml:space="preserve"> </w:t>
      </w:r>
    </w:p>
    <w:p w14:paraId="4782C851" w14:textId="1F608028" w:rsidR="00666732" w:rsidRDefault="006D6B02" w:rsidP="000A5D1A">
      <w:pPr>
        <w:spacing w:after="60"/>
        <w:ind w:left="284" w:hanging="284"/>
        <w:jc w:val="both"/>
        <w:rPr>
          <w:rFonts w:ascii="Calibri" w:eastAsia="Calibri" w:hAnsi="Calibri" w:cs="Calibri"/>
          <w:sz w:val="22"/>
          <w:szCs w:val="22"/>
        </w:rPr>
      </w:pPr>
      <w:r>
        <w:rPr>
          <w:rFonts w:ascii="Calibri" w:hAnsi="Calibri"/>
          <w:sz w:val="22"/>
          <w:szCs w:val="22"/>
        </w:rPr>
        <w:t>5</w:t>
      </w:r>
      <w:r>
        <w:rPr>
          <w:rFonts w:ascii="Calibri" w:hAnsi="Calibri"/>
          <w:b/>
          <w:bCs/>
          <w:sz w:val="22"/>
          <w:szCs w:val="22"/>
        </w:rPr>
        <w:t xml:space="preserve">. Periodo di conservazione: </w:t>
      </w:r>
      <w:r>
        <w:rPr>
          <w:rFonts w:ascii="Calibri" w:hAnsi="Calibri"/>
          <w:sz w:val="22"/>
          <w:szCs w:val="22"/>
        </w:rPr>
        <w:t xml:space="preserve">i dati acquisiti ai fini della partecipazione al presente Bando saranno conservati per 10 anni. Sono fatti salvi gli ulteriori obblighi di conservazione documentale previsti dalla legge. </w:t>
      </w:r>
    </w:p>
    <w:p w14:paraId="79CC881F" w14:textId="41592524" w:rsidR="00FF726A" w:rsidRDefault="006D6B02" w:rsidP="000A5D1A">
      <w:pPr>
        <w:spacing w:after="60"/>
        <w:ind w:left="284" w:hanging="284"/>
        <w:jc w:val="both"/>
        <w:rPr>
          <w:rFonts w:ascii="Calibri" w:hAnsi="Calibri"/>
          <w:sz w:val="22"/>
          <w:szCs w:val="22"/>
        </w:rPr>
      </w:pPr>
      <w:r>
        <w:rPr>
          <w:rFonts w:ascii="Calibri" w:hAnsi="Calibri"/>
          <w:sz w:val="22"/>
          <w:szCs w:val="22"/>
        </w:rPr>
        <w:t>6</w:t>
      </w:r>
      <w:r>
        <w:rPr>
          <w:rFonts w:ascii="Calibri" w:hAnsi="Calibri"/>
          <w:b/>
          <w:bCs/>
          <w:sz w:val="22"/>
          <w:szCs w:val="22"/>
        </w:rPr>
        <w:t xml:space="preserve">. Diritti degli interessati: </w:t>
      </w:r>
      <w:r>
        <w:rPr>
          <w:rFonts w:ascii="Calibri" w:hAnsi="Calibri"/>
          <w:sz w:val="22"/>
          <w:szCs w:val="22"/>
        </w:rPr>
        <w:t xml:space="preserve">agli interessati, di cui agli art. 13 e 14 del GDPR, è garantito l'esercizio dei diritti riconosciuti dagli artt. 15 ess. del GDPR. </w:t>
      </w:r>
    </w:p>
    <w:p w14:paraId="280E3494" w14:textId="08BBB766" w:rsidR="00FF726A" w:rsidRDefault="007C1541" w:rsidP="000A5D1A">
      <w:pPr>
        <w:spacing w:after="60"/>
        <w:ind w:left="284" w:hanging="284"/>
        <w:jc w:val="both"/>
        <w:rPr>
          <w:rFonts w:ascii="Calibri" w:eastAsia="Calibri" w:hAnsi="Calibri" w:cs="Calibri"/>
          <w:sz w:val="22"/>
          <w:szCs w:val="22"/>
        </w:rPr>
      </w:pPr>
      <w:r w:rsidRPr="00831E36">
        <w:rPr>
          <w:rStyle w:val="Nessuno"/>
          <w:rFonts w:ascii="Calibri" w:hAnsi="Calibri" w:cs="Calibri"/>
          <w:color w:val="auto"/>
          <w:sz w:val="22"/>
          <w:szCs w:val="22"/>
        </w:rPr>
        <w:t>7.</w:t>
      </w:r>
      <w:r w:rsidRPr="00831E36">
        <w:rPr>
          <w:rStyle w:val="Nessuno"/>
          <w:rFonts w:ascii="Calibri" w:hAnsi="Calibri" w:cs="Calibri"/>
          <w:color w:val="auto"/>
          <w:sz w:val="22"/>
          <w:szCs w:val="22"/>
        </w:rPr>
        <w:tab/>
      </w:r>
      <w:r w:rsidRPr="00831E36">
        <w:rPr>
          <w:rStyle w:val="Nessuno"/>
          <w:rFonts w:ascii="Calibri" w:hAnsi="Calibri" w:cs="Calibri"/>
          <w:b/>
          <w:bCs/>
          <w:color w:val="auto"/>
          <w:sz w:val="22"/>
          <w:szCs w:val="22"/>
        </w:rPr>
        <w:t>Titolare, Responsabile della Protezione dei Dati e relativi dati di contatto</w:t>
      </w:r>
      <w:r w:rsidRPr="00831E36">
        <w:rPr>
          <w:rStyle w:val="Nessuno"/>
          <w:rFonts w:ascii="Calibri" w:hAnsi="Calibri" w:cs="Calibri"/>
          <w:color w:val="auto"/>
          <w:sz w:val="22"/>
          <w:szCs w:val="22"/>
        </w:rPr>
        <w:t xml:space="preserve">: il titolare del trattamento dei dati è </w:t>
      </w:r>
      <w:r w:rsidR="00CC76F2">
        <w:rPr>
          <w:rStyle w:val="Nessuno"/>
          <w:rFonts w:ascii="Calibri" w:hAnsi="Calibri" w:cs="Calibri"/>
          <w:color w:val="auto"/>
          <w:sz w:val="22"/>
          <w:szCs w:val="22"/>
        </w:rPr>
        <w:t>Unioncamere Emilia-Romagna</w:t>
      </w:r>
      <w:r w:rsidRPr="00831E36">
        <w:rPr>
          <w:rStyle w:val="Nessuno"/>
          <w:rFonts w:ascii="Calibri" w:hAnsi="Calibri" w:cs="Calibri"/>
          <w:color w:val="auto"/>
          <w:sz w:val="22"/>
          <w:szCs w:val="22"/>
        </w:rPr>
        <w:t xml:space="preserve"> con sede legale in via</w:t>
      </w:r>
      <w:r w:rsidR="00CC76F2">
        <w:rPr>
          <w:rStyle w:val="Nessuno"/>
          <w:rFonts w:ascii="Calibri" w:hAnsi="Calibri" w:cs="Calibri"/>
          <w:color w:val="auto"/>
          <w:sz w:val="22"/>
          <w:szCs w:val="22"/>
        </w:rPr>
        <w:t>le Aldo Moro 62</w:t>
      </w:r>
      <w:r w:rsidR="009B58CA">
        <w:rPr>
          <w:rStyle w:val="Nessuno"/>
          <w:rFonts w:ascii="Calibri" w:hAnsi="Calibri" w:cs="Calibri"/>
          <w:color w:val="auto"/>
          <w:sz w:val="22"/>
          <w:szCs w:val="22"/>
        </w:rPr>
        <w:t>,</w:t>
      </w:r>
      <w:r w:rsidRPr="00831E36">
        <w:rPr>
          <w:rStyle w:val="Nessuno"/>
          <w:rFonts w:ascii="Calibri" w:hAnsi="Calibri" w:cs="Calibri"/>
          <w:color w:val="auto"/>
          <w:sz w:val="22"/>
          <w:szCs w:val="22"/>
        </w:rPr>
        <w:t xml:space="preserve"> tel</w:t>
      </w:r>
      <w:r w:rsidR="009B58CA">
        <w:rPr>
          <w:rStyle w:val="Nessuno"/>
          <w:rFonts w:ascii="Calibri" w:hAnsi="Calibri" w:cs="Calibri"/>
          <w:color w:val="auto"/>
          <w:sz w:val="22"/>
          <w:szCs w:val="22"/>
        </w:rPr>
        <w:t>.</w:t>
      </w:r>
      <w:r w:rsidRPr="00831E36">
        <w:rPr>
          <w:rStyle w:val="Nessuno"/>
          <w:rFonts w:ascii="Calibri" w:hAnsi="Calibri" w:cs="Calibri"/>
          <w:color w:val="auto"/>
          <w:sz w:val="22"/>
          <w:szCs w:val="22"/>
        </w:rPr>
        <w:t xml:space="preserve"> </w:t>
      </w:r>
      <w:r w:rsidR="00CC76F2">
        <w:rPr>
          <w:rStyle w:val="Nessuno"/>
          <w:rFonts w:ascii="Calibri" w:hAnsi="Calibri" w:cs="Calibri"/>
          <w:color w:val="auto"/>
          <w:sz w:val="22"/>
          <w:szCs w:val="22"/>
        </w:rPr>
        <w:t>051 6377011</w:t>
      </w:r>
      <w:r w:rsidRPr="00831E36">
        <w:rPr>
          <w:rStyle w:val="Nessuno"/>
          <w:rFonts w:ascii="Calibri" w:hAnsi="Calibri" w:cs="Calibri"/>
          <w:color w:val="auto"/>
          <w:sz w:val="22"/>
          <w:szCs w:val="22"/>
        </w:rPr>
        <w:t xml:space="preserve"> </w:t>
      </w:r>
      <w:r w:rsidR="009B58CA" w:rsidRPr="00831E36">
        <w:rPr>
          <w:rStyle w:val="Nessuno"/>
          <w:rFonts w:ascii="Calibri" w:hAnsi="Calibri" w:cs="Calibri"/>
          <w:color w:val="auto"/>
          <w:sz w:val="22"/>
          <w:szCs w:val="22"/>
        </w:rPr>
        <w:t>e-mail</w:t>
      </w:r>
      <w:r w:rsidRPr="00831E36">
        <w:rPr>
          <w:rStyle w:val="Nessuno"/>
          <w:rFonts w:ascii="Calibri" w:hAnsi="Calibri" w:cs="Calibri"/>
          <w:color w:val="auto"/>
          <w:sz w:val="22"/>
          <w:szCs w:val="22"/>
        </w:rPr>
        <w:t xml:space="preserve"> </w:t>
      </w:r>
      <w:r w:rsidR="00CC76F2">
        <w:rPr>
          <w:rStyle w:val="Nessuno"/>
          <w:rFonts w:ascii="Calibri" w:hAnsi="Calibri" w:cs="Calibri"/>
          <w:color w:val="auto"/>
          <w:sz w:val="22"/>
          <w:szCs w:val="22"/>
        </w:rPr>
        <w:t>staff@rer.camcom.it</w:t>
      </w:r>
      <w:r w:rsidR="009B58CA">
        <w:rPr>
          <w:rStyle w:val="Nessuno"/>
          <w:rFonts w:ascii="Calibri" w:hAnsi="Calibri" w:cs="Calibri"/>
          <w:color w:val="auto"/>
          <w:sz w:val="22"/>
          <w:szCs w:val="22"/>
          <w:shd w:val="clear" w:color="auto" w:fill="00FFFF"/>
        </w:rPr>
        <w:t>,</w:t>
      </w:r>
      <w:r w:rsidRPr="00831E36">
        <w:rPr>
          <w:rStyle w:val="Nessuno"/>
          <w:rFonts w:ascii="Calibri" w:hAnsi="Calibri" w:cs="Calibri"/>
          <w:color w:val="auto"/>
          <w:sz w:val="22"/>
          <w:szCs w:val="22"/>
        </w:rPr>
        <w:t xml:space="preserve"> </w:t>
      </w:r>
      <w:proofErr w:type="spellStart"/>
      <w:r w:rsidRPr="00831E36">
        <w:rPr>
          <w:rStyle w:val="Nessuno"/>
          <w:rFonts w:ascii="Calibri" w:hAnsi="Calibri" w:cs="Calibri"/>
          <w:color w:val="auto"/>
          <w:sz w:val="22"/>
          <w:szCs w:val="22"/>
        </w:rPr>
        <w:t>pec</w:t>
      </w:r>
      <w:proofErr w:type="spellEnd"/>
      <w:r w:rsidRPr="00831E36">
        <w:rPr>
          <w:rStyle w:val="Nessuno"/>
          <w:rFonts w:ascii="Calibri" w:hAnsi="Calibri" w:cs="Calibri"/>
          <w:color w:val="auto"/>
          <w:sz w:val="22"/>
          <w:szCs w:val="22"/>
        </w:rPr>
        <w:t xml:space="preserve"> </w:t>
      </w:r>
      <w:r w:rsidR="00CC76F2" w:rsidRPr="009B58CA">
        <w:rPr>
          <w:rStyle w:val="Nessuno"/>
          <w:rFonts w:ascii="Calibri" w:hAnsi="Calibri" w:cs="Calibri"/>
          <w:color w:val="auto"/>
          <w:sz w:val="22"/>
          <w:szCs w:val="22"/>
        </w:rPr>
        <w:t>unioncamereemiliaromagna@legalmail.it</w:t>
      </w:r>
      <w:r w:rsidR="00FF726A">
        <w:rPr>
          <w:rStyle w:val="Nessuno"/>
          <w:rFonts w:ascii="Calibri" w:hAnsi="Calibri" w:cs="Calibri"/>
          <w:color w:val="auto"/>
          <w:sz w:val="22"/>
          <w:szCs w:val="22"/>
        </w:rPr>
        <w:t>.</w:t>
      </w:r>
      <w:r w:rsidR="00FF726A" w:rsidRPr="00FF726A">
        <w:rPr>
          <w:rFonts w:ascii="Calibri" w:eastAsia="Calibri" w:hAnsi="Calibri" w:cs="Calibri"/>
          <w:sz w:val="22"/>
          <w:szCs w:val="22"/>
        </w:rPr>
        <w:t xml:space="preserve"> </w:t>
      </w:r>
    </w:p>
    <w:p w14:paraId="3F556F83" w14:textId="1E4FDB75" w:rsidR="00FF726A" w:rsidRDefault="00FF726A" w:rsidP="000A5D1A">
      <w:pPr>
        <w:spacing w:after="60"/>
        <w:ind w:left="284" w:hanging="284"/>
        <w:jc w:val="both"/>
        <w:rPr>
          <w:rFonts w:ascii="Calibri" w:eastAsia="Calibri" w:hAnsi="Calibri" w:cs="Calibri"/>
          <w:sz w:val="22"/>
          <w:szCs w:val="22"/>
        </w:rPr>
      </w:pPr>
      <w:r>
        <w:rPr>
          <w:rFonts w:ascii="Calibri" w:eastAsia="Calibri" w:hAnsi="Calibri" w:cs="Calibri"/>
          <w:sz w:val="22"/>
          <w:szCs w:val="22"/>
        </w:rPr>
        <w:t xml:space="preserve">8.  </w:t>
      </w:r>
      <w:r w:rsidRPr="00FF726A">
        <w:rPr>
          <w:rFonts w:ascii="Calibri" w:eastAsia="Calibri" w:hAnsi="Calibri" w:cs="Calibri"/>
          <w:b/>
          <w:sz w:val="22"/>
          <w:szCs w:val="22"/>
        </w:rPr>
        <w:t>L’informativa completa</w:t>
      </w:r>
      <w:r w:rsidRPr="00FF726A">
        <w:rPr>
          <w:rFonts w:ascii="Calibri" w:eastAsia="Calibri" w:hAnsi="Calibri" w:cs="Calibri"/>
          <w:sz w:val="22"/>
          <w:szCs w:val="22"/>
        </w:rPr>
        <w:t xml:space="preserve"> sul trattamento dei dati e sulle sue finalità e modalità, sul Titolare e sui Responsabili dei</w:t>
      </w:r>
      <w:r>
        <w:rPr>
          <w:rFonts w:ascii="Calibri" w:eastAsia="Calibri" w:hAnsi="Calibri" w:cs="Calibri"/>
          <w:sz w:val="22"/>
          <w:szCs w:val="22"/>
        </w:rPr>
        <w:t xml:space="preserve"> </w:t>
      </w:r>
      <w:r w:rsidRPr="00FF726A">
        <w:rPr>
          <w:rFonts w:ascii="Calibri" w:eastAsia="Calibri" w:hAnsi="Calibri" w:cs="Calibri"/>
          <w:sz w:val="22"/>
          <w:szCs w:val="22"/>
        </w:rPr>
        <w:t xml:space="preserve">trattamenti è reperibile sul sito </w:t>
      </w:r>
      <w:hyperlink r:id="rId11" w:history="1">
        <w:r w:rsidRPr="005E5945">
          <w:rPr>
            <w:rStyle w:val="Collegamentoipertestuale"/>
            <w:rFonts w:ascii="Calibri" w:eastAsia="Calibri" w:hAnsi="Calibri" w:cs="Calibri"/>
            <w:sz w:val="22"/>
            <w:szCs w:val="22"/>
          </w:rPr>
          <w:t>https://www.ucer.camcom.it/privacy/informativa-sulla-privacy</w:t>
        </w:r>
      </w:hyperlink>
      <w:r>
        <w:rPr>
          <w:rFonts w:ascii="Calibri" w:eastAsia="Calibri" w:hAnsi="Calibri" w:cs="Calibri"/>
          <w:sz w:val="22"/>
          <w:szCs w:val="22"/>
        </w:rPr>
        <w:t xml:space="preserve">. </w:t>
      </w:r>
    </w:p>
    <w:p w14:paraId="21B0AED1" w14:textId="5B0408CA" w:rsidR="007C1541" w:rsidRPr="00831E36" w:rsidRDefault="007C1541" w:rsidP="007C1541">
      <w:pPr>
        <w:ind w:left="284" w:hanging="284"/>
        <w:jc w:val="both"/>
        <w:rPr>
          <w:rStyle w:val="Nessuno"/>
          <w:rFonts w:ascii="Calibri" w:eastAsia="Calibri" w:hAnsi="Calibri" w:cs="Calibri"/>
          <w:color w:val="auto"/>
          <w:sz w:val="22"/>
          <w:szCs w:val="22"/>
        </w:rPr>
      </w:pPr>
    </w:p>
    <w:p w14:paraId="122F4F1C" w14:textId="77777777" w:rsidR="00C078DE" w:rsidRDefault="00C078DE" w:rsidP="009B157C">
      <w:pPr>
        <w:rPr>
          <w:rFonts w:ascii="Calibri" w:eastAsia="Calibri" w:hAnsi="Calibri" w:cs="Calibri"/>
          <w:b/>
          <w:bCs/>
          <w:smallCaps/>
          <w:color w:val="FFFFFF"/>
          <w:sz w:val="22"/>
          <w:szCs w:val="22"/>
          <w:u w:color="FFFFFF"/>
        </w:rPr>
      </w:pPr>
      <w:r>
        <w:rPr>
          <w:rFonts w:ascii="Calibri" w:eastAsia="Calibri" w:hAnsi="Calibri" w:cs="Calibri"/>
          <w:b/>
          <w:bCs/>
          <w:smallCaps/>
          <w:color w:val="FFFFFF"/>
          <w:sz w:val="22"/>
          <w:szCs w:val="22"/>
          <w:u w:color="FFFFFF"/>
        </w:rPr>
        <w:br w:type="page"/>
      </w:r>
    </w:p>
    <w:p w14:paraId="731F5FF2" w14:textId="31C8657A" w:rsidR="00666732" w:rsidRPr="00C424BE" w:rsidRDefault="00414882" w:rsidP="004F5939">
      <w:pPr>
        <w:pBdr>
          <w:top w:val="single" w:sz="4" w:space="1" w:color="000066"/>
          <w:left w:val="single" w:sz="4" w:space="4" w:color="000066"/>
          <w:bottom w:val="single" w:sz="4" w:space="1" w:color="000066"/>
          <w:right w:val="single" w:sz="4" w:space="4" w:color="000066"/>
          <w:between w:val="none" w:sz="0" w:space="0" w:color="auto"/>
          <w:bar w:val="none" w:sz="0" w:color="auto"/>
        </w:pBdr>
        <w:jc w:val="center"/>
        <w:rPr>
          <w:rStyle w:val="Nessuno"/>
          <w:rFonts w:ascii="Calibri" w:hAnsi="Calibri" w:cs="Calibri"/>
          <w:b/>
          <w:bCs/>
          <w:smallCaps/>
          <w:color w:val="002060"/>
          <w:u w:color="FFFFFF"/>
        </w:rPr>
      </w:pPr>
      <w:r>
        <w:rPr>
          <w:rStyle w:val="Nessuno"/>
          <w:rFonts w:ascii="Calibri" w:hAnsi="Calibri" w:cs="Calibri"/>
          <w:b/>
          <w:bCs/>
          <w:smallCaps/>
          <w:color w:val="002060"/>
          <w:u w:color="FFFFFF"/>
        </w:rPr>
        <w:lastRenderedPageBreak/>
        <w:t>ALLEGATO 1</w:t>
      </w:r>
      <w:r w:rsidR="005457C8" w:rsidRPr="00C424BE">
        <w:rPr>
          <w:rStyle w:val="Nessuno"/>
          <w:rFonts w:ascii="Calibri" w:hAnsi="Calibri" w:cs="Calibri"/>
          <w:b/>
          <w:bCs/>
          <w:smallCaps/>
          <w:color w:val="002060"/>
          <w:u w:color="FFFFFF"/>
        </w:rPr>
        <w:t xml:space="preserve"> </w:t>
      </w:r>
    </w:p>
    <w:p w14:paraId="15B0B357" w14:textId="0E9F0194" w:rsidR="00666732" w:rsidRPr="00C424BE" w:rsidRDefault="00D64370" w:rsidP="004F5939">
      <w:pPr>
        <w:pBdr>
          <w:top w:val="single" w:sz="4" w:space="1" w:color="000066"/>
          <w:left w:val="single" w:sz="4" w:space="4" w:color="000066"/>
          <w:bottom w:val="single" w:sz="4" w:space="1" w:color="000066"/>
          <w:right w:val="single" w:sz="4" w:space="4" w:color="000066"/>
          <w:between w:val="none" w:sz="0" w:space="0" w:color="auto"/>
          <w:bar w:val="none" w:sz="0" w:color="auto"/>
        </w:pBdr>
        <w:jc w:val="center"/>
        <w:rPr>
          <w:rStyle w:val="Nessuno"/>
          <w:rFonts w:ascii="Calibri" w:hAnsi="Calibri" w:cs="Calibri"/>
          <w:b/>
          <w:bCs/>
          <w:smallCaps/>
          <w:color w:val="002060"/>
          <w:u w:color="FFFFFF"/>
        </w:rPr>
      </w:pPr>
      <w:r>
        <w:rPr>
          <w:rStyle w:val="Nessuno"/>
          <w:rFonts w:ascii="Calibri" w:hAnsi="Calibri" w:cs="Calibri"/>
          <w:b/>
          <w:bCs/>
          <w:smallCaps/>
          <w:color w:val="002060"/>
          <w:u w:color="FFFFFF"/>
        </w:rPr>
        <w:t>BANDO DIGITAL EXPORT</w:t>
      </w:r>
      <w:r w:rsidR="00EC3A46">
        <w:rPr>
          <w:rStyle w:val="Nessuno"/>
          <w:rFonts w:ascii="Calibri" w:hAnsi="Calibri" w:cs="Calibri"/>
          <w:b/>
          <w:bCs/>
          <w:smallCaps/>
          <w:color w:val="002060"/>
          <w:u w:color="FFFFFF"/>
        </w:rPr>
        <w:t xml:space="preserve"> – Anno 2020</w:t>
      </w:r>
    </w:p>
    <w:p w14:paraId="36DCBDCA" w14:textId="77777777" w:rsidR="00666732" w:rsidRDefault="00666732" w:rsidP="009B157C">
      <w:pPr>
        <w:jc w:val="both"/>
        <w:rPr>
          <w:rFonts w:ascii="Calibri" w:eastAsia="Calibri" w:hAnsi="Calibri" w:cs="Calibri"/>
          <w:b/>
          <w:bCs/>
          <w:sz w:val="22"/>
          <w:szCs w:val="22"/>
        </w:rPr>
      </w:pPr>
    </w:p>
    <w:p w14:paraId="58645D28" w14:textId="77777777" w:rsidR="0039104A" w:rsidRDefault="0039104A" w:rsidP="00DB2065">
      <w:pPr>
        <w:ind w:left="284" w:hanging="284"/>
        <w:jc w:val="both"/>
        <w:rPr>
          <w:rStyle w:val="Nessuno"/>
          <w:rFonts w:ascii="Calibri" w:hAnsi="Calibri" w:cs="Calibri"/>
          <w:b/>
          <w:bCs/>
          <w:sz w:val="22"/>
          <w:szCs w:val="22"/>
        </w:rPr>
      </w:pPr>
    </w:p>
    <w:p w14:paraId="4D69B62A" w14:textId="24E74C3C" w:rsidR="00666732" w:rsidRPr="00DB2065" w:rsidRDefault="00A33489" w:rsidP="00DB2065">
      <w:pPr>
        <w:ind w:left="284" w:hanging="284"/>
        <w:jc w:val="both"/>
        <w:rPr>
          <w:rStyle w:val="Nessuno"/>
          <w:rFonts w:ascii="Calibri" w:hAnsi="Calibri" w:cs="Calibri"/>
          <w:b/>
          <w:bCs/>
          <w:sz w:val="22"/>
          <w:szCs w:val="22"/>
        </w:rPr>
      </w:pPr>
      <w:r>
        <w:rPr>
          <w:rStyle w:val="Nessuno"/>
          <w:rFonts w:ascii="Calibri" w:hAnsi="Calibri" w:cs="Calibri"/>
          <w:b/>
          <w:bCs/>
          <w:sz w:val="22"/>
          <w:szCs w:val="22"/>
        </w:rPr>
        <w:t>a)</w:t>
      </w:r>
      <w:r>
        <w:rPr>
          <w:rStyle w:val="Nessuno"/>
          <w:rFonts w:ascii="Calibri" w:hAnsi="Calibri" w:cs="Calibri"/>
          <w:b/>
          <w:bCs/>
          <w:sz w:val="22"/>
          <w:szCs w:val="22"/>
        </w:rPr>
        <w:tab/>
      </w:r>
      <w:r w:rsidR="006D6B02" w:rsidRPr="00DB2065">
        <w:rPr>
          <w:rStyle w:val="Nessuno"/>
          <w:rFonts w:ascii="Calibri" w:hAnsi="Calibri" w:cs="Calibri"/>
          <w:b/>
          <w:bCs/>
          <w:sz w:val="22"/>
          <w:szCs w:val="22"/>
        </w:rPr>
        <w:t>Tipologia di intervento</w:t>
      </w:r>
    </w:p>
    <w:p w14:paraId="7CCAB6E3" w14:textId="3DE123EC" w:rsidR="00246BFC" w:rsidRDefault="00246BFC" w:rsidP="00C424BE">
      <w:pPr>
        <w:ind w:left="284"/>
        <w:jc w:val="both"/>
        <w:rPr>
          <w:rFonts w:ascii="Calibri" w:hAnsi="Calibri"/>
          <w:color w:val="auto"/>
          <w:sz w:val="22"/>
          <w:szCs w:val="22"/>
        </w:rPr>
      </w:pPr>
      <w:r w:rsidRPr="007C1541">
        <w:rPr>
          <w:rFonts w:ascii="Calibri" w:hAnsi="Calibri"/>
          <w:color w:val="auto"/>
          <w:sz w:val="22"/>
          <w:szCs w:val="22"/>
        </w:rPr>
        <w:t>La misura prevede il contributo alla realizzazione di un progetto di internazionalizzazione</w:t>
      </w:r>
      <w:r w:rsidRPr="00246BFC">
        <w:rPr>
          <w:rFonts w:ascii="Calibri" w:hAnsi="Calibri"/>
          <w:color w:val="auto"/>
          <w:sz w:val="22"/>
          <w:szCs w:val="22"/>
        </w:rPr>
        <w:t xml:space="preserve"> </w:t>
      </w:r>
      <w:r>
        <w:rPr>
          <w:rFonts w:ascii="Calibri" w:hAnsi="Calibri"/>
          <w:color w:val="auto"/>
          <w:sz w:val="22"/>
          <w:szCs w:val="22"/>
        </w:rPr>
        <w:t xml:space="preserve">finalizzato a </w:t>
      </w:r>
      <w:r w:rsidRPr="000371BA">
        <w:rPr>
          <w:rFonts w:ascii="Calibri" w:hAnsi="Calibri"/>
          <w:color w:val="auto"/>
          <w:sz w:val="22"/>
          <w:szCs w:val="22"/>
        </w:rPr>
        <w:t xml:space="preserve">rafforzare la presenza all’estero </w:t>
      </w:r>
      <w:r>
        <w:rPr>
          <w:rFonts w:ascii="Calibri" w:hAnsi="Calibri"/>
          <w:color w:val="auto"/>
          <w:sz w:val="22"/>
          <w:szCs w:val="22"/>
        </w:rPr>
        <w:t xml:space="preserve">delle PMI </w:t>
      </w:r>
      <w:r w:rsidRPr="000371BA">
        <w:rPr>
          <w:rFonts w:ascii="Calibri" w:hAnsi="Calibri"/>
          <w:color w:val="auto"/>
          <w:sz w:val="22"/>
          <w:szCs w:val="22"/>
        </w:rPr>
        <w:t>attraverso l’analisi, la progettazione, la gestione e la realizzazione di iniziative sui mercati internazionali</w:t>
      </w:r>
      <w:r>
        <w:rPr>
          <w:rFonts w:ascii="Calibri" w:hAnsi="Calibri"/>
          <w:color w:val="auto"/>
          <w:sz w:val="22"/>
          <w:szCs w:val="22"/>
        </w:rPr>
        <w:t>.</w:t>
      </w:r>
    </w:p>
    <w:p w14:paraId="1293CE42" w14:textId="256527E1" w:rsidR="00A462A4" w:rsidRPr="00A462A4" w:rsidRDefault="00A462A4" w:rsidP="00A462A4">
      <w:pPr>
        <w:ind w:left="284"/>
        <w:jc w:val="both"/>
        <w:rPr>
          <w:rFonts w:ascii="Calibri" w:hAnsi="Calibri"/>
          <w:color w:val="auto"/>
          <w:sz w:val="22"/>
          <w:szCs w:val="22"/>
        </w:rPr>
      </w:pPr>
      <w:r w:rsidRPr="00A462A4">
        <w:rPr>
          <w:rFonts w:ascii="Calibri" w:hAnsi="Calibri"/>
          <w:color w:val="auto"/>
          <w:sz w:val="22"/>
          <w:szCs w:val="22"/>
        </w:rPr>
        <w:t>Le imprese dovranno presentare un progetto finalizzato a supportarle e prepararle a presentarsi sui mercati</w:t>
      </w:r>
      <w:r>
        <w:rPr>
          <w:rFonts w:ascii="Calibri" w:hAnsi="Calibri"/>
          <w:color w:val="auto"/>
          <w:sz w:val="22"/>
          <w:szCs w:val="22"/>
        </w:rPr>
        <w:t xml:space="preserve"> </w:t>
      </w:r>
      <w:r w:rsidRPr="00A462A4">
        <w:rPr>
          <w:rFonts w:ascii="Calibri" w:hAnsi="Calibri"/>
          <w:color w:val="auto"/>
          <w:sz w:val="22"/>
          <w:szCs w:val="22"/>
        </w:rPr>
        <w:t>internazionali (</w:t>
      </w:r>
      <w:r>
        <w:rPr>
          <w:rFonts w:ascii="Calibri" w:hAnsi="Calibri"/>
          <w:color w:val="auto"/>
          <w:sz w:val="22"/>
          <w:szCs w:val="22"/>
        </w:rPr>
        <w:t>nel progetto occorre identificare i mercati target</w:t>
      </w:r>
      <w:r w:rsidRPr="00A462A4">
        <w:rPr>
          <w:rFonts w:ascii="Calibri" w:hAnsi="Calibri"/>
          <w:color w:val="auto"/>
          <w:sz w:val="22"/>
          <w:szCs w:val="22"/>
        </w:rPr>
        <w:t>), attraverso servizi di consulenza esterna.</w:t>
      </w:r>
    </w:p>
    <w:p w14:paraId="012BE583" w14:textId="2CCF0A22" w:rsidR="00A462A4" w:rsidRDefault="00A462A4" w:rsidP="00A462A4">
      <w:pPr>
        <w:ind w:left="284"/>
        <w:jc w:val="both"/>
        <w:rPr>
          <w:rFonts w:ascii="Calibri" w:hAnsi="Calibri"/>
          <w:color w:val="auto"/>
          <w:sz w:val="22"/>
          <w:szCs w:val="22"/>
        </w:rPr>
      </w:pPr>
      <w:r w:rsidRPr="00A462A4">
        <w:rPr>
          <w:rFonts w:ascii="Calibri" w:hAnsi="Calibri"/>
          <w:color w:val="auto"/>
          <w:sz w:val="22"/>
          <w:szCs w:val="22"/>
        </w:rPr>
        <w:t>I progetti avranno inizio a partire dal 01/01/20</w:t>
      </w:r>
      <w:r>
        <w:rPr>
          <w:rFonts w:ascii="Calibri" w:hAnsi="Calibri"/>
          <w:color w:val="auto"/>
          <w:sz w:val="22"/>
          <w:szCs w:val="22"/>
        </w:rPr>
        <w:t>20</w:t>
      </w:r>
      <w:r w:rsidRPr="00A462A4">
        <w:rPr>
          <w:rFonts w:ascii="Calibri" w:hAnsi="Calibri"/>
          <w:color w:val="auto"/>
          <w:sz w:val="22"/>
          <w:szCs w:val="22"/>
        </w:rPr>
        <w:t xml:space="preserve"> e dovranno concludersi entro il 31/12/20</w:t>
      </w:r>
      <w:r>
        <w:rPr>
          <w:rFonts w:ascii="Calibri" w:hAnsi="Calibri"/>
          <w:color w:val="auto"/>
          <w:sz w:val="22"/>
          <w:szCs w:val="22"/>
        </w:rPr>
        <w:t>20</w:t>
      </w:r>
      <w:r w:rsidRPr="00A462A4">
        <w:rPr>
          <w:rFonts w:ascii="Calibri" w:hAnsi="Calibri"/>
          <w:color w:val="auto"/>
          <w:sz w:val="22"/>
          <w:szCs w:val="22"/>
        </w:rPr>
        <w:t>.</w:t>
      </w:r>
      <w:r w:rsidR="00EC3A46">
        <w:rPr>
          <w:rFonts w:ascii="Calibri" w:hAnsi="Calibri"/>
          <w:color w:val="auto"/>
          <w:sz w:val="22"/>
          <w:szCs w:val="22"/>
        </w:rPr>
        <w:t xml:space="preserve"> </w:t>
      </w:r>
      <w:r w:rsidR="00EC3A46" w:rsidRPr="009B58CA">
        <w:rPr>
          <w:rFonts w:ascii="Calibri" w:hAnsi="Calibri"/>
          <w:b/>
          <w:bCs/>
          <w:color w:val="auto"/>
          <w:sz w:val="22"/>
          <w:szCs w:val="22"/>
        </w:rPr>
        <w:t>Non sono ammesse proroghe</w:t>
      </w:r>
      <w:r w:rsidR="00EC3A46">
        <w:rPr>
          <w:rFonts w:ascii="Calibri" w:hAnsi="Calibri"/>
          <w:color w:val="auto"/>
          <w:sz w:val="22"/>
          <w:szCs w:val="22"/>
        </w:rPr>
        <w:t>.</w:t>
      </w:r>
    </w:p>
    <w:p w14:paraId="3B20FA41" w14:textId="1B552F26" w:rsidR="00246BFC" w:rsidRDefault="00246BFC" w:rsidP="00C424BE">
      <w:pPr>
        <w:ind w:left="284"/>
        <w:jc w:val="both"/>
        <w:rPr>
          <w:rFonts w:ascii="Calibri" w:hAnsi="Calibri"/>
          <w:color w:val="auto"/>
          <w:sz w:val="22"/>
          <w:szCs w:val="22"/>
        </w:rPr>
      </w:pPr>
      <w:r w:rsidRPr="007C1541">
        <w:rPr>
          <w:rFonts w:ascii="Calibri" w:hAnsi="Calibri"/>
          <w:color w:val="auto"/>
          <w:sz w:val="22"/>
          <w:szCs w:val="22"/>
        </w:rPr>
        <w:t xml:space="preserve">A tal riguardo, le </w:t>
      </w:r>
      <w:r w:rsidRPr="000371BA">
        <w:rPr>
          <w:rFonts w:ascii="Calibri" w:hAnsi="Calibri"/>
          <w:color w:val="auto"/>
          <w:sz w:val="22"/>
          <w:szCs w:val="22"/>
        </w:rPr>
        <w:t>MPMI</w:t>
      </w:r>
      <w:r w:rsidRPr="007C1541">
        <w:rPr>
          <w:rFonts w:ascii="Calibri" w:hAnsi="Calibri"/>
          <w:color w:val="auto"/>
          <w:sz w:val="22"/>
          <w:szCs w:val="22"/>
        </w:rPr>
        <w:t xml:space="preserve"> </w:t>
      </w:r>
      <w:r w:rsidR="009B58CA">
        <w:rPr>
          <w:rFonts w:ascii="Calibri" w:hAnsi="Calibri"/>
          <w:color w:val="auto"/>
          <w:sz w:val="22"/>
          <w:szCs w:val="22"/>
        </w:rPr>
        <w:t>con</w:t>
      </w:r>
      <w:r w:rsidRPr="007C1541">
        <w:rPr>
          <w:rFonts w:ascii="Calibri" w:hAnsi="Calibri"/>
          <w:color w:val="auto"/>
          <w:sz w:val="22"/>
          <w:szCs w:val="22"/>
        </w:rPr>
        <w:t xml:space="preserve"> sede legale e/o operativa </w:t>
      </w:r>
      <w:r>
        <w:rPr>
          <w:rFonts w:ascii="Calibri" w:hAnsi="Calibri"/>
          <w:color w:val="auto"/>
          <w:sz w:val="22"/>
          <w:szCs w:val="22"/>
        </w:rPr>
        <w:t>in Emilia-Romagna</w:t>
      </w:r>
      <w:r w:rsidR="00EC3A46">
        <w:rPr>
          <w:rFonts w:ascii="Calibri" w:hAnsi="Calibri"/>
          <w:color w:val="auto"/>
          <w:sz w:val="22"/>
          <w:szCs w:val="22"/>
        </w:rPr>
        <w:t>, aventi le caratteristiche indicate nel Bando,</w:t>
      </w:r>
      <w:r>
        <w:rPr>
          <w:rFonts w:ascii="Calibri" w:hAnsi="Calibri"/>
          <w:color w:val="auto"/>
          <w:sz w:val="22"/>
          <w:szCs w:val="22"/>
        </w:rPr>
        <w:t xml:space="preserve"> </w:t>
      </w:r>
      <w:r w:rsidRPr="007C1541">
        <w:rPr>
          <w:rFonts w:ascii="Calibri" w:hAnsi="Calibri"/>
          <w:color w:val="auto"/>
          <w:sz w:val="22"/>
          <w:szCs w:val="22"/>
        </w:rPr>
        <w:t>possono presentare domand</w:t>
      </w:r>
      <w:r>
        <w:rPr>
          <w:rFonts w:ascii="Calibri" w:hAnsi="Calibri"/>
          <w:color w:val="auto"/>
          <w:sz w:val="22"/>
          <w:szCs w:val="22"/>
        </w:rPr>
        <w:t>a</w:t>
      </w:r>
      <w:r w:rsidRPr="007C1541">
        <w:rPr>
          <w:rFonts w:ascii="Calibri" w:hAnsi="Calibri"/>
          <w:color w:val="auto"/>
          <w:sz w:val="22"/>
          <w:szCs w:val="22"/>
        </w:rPr>
        <w:t xml:space="preserve"> di contributo relativ</w:t>
      </w:r>
      <w:r>
        <w:rPr>
          <w:rFonts w:ascii="Calibri" w:hAnsi="Calibri"/>
          <w:color w:val="auto"/>
          <w:sz w:val="22"/>
          <w:szCs w:val="22"/>
        </w:rPr>
        <w:t>a</w:t>
      </w:r>
      <w:r w:rsidRPr="007C1541">
        <w:rPr>
          <w:rFonts w:ascii="Calibri" w:hAnsi="Calibri"/>
          <w:color w:val="auto"/>
          <w:sz w:val="22"/>
          <w:szCs w:val="22"/>
        </w:rPr>
        <w:t xml:space="preserve"> alla realizzazione di attività a sostegno del commercio internazionale tra quelle previste all’art. 2, comma 2 del presente Bando. </w:t>
      </w:r>
    </w:p>
    <w:p w14:paraId="15CE2BDA" w14:textId="6ADD8E72" w:rsidR="00666732" w:rsidRDefault="006D6B02" w:rsidP="00C424BE">
      <w:pPr>
        <w:ind w:left="284"/>
        <w:jc w:val="both"/>
        <w:rPr>
          <w:rFonts w:ascii="Calibri" w:hAnsi="Calibri"/>
          <w:sz w:val="22"/>
          <w:szCs w:val="22"/>
        </w:rPr>
      </w:pPr>
      <w:r w:rsidRPr="000371BA">
        <w:rPr>
          <w:rFonts w:ascii="Calibri" w:hAnsi="Calibri"/>
          <w:color w:val="auto"/>
          <w:sz w:val="22"/>
          <w:szCs w:val="22"/>
        </w:rPr>
        <w:t xml:space="preserve">Per la tipologia di spese ammissibili e le altre disposizioni si rinvia alla parte generale del presente </w:t>
      </w:r>
      <w:r>
        <w:rPr>
          <w:rFonts w:ascii="Calibri" w:hAnsi="Calibri"/>
          <w:sz w:val="22"/>
          <w:szCs w:val="22"/>
        </w:rPr>
        <w:t>Bando.</w:t>
      </w:r>
    </w:p>
    <w:p w14:paraId="2174F44F" w14:textId="77777777" w:rsidR="00666732" w:rsidRPr="00BA4D64" w:rsidRDefault="00666732" w:rsidP="009B157C">
      <w:pPr>
        <w:rPr>
          <w:rFonts w:ascii="Calibri" w:eastAsia="Calibri" w:hAnsi="Calibri" w:cs="Calibri"/>
          <w:sz w:val="22"/>
          <w:szCs w:val="22"/>
        </w:rPr>
      </w:pPr>
    </w:p>
    <w:p w14:paraId="1ECD3153" w14:textId="77777777" w:rsidR="00666732" w:rsidRPr="00DB2065" w:rsidRDefault="00A33489" w:rsidP="00DB2065">
      <w:pPr>
        <w:ind w:left="284" w:hanging="284"/>
        <w:jc w:val="both"/>
        <w:rPr>
          <w:rStyle w:val="Nessuno"/>
          <w:rFonts w:ascii="Calibri" w:hAnsi="Calibri" w:cs="Calibri"/>
          <w:b/>
          <w:bCs/>
          <w:sz w:val="22"/>
          <w:szCs w:val="22"/>
        </w:rPr>
      </w:pPr>
      <w:r>
        <w:rPr>
          <w:rStyle w:val="Nessuno"/>
          <w:rFonts w:ascii="Calibri" w:hAnsi="Calibri" w:cs="Calibri"/>
          <w:b/>
          <w:bCs/>
          <w:sz w:val="22"/>
          <w:szCs w:val="22"/>
        </w:rPr>
        <w:t>b)</w:t>
      </w:r>
      <w:r>
        <w:rPr>
          <w:rStyle w:val="Nessuno"/>
          <w:rFonts w:ascii="Calibri" w:hAnsi="Calibri" w:cs="Calibri"/>
          <w:b/>
          <w:bCs/>
          <w:sz w:val="22"/>
          <w:szCs w:val="22"/>
        </w:rPr>
        <w:tab/>
      </w:r>
      <w:r w:rsidR="006D6B02" w:rsidRPr="00DB2065">
        <w:rPr>
          <w:rStyle w:val="Nessuno"/>
          <w:rFonts w:ascii="Calibri" w:hAnsi="Calibri" w:cs="Calibri"/>
          <w:b/>
          <w:bCs/>
          <w:sz w:val="22"/>
          <w:szCs w:val="22"/>
        </w:rPr>
        <w:t>Entità del contributo</w:t>
      </w:r>
    </w:p>
    <w:p w14:paraId="40EA0097" w14:textId="77777777" w:rsidR="00666732" w:rsidRDefault="006D6B02" w:rsidP="00824473">
      <w:pPr>
        <w:spacing w:after="60"/>
        <w:ind w:left="284"/>
        <w:jc w:val="both"/>
        <w:rPr>
          <w:rFonts w:ascii="Calibri" w:eastAsia="Calibri" w:hAnsi="Calibri" w:cs="Calibri"/>
          <w:sz w:val="22"/>
          <w:szCs w:val="22"/>
        </w:rPr>
      </w:pPr>
      <w:r>
        <w:rPr>
          <w:rFonts w:ascii="Calibri" w:hAnsi="Calibri"/>
          <w:sz w:val="22"/>
          <w:szCs w:val="22"/>
        </w:rPr>
        <w:t>Il contributo assegnato alle imprese richiedenti le cui domande rispondono a tutte le condizioni previste dal presente Bando è riportato nella tabella che segue.</w:t>
      </w: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34"/>
        <w:gridCol w:w="3867"/>
      </w:tblGrid>
      <w:tr w:rsidR="00314E2E" w:rsidRPr="00A45E21" w14:paraId="4AB954DB" w14:textId="77777777" w:rsidTr="00187767">
        <w:trPr>
          <w:jc w:val="center"/>
        </w:trPr>
        <w:tc>
          <w:tcPr>
            <w:tcW w:w="4234" w:type="dxa"/>
            <w:tcBorders>
              <w:top w:val="single" w:sz="8" w:space="0" w:color="000000"/>
              <w:left w:val="single" w:sz="8" w:space="0" w:color="000000"/>
              <w:bottom w:val="single" w:sz="8" w:space="0" w:color="000000"/>
              <w:right w:val="single" w:sz="8" w:space="0" w:color="000000"/>
            </w:tcBorders>
            <w:shd w:val="clear" w:color="auto" w:fill="1F3864" w:themeFill="accent5" w:themeFillShade="80"/>
            <w:tcMar>
              <w:top w:w="80" w:type="dxa"/>
              <w:left w:w="80" w:type="dxa"/>
              <w:bottom w:w="80" w:type="dxa"/>
              <w:right w:w="80" w:type="dxa"/>
            </w:tcMar>
            <w:vAlign w:val="center"/>
          </w:tcPr>
          <w:p w14:paraId="6C25669D" w14:textId="77777777" w:rsidR="00314E2E" w:rsidRPr="00A45E21" w:rsidRDefault="00314E2E" w:rsidP="00187767">
            <w:pPr>
              <w:jc w:val="center"/>
              <w:rPr>
                <w:rStyle w:val="Nessuno"/>
                <w:rFonts w:ascii="Calibri" w:eastAsia="Calibri" w:hAnsi="Calibri" w:cs="Calibri"/>
                <w:b/>
                <w:bCs/>
                <w:color w:val="FFFFFF"/>
                <w:sz w:val="22"/>
                <w:szCs w:val="22"/>
                <w:u w:color="FFFFFF"/>
              </w:rPr>
            </w:pPr>
            <w:r w:rsidRPr="00A45E21">
              <w:rPr>
                <w:rStyle w:val="Nessuno"/>
                <w:rFonts w:ascii="Calibri" w:hAnsi="Calibri" w:cs="Calibri"/>
                <w:b/>
                <w:bCs/>
                <w:color w:val="FFFFFF"/>
                <w:sz w:val="22"/>
                <w:szCs w:val="22"/>
                <w:u w:color="FFFFFF"/>
              </w:rPr>
              <w:t xml:space="preserve">Importo minimo di investimento </w:t>
            </w:r>
          </w:p>
          <w:p w14:paraId="71DE72FE" w14:textId="77777777" w:rsidR="00314E2E" w:rsidRPr="00A45E21" w:rsidRDefault="00314E2E" w:rsidP="00187767">
            <w:pPr>
              <w:jc w:val="center"/>
              <w:rPr>
                <w:rFonts w:ascii="Calibri" w:hAnsi="Calibri" w:cs="Calibri"/>
                <w:sz w:val="22"/>
                <w:szCs w:val="22"/>
              </w:rPr>
            </w:pPr>
            <w:r w:rsidRPr="00A45E21">
              <w:rPr>
                <w:rStyle w:val="Nessuno"/>
                <w:rFonts w:ascii="Calibri" w:hAnsi="Calibri" w:cs="Calibri"/>
                <w:b/>
                <w:bCs/>
                <w:color w:val="FFFFFF"/>
                <w:sz w:val="22"/>
                <w:szCs w:val="22"/>
                <w:u w:color="FFFFFF"/>
              </w:rPr>
              <w:t>(*)</w:t>
            </w:r>
          </w:p>
        </w:tc>
        <w:tc>
          <w:tcPr>
            <w:tcW w:w="3867" w:type="dxa"/>
            <w:tcBorders>
              <w:top w:val="single" w:sz="8" w:space="0" w:color="000000"/>
              <w:left w:val="single" w:sz="8" w:space="0" w:color="000000"/>
              <w:bottom w:val="single" w:sz="8" w:space="0" w:color="000000"/>
              <w:right w:val="single" w:sz="8" w:space="0" w:color="000000"/>
            </w:tcBorders>
            <w:shd w:val="clear" w:color="auto" w:fill="1F3864" w:themeFill="accent5" w:themeFillShade="80"/>
            <w:tcMar>
              <w:top w:w="80" w:type="dxa"/>
              <w:left w:w="80" w:type="dxa"/>
              <w:bottom w:w="80" w:type="dxa"/>
              <w:right w:w="80" w:type="dxa"/>
            </w:tcMar>
            <w:vAlign w:val="center"/>
          </w:tcPr>
          <w:p w14:paraId="7DEE7215" w14:textId="77777777" w:rsidR="00314E2E" w:rsidRDefault="00314E2E" w:rsidP="00187767">
            <w:pPr>
              <w:jc w:val="center"/>
              <w:rPr>
                <w:rStyle w:val="Nessuno"/>
                <w:rFonts w:ascii="Calibri" w:hAnsi="Calibri" w:cs="Calibri"/>
                <w:b/>
                <w:bCs/>
                <w:color w:val="FFFFFF"/>
                <w:sz w:val="22"/>
                <w:szCs w:val="22"/>
                <w:u w:color="FFFFFF"/>
              </w:rPr>
            </w:pPr>
            <w:r w:rsidRPr="00A45E21">
              <w:rPr>
                <w:rStyle w:val="Nessuno"/>
                <w:rFonts w:ascii="Calibri" w:hAnsi="Calibri" w:cs="Calibri"/>
                <w:b/>
                <w:bCs/>
                <w:color w:val="FFFFFF"/>
                <w:sz w:val="22"/>
                <w:szCs w:val="22"/>
                <w:u w:color="FFFFFF"/>
              </w:rPr>
              <w:t>Importo massimo del contributo</w:t>
            </w:r>
          </w:p>
          <w:p w14:paraId="3F9B7A8D" w14:textId="579B1E98" w:rsidR="00314E2E" w:rsidRPr="00A45E21" w:rsidRDefault="00314E2E" w:rsidP="00187767">
            <w:pPr>
              <w:jc w:val="center"/>
              <w:rPr>
                <w:rFonts w:ascii="Calibri" w:hAnsi="Calibri" w:cs="Calibri"/>
                <w:sz w:val="22"/>
                <w:szCs w:val="22"/>
              </w:rPr>
            </w:pPr>
          </w:p>
        </w:tc>
      </w:tr>
      <w:tr w:rsidR="00314E2E" w:rsidRPr="00A45E21" w14:paraId="2B30D200" w14:textId="77777777" w:rsidTr="00187767">
        <w:trPr>
          <w:jc w:val="center"/>
        </w:trPr>
        <w:tc>
          <w:tcPr>
            <w:tcW w:w="42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2F92309" w14:textId="5374A0CA" w:rsidR="00314E2E" w:rsidRPr="00A45E21" w:rsidRDefault="009B58CA" w:rsidP="00EC3A46">
            <w:pPr>
              <w:jc w:val="center"/>
              <w:rPr>
                <w:rFonts w:ascii="Calibri" w:hAnsi="Calibri" w:cs="Calibri"/>
                <w:sz w:val="22"/>
                <w:szCs w:val="22"/>
              </w:rPr>
            </w:pPr>
            <w:r w:rsidRPr="00A45E21">
              <w:rPr>
                <w:rStyle w:val="Nessuno"/>
                <w:rFonts w:ascii="Calibri" w:hAnsi="Calibri" w:cs="Calibri"/>
                <w:b/>
                <w:bCs/>
                <w:sz w:val="22"/>
                <w:szCs w:val="22"/>
              </w:rPr>
              <w:t>E</w:t>
            </w:r>
            <w:r w:rsidR="00314E2E" w:rsidRPr="00A45E21">
              <w:rPr>
                <w:rStyle w:val="Nessuno"/>
                <w:rFonts w:ascii="Calibri" w:hAnsi="Calibri" w:cs="Calibri"/>
                <w:b/>
                <w:bCs/>
                <w:sz w:val="22"/>
                <w:szCs w:val="22"/>
              </w:rPr>
              <w:t>uro</w:t>
            </w:r>
            <w:r>
              <w:rPr>
                <w:rStyle w:val="Nessuno"/>
                <w:rFonts w:ascii="Calibri" w:hAnsi="Calibri" w:cs="Calibri"/>
                <w:b/>
                <w:bCs/>
                <w:sz w:val="22"/>
                <w:szCs w:val="22"/>
              </w:rPr>
              <w:t xml:space="preserve"> 6.000,00</w:t>
            </w:r>
          </w:p>
        </w:tc>
        <w:tc>
          <w:tcPr>
            <w:tcW w:w="38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C1E310" w14:textId="1426D085" w:rsidR="00314E2E" w:rsidRPr="00A45E21" w:rsidRDefault="009B58CA" w:rsidP="00EC3A46">
            <w:pPr>
              <w:jc w:val="center"/>
              <w:rPr>
                <w:rFonts w:ascii="Calibri" w:hAnsi="Calibri" w:cs="Calibri"/>
                <w:sz w:val="22"/>
                <w:szCs w:val="22"/>
              </w:rPr>
            </w:pPr>
            <w:r w:rsidRPr="00A45E21">
              <w:rPr>
                <w:rStyle w:val="Nessuno"/>
                <w:rFonts w:ascii="Calibri" w:hAnsi="Calibri" w:cs="Calibri"/>
                <w:b/>
                <w:bCs/>
                <w:sz w:val="22"/>
                <w:szCs w:val="22"/>
              </w:rPr>
              <w:t>E</w:t>
            </w:r>
            <w:r w:rsidR="00314E2E" w:rsidRPr="00A45E21">
              <w:rPr>
                <w:rStyle w:val="Nessuno"/>
                <w:rFonts w:ascii="Calibri" w:hAnsi="Calibri" w:cs="Calibri"/>
                <w:b/>
                <w:bCs/>
                <w:sz w:val="22"/>
                <w:szCs w:val="22"/>
              </w:rPr>
              <w:t>uro</w:t>
            </w:r>
            <w:r>
              <w:rPr>
                <w:rStyle w:val="Nessuno"/>
                <w:rFonts w:ascii="Calibri" w:hAnsi="Calibri" w:cs="Calibri"/>
                <w:b/>
                <w:bCs/>
                <w:sz w:val="22"/>
                <w:szCs w:val="22"/>
              </w:rPr>
              <w:t xml:space="preserve"> 20.000,00</w:t>
            </w:r>
          </w:p>
        </w:tc>
      </w:tr>
    </w:tbl>
    <w:p w14:paraId="0AF52724" w14:textId="77777777" w:rsidR="00314E2E" w:rsidRPr="00B3314A" w:rsidRDefault="00314E2E" w:rsidP="00314E2E">
      <w:pPr>
        <w:spacing w:before="60"/>
        <w:ind w:left="993" w:right="567" w:hanging="426"/>
        <w:jc w:val="both"/>
        <w:rPr>
          <w:rStyle w:val="Nessuno"/>
          <w:rFonts w:ascii="Calibri" w:eastAsia="Calibri" w:hAnsi="Calibri" w:cs="Calibri"/>
          <w:i/>
          <w:iCs/>
          <w:color w:val="auto"/>
          <w:spacing w:val="-1"/>
          <w:sz w:val="22"/>
          <w:szCs w:val="22"/>
        </w:rPr>
      </w:pPr>
      <w:r w:rsidRPr="00B3314A">
        <w:rPr>
          <w:rStyle w:val="Nessuno"/>
          <w:rFonts w:ascii="Calibri" w:hAnsi="Calibri" w:cs="Calibri"/>
          <w:b/>
          <w:i/>
          <w:iCs/>
          <w:color w:val="auto"/>
          <w:spacing w:val="-1"/>
          <w:sz w:val="22"/>
          <w:szCs w:val="22"/>
        </w:rPr>
        <w:t>(*)</w:t>
      </w:r>
      <w:r w:rsidRPr="00B3314A">
        <w:rPr>
          <w:rStyle w:val="Nessuno"/>
          <w:rFonts w:ascii="Calibri" w:hAnsi="Calibri" w:cs="Calibri"/>
          <w:i/>
          <w:iCs/>
          <w:color w:val="auto"/>
          <w:spacing w:val="-1"/>
          <w:sz w:val="22"/>
          <w:szCs w:val="22"/>
        </w:rPr>
        <w:tab/>
        <w:t xml:space="preserve">valore minimo </w:t>
      </w:r>
      <w:r w:rsidRPr="00B3314A">
        <w:rPr>
          <w:rFonts w:ascii="Calibri" w:hAnsi="Calibri"/>
          <w:i/>
          <w:iCs/>
          <w:color w:val="auto"/>
          <w:spacing w:val="-1"/>
          <w:sz w:val="22"/>
          <w:szCs w:val="22"/>
        </w:rPr>
        <w:t>del progetto presentato dall’impresa</w:t>
      </w:r>
      <w:r w:rsidRPr="00B3314A">
        <w:rPr>
          <w:rStyle w:val="Nessuno"/>
          <w:rFonts w:ascii="Calibri" w:hAnsi="Calibri" w:cs="Calibri"/>
          <w:i/>
          <w:iCs/>
          <w:color w:val="auto"/>
          <w:spacing w:val="-1"/>
          <w:sz w:val="22"/>
          <w:szCs w:val="22"/>
        </w:rPr>
        <w:t>;</w:t>
      </w:r>
    </w:p>
    <w:p w14:paraId="50469EDF" w14:textId="77777777" w:rsidR="00666732" w:rsidRPr="00BA4D64" w:rsidRDefault="00666732" w:rsidP="009B157C">
      <w:pPr>
        <w:rPr>
          <w:rFonts w:ascii="Calibri" w:eastAsia="Calibri" w:hAnsi="Calibri" w:cs="Calibri"/>
          <w:bCs/>
          <w:sz w:val="22"/>
          <w:szCs w:val="22"/>
        </w:rPr>
      </w:pPr>
    </w:p>
    <w:p w14:paraId="4049AFCC" w14:textId="77777777" w:rsidR="00666732" w:rsidRPr="00DB2065" w:rsidRDefault="00A33489" w:rsidP="00DB2065">
      <w:pPr>
        <w:ind w:left="284" w:hanging="284"/>
        <w:jc w:val="both"/>
        <w:rPr>
          <w:rStyle w:val="Nessuno"/>
          <w:rFonts w:ascii="Calibri" w:hAnsi="Calibri" w:cs="Calibri"/>
          <w:b/>
          <w:bCs/>
          <w:sz w:val="22"/>
          <w:szCs w:val="22"/>
        </w:rPr>
      </w:pPr>
      <w:r>
        <w:rPr>
          <w:rStyle w:val="Nessuno"/>
          <w:rFonts w:ascii="Calibri" w:hAnsi="Calibri" w:cs="Calibri"/>
          <w:b/>
          <w:bCs/>
          <w:sz w:val="22"/>
          <w:szCs w:val="22"/>
        </w:rPr>
        <w:t>c)</w:t>
      </w:r>
      <w:r>
        <w:rPr>
          <w:rStyle w:val="Nessuno"/>
          <w:rFonts w:ascii="Calibri" w:hAnsi="Calibri" w:cs="Calibri"/>
          <w:b/>
          <w:bCs/>
          <w:sz w:val="22"/>
          <w:szCs w:val="22"/>
        </w:rPr>
        <w:tab/>
      </w:r>
      <w:r w:rsidR="006D6B02" w:rsidRPr="00DB2065">
        <w:rPr>
          <w:rStyle w:val="Nessuno"/>
          <w:rFonts w:ascii="Calibri" w:hAnsi="Calibri" w:cs="Calibri"/>
          <w:b/>
          <w:bCs/>
          <w:sz w:val="22"/>
          <w:szCs w:val="22"/>
        </w:rPr>
        <w:t>Documentazione sugli interventi da presentare in sede di domanda</w:t>
      </w:r>
    </w:p>
    <w:p w14:paraId="27617E65" w14:textId="77777777" w:rsidR="00EC3A46" w:rsidRDefault="00EC3A46" w:rsidP="009B58CA">
      <w:pPr>
        <w:spacing w:after="60"/>
        <w:ind w:left="284"/>
        <w:jc w:val="both"/>
        <w:rPr>
          <w:rFonts w:ascii="Calibri" w:eastAsia="Calibri" w:hAnsi="Calibri" w:cs="Calibri"/>
          <w:sz w:val="22"/>
          <w:szCs w:val="22"/>
        </w:rPr>
      </w:pPr>
      <w:r>
        <w:rPr>
          <w:rFonts w:ascii="Calibri" w:hAnsi="Calibri"/>
          <w:sz w:val="22"/>
          <w:szCs w:val="22"/>
        </w:rPr>
        <w:t>A pena di esclusione, alla pratica telematica</w:t>
      </w:r>
      <w:r>
        <w:rPr>
          <w:rFonts w:ascii="Calibri" w:hAnsi="Calibri"/>
          <w:color w:val="FF0000"/>
          <w:sz w:val="22"/>
          <w:szCs w:val="22"/>
          <w:u w:color="FF0000"/>
        </w:rPr>
        <w:t xml:space="preserve"> </w:t>
      </w:r>
      <w:r>
        <w:rPr>
          <w:rFonts w:ascii="Calibri" w:hAnsi="Calibri"/>
          <w:sz w:val="22"/>
          <w:szCs w:val="22"/>
        </w:rPr>
        <w:t>dovrà essere allegata la seguente documentazione:</w:t>
      </w:r>
    </w:p>
    <w:p w14:paraId="5FACA4C7" w14:textId="77777777" w:rsidR="00EC3A46" w:rsidRDefault="00EC3A46" w:rsidP="00EC3A46">
      <w:pPr>
        <w:pStyle w:val="Paragrafoelenco"/>
        <w:numPr>
          <w:ilvl w:val="0"/>
          <w:numId w:val="54"/>
        </w:numPr>
        <w:spacing w:after="60" w:line="240" w:lineRule="auto"/>
        <w:jc w:val="both"/>
      </w:pPr>
      <w:r w:rsidRPr="00EC3A46">
        <w:t>MODELLO BASE generato dal sistema, che dovrà essere firmato digitalmente dal titolare/legale rappresentante dell’impresa o dal soggetto delegato</w:t>
      </w:r>
      <w:r>
        <w:t xml:space="preserve"> munito di apposita procura;</w:t>
      </w:r>
    </w:p>
    <w:p w14:paraId="7FE753DF" w14:textId="57C4375D" w:rsidR="00EC3A46" w:rsidRPr="00EC3A46" w:rsidRDefault="00EC3A46" w:rsidP="00EC3A46">
      <w:pPr>
        <w:pStyle w:val="Paragrafoelenco"/>
        <w:numPr>
          <w:ilvl w:val="0"/>
          <w:numId w:val="54"/>
        </w:numPr>
        <w:spacing w:after="60" w:line="240" w:lineRule="auto"/>
        <w:jc w:val="both"/>
      </w:pPr>
      <w:r w:rsidRPr="00EC3A46">
        <w:rPr>
          <w:color w:val="auto"/>
        </w:rPr>
        <w:t xml:space="preserve">ALLEGATI AL MODELLO BASE, che dovranno essere firmati digitalmente dal titolare/legale rappresentante </w:t>
      </w:r>
      <w:r w:rsidRPr="009B58CA">
        <w:rPr>
          <w:color w:val="auto"/>
        </w:rPr>
        <w:t>dell’impresa o suo delegato</w:t>
      </w:r>
      <w:r w:rsidRPr="00EC3A46">
        <w:rPr>
          <w:color w:val="auto"/>
        </w:rPr>
        <w:t xml:space="preserve"> disponibili sul sito internet</w:t>
      </w:r>
      <w:r w:rsidR="009B58CA">
        <w:rPr>
          <w:color w:val="auto"/>
        </w:rPr>
        <w:t xml:space="preserve"> www.ucer.camcom.it</w:t>
      </w:r>
      <w:r w:rsidRPr="00EC3A46">
        <w:rPr>
          <w:rStyle w:val="Nessuno"/>
          <w:color w:val="auto"/>
        </w:rPr>
        <w:t xml:space="preserve">, </w:t>
      </w:r>
      <w:r w:rsidRPr="00EC3A46">
        <w:rPr>
          <w:color w:val="auto"/>
        </w:rPr>
        <w:t>compilati</w:t>
      </w:r>
      <w:r>
        <w:rPr>
          <w:color w:val="auto"/>
        </w:rPr>
        <w:t xml:space="preserve"> in </w:t>
      </w:r>
      <w:r w:rsidR="009B58CA">
        <w:rPr>
          <w:color w:val="auto"/>
        </w:rPr>
        <w:t>tutte le loro parti</w:t>
      </w:r>
      <w:r>
        <w:rPr>
          <w:color w:val="auto"/>
        </w:rPr>
        <w:t>:</w:t>
      </w:r>
    </w:p>
    <w:p w14:paraId="2DEE0708" w14:textId="6A0E1F2A" w:rsidR="00666732" w:rsidRPr="00EC3A46" w:rsidRDefault="00EC3A46" w:rsidP="00EC3A46">
      <w:pPr>
        <w:numPr>
          <w:ilvl w:val="0"/>
          <w:numId w:val="51"/>
        </w:numPr>
        <w:spacing w:after="60"/>
        <w:ind w:left="567"/>
        <w:jc w:val="both"/>
        <w:rPr>
          <w:rFonts w:ascii="Calibri" w:hAnsi="Calibri"/>
          <w:sz w:val="22"/>
          <w:szCs w:val="22"/>
        </w:rPr>
      </w:pPr>
      <w:r>
        <w:rPr>
          <w:rFonts w:ascii="Calibri" w:hAnsi="Calibri"/>
          <w:color w:val="auto"/>
          <w:sz w:val="22"/>
          <w:szCs w:val="22"/>
        </w:rPr>
        <w:t>descrizione del progetto;</w:t>
      </w:r>
    </w:p>
    <w:p w14:paraId="0AB82BD8" w14:textId="68737DB4" w:rsidR="00EC3A46" w:rsidRPr="00EC3A46" w:rsidRDefault="00EC3A46" w:rsidP="00EC3A46">
      <w:pPr>
        <w:numPr>
          <w:ilvl w:val="0"/>
          <w:numId w:val="51"/>
        </w:numPr>
        <w:spacing w:after="60"/>
        <w:ind w:left="567"/>
        <w:jc w:val="both"/>
        <w:rPr>
          <w:rFonts w:ascii="Calibri" w:hAnsi="Calibri"/>
          <w:sz w:val="22"/>
          <w:szCs w:val="22"/>
        </w:rPr>
      </w:pPr>
      <w:r>
        <w:rPr>
          <w:rFonts w:ascii="Calibri" w:hAnsi="Calibri"/>
          <w:color w:val="auto"/>
          <w:sz w:val="22"/>
          <w:szCs w:val="22"/>
        </w:rPr>
        <w:t xml:space="preserve">budget di progetto con indicazione </w:t>
      </w:r>
      <w:r>
        <w:rPr>
          <w:rFonts w:ascii="Calibri" w:hAnsi="Calibri"/>
          <w:sz w:val="22"/>
          <w:szCs w:val="22"/>
        </w:rPr>
        <w:t>chiara e dettagliata della tipologia delle spese per le quali si chiede il contributo (costi di consulenza, costi per formazione, costi per incontri di affari/</w:t>
      </w:r>
      <w:proofErr w:type="spellStart"/>
      <w:r>
        <w:rPr>
          <w:rFonts w:ascii="Calibri" w:hAnsi="Calibri"/>
          <w:sz w:val="22"/>
          <w:szCs w:val="22"/>
        </w:rPr>
        <w:t>virtual</w:t>
      </w:r>
      <w:proofErr w:type="spellEnd"/>
      <w:r>
        <w:rPr>
          <w:rFonts w:ascii="Calibri" w:hAnsi="Calibri"/>
          <w:sz w:val="22"/>
          <w:szCs w:val="22"/>
        </w:rPr>
        <w:t xml:space="preserve"> matching, ecc.).</w:t>
      </w:r>
    </w:p>
    <w:p w14:paraId="5676C240" w14:textId="19BFB1A1" w:rsidR="00EC3A46" w:rsidRPr="00EC3A46" w:rsidRDefault="00EC3A46" w:rsidP="00EC3A46">
      <w:pPr>
        <w:numPr>
          <w:ilvl w:val="0"/>
          <w:numId w:val="51"/>
        </w:numPr>
        <w:spacing w:after="60"/>
        <w:ind w:left="567"/>
        <w:jc w:val="both"/>
        <w:rPr>
          <w:rFonts w:ascii="Calibri" w:hAnsi="Calibri"/>
          <w:sz w:val="22"/>
          <w:szCs w:val="22"/>
        </w:rPr>
      </w:pPr>
      <w:r>
        <w:rPr>
          <w:rFonts w:ascii="Calibri" w:hAnsi="Calibri"/>
          <w:color w:val="auto"/>
          <w:sz w:val="22"/>
          <w:szCs w:val="22"/>
        </w:rPr>
        <w:t>eventuali preventivi di spesa, qualora disponibili;</w:t>
      </w:r>
    </w:p>
    <w:p w14:paraId="31AA5ABA" w14:textId="6BECBFB2" w:rsidR="00EC3A46" w:rsidRPr="00EC3A46" w:rsidRDefault="00EC3A46" w:rsidP="00EC3A46">
      <w:pPr>
        <w:numPr>
          <w:ilvl w:val="0"/>
          <w:numId w:val="51"/>
        </w:numPr>
        <w:spacing w:after="60"/>
        <w:ind w:left="567"/>
        <w:jc w:val="both"/>
        <w:rPr>
          <w:rFonts w:ascii="Calibri" w:hAnsi="Calibri"/>
          <w:sz w:val="22"/>
          <w:szCs w:val="22"/>
        </w:rPr>
      </w:pPr>
      <w:r>
        <w:rPr>
          <w:rFonts w:ascii="Calibri" w:hAnsi="Calibri"/>
          <w:color w:val="auto"/>
          <w:sz w:val="22"/>
          <w:szCs w:val="22"/>
        </w:rPr>
        <w:t>autocertificazione requisiti;</w:t>
      </w:r>
    </w:p>
    <w:p w14:paraId="61219F1F" w14:textId="61E24A7E" w:rsidR="00EC3A46" w:rsidRDefault="00EC3A46" w:rsidP="00EC3A46">
      <w:pPr>
        <w:numPr>
          <w:ilvl w:val="0"/>
          <w:numId w:val="51"/>
        </w:numPr>
        <w:spacing w:after="60"/>
        <w:ind w:left="567"/>
        <w:jc w:val="both"/>
        <w:rPr>
          <w:rFonts w:ascii="Calibri" w:hAnsi="Calibri"/>
          <w:sz w:val="22"/>
          <w:szCs w:val="22"/>
        </w:rPr>
      </w:pPr>
      <w:r>
        <w:rPr>
          <w:rFonts w:ascii="Calibri" w:hAnsi="Calibri"/>
          <w:color w:val="auto"/>
          <w:sz w:val="22"/>
          <w:szCs w:val="22"/>
        </w:rPr>
        <w:t>procura, se presente.</w:t>
      </w:r>
    </w:p>
    <w:p w14:paraId="0CBF0C38" w14:textId="77777777" w:rsidR="00666732" w:rsidRPr="00BA4D64" w:rsidRDefault="00666732" w:rsidP="009B157C">
      <w:pPr>
        <w:jc w:val="both"/>
        <w:rPr>
          <w:rFonts w:ascii="Calibri" w:eastAsia="Calibri" w:hAnsi="Calibri" w:cs="Calibri"/>
          <w:sz w:val="22"/>
          <w:szCs w:val="22"/>
        </w:rPr>
      </w:pPr>
    </w:p>
    <w:p w14:paraId="1844662F" w14:textId="77777777" w:rsidR="00666732" w:rsidRPr="00BA4D64" w:rsidRDefault="00A33489" w:rsidP="00DB2065">
      <w:pPr>
        <w:ind w:left="284" w:hanging="284"/>
        <w:jc w:val="both"/>
        <w:rPr>
          <w:rStyle w:val="Nessuno"/>
          <w:rFonts w:ascii="Calibri" w:hAnsi="Calibri" w:cs="Calibri"/>
          <w:b/>
          <w:bCs/>
          <w:sz w:val="22"/>
          <w:szCs w:val="22"/>
        </w:rPr>
      </w:pPr>
      <w:r w:rsidRPr="00BA4D64">
        <w:rPr>
          <w:rStyle w:val="Nessuno"/>
          <w:rFonts w:ascii="Calibri" w:hAnsi="Calibri" w:cs="Calibri"/>
          <w:b/>
          <w:bCs/>
          <w:sz w:val="22"/>
          <w:szCs w:val="22"/>
        </w:rPr>
        <w:t>d)</w:t>
      </w:r>
      <w:r w:rsidRPr="00BA4D64">
        <w:rPr>
          <w:rStyle w:val="Nessuno"/>
          <w:rFonts w:ascii="Calibri" w:hAnsi="Calibri" w:cs="Calibri"/>
          <w:b/>
          <w:bCs/>
          <w:sz w:val="22"/>
          <w:szCs w:val="22"/>
        </w:rPr>
        <w:tab/>
      </w:r>
      <w:r w:rsidR="006D6B02" w:rsidRPr="00BA4D64">
        <w:rPr>
          <w:rStyle w:val="Nessuno"/>
          <w:rFonts w:ascii="Calibri" w:hAnsi="Calibri" w:cs="Calibri"/>
          <w:b/>
          <w:bCs/>
          <w:sz w:val="22"/>
          <w:szCs w:val="22"/>
        </w:rPr>
        <w:t>Valutazione delle domande</w:t>
      </w:r>
    </w:p>
    <w:p w14:paraId="4AEDB404" w14:textId="23397A75" w:rsidR="00246BFC" w:rsidRDefault="00246BFC" w:rsidP="00246BFC">
      <w:pPr>
        <w:spacing w:after="60"/>
        <w:ind w:left="284"/>
        <w:jc w:val="both"/>
        <w:rPr>
          <w:rFonts w:ascii="Calibri" w:hAnsi="Calibri"/>
          <w:sz w:val="22"/>
          <w:szCs w:val="22"/>
        </w:rPr>
      </w:pPr>
      <w:r>
        <w:rPr>
          <w:rFonts w:ascii="Calibri" w:hAnsi="Calibri"/>
          <w:sz w:val="22"/>
          <w:szCs w:val="22"/>
        </w:rPr>
        <w:t xml:space="preserve">Successivamente al superamento dell’istruttoria amministrativa-formale da parte di Unioncamere Emilia-Romagna, la selezione dei progetti avverrà con procedura valutativa a graduatoria, sulla base dei criteri illustrati nella tabella sottostante, </w:t>
      </w:r>
      <w:r w:rsidR="00C02ECA">
        <w:rPr>
          <w:rFonts w:ascii="Calibri" w:hAnsi="Calibri"/>
          <w:sz w:val="22"/>
          <w:szCs w:val="22"/>
        </w:rPr>
        <w:t xml:space="preserve">ad insindacabile giudizio di un Nucleo </w:t>
      </w:r>
      <w:r>
        <w:rPr>
          <w:rFonts w:ascii="Calibri" w:hAnsi="Calibri"/>
          <w:sz w:val="22"/>
          <w:szCs w:val="22"/>
        </w:rPr>
        <w:t xml:space="preserve">di valutazione. </w:t>
      </w:r>
    </w:p>
    <w:tbl>
      <w:tblPr>
        <w:tblStyle w:val="Grigliatabella"/>
        <w:tblW w:w="0" w:type="auto"/>
        <w:tblInd w:w="284" w:type="dxa"/>
        <w:tblLook w:val="04A0" w:firstRow="1" w:lastRow="0" w:firstColumn="1" w:lastColumn="0" w:noHBand="0" w:noVBand="1"/>
      </w:tblPr>
      <w:tblGrid>
        <w:gridCol w:w="4219"/>
        <w:gridCol w:w="2409"/>
        <w:gridCol w:w="2142"/>
      </w:tblGrid>
      <w:tr w:rsidR="003553A2" w:rsidRPr="003553A2" w14:paraId="731D157C" w14:textId="77777777" w:rsidTr="00C02ECA">
        <w:tc>
          <w:tcPr>
            <w:tcW w:w="4219" w:type="dxa"/>
            <w:tcBorders>
              <w:top w:val="single" w:sz="18" w:space="0" w:color="auto"/>
              <w:left w:val="single" w:sz="18" w:space="0" w:color="auto"/>
              <w:bottom w:val="single" w:sz="6" w:space="0" w:color="auto"/>
              <w:right w:val="single" w:sz="6" w:space="0" w:color="auto"/>
            </w:tcBorders>
          </w:tcPr>
          <w:p w14:paraId="31B691B7" w14:textId="14586BDA" w:rsidR="003553A2" w:rsidRPr="00B819C0" w:rsidRDefault="00C02ECA" w:rsidP="00077F54">
            <w:pPr>
              <w:jc w:val="center"/>
              <w:rPr>
                <w:rFonts w:ascii="Calibri" w:hAnsi="Calibri" w:cs="Calibri"/>
                <w:sz w:val="22"/>
                <w:szCs w:val="22"/>
              </w:rPr>
            </w:pPr>
            <w:r w:rsidRPr="003553A2">
              <w:rPr>
                <w:rFonts w:ascii="Calibri" w:hAnsi="Calibri" w:cs="Calibri"/>
                <w:b/>
                <w:sz w:val="22"/>
                <w:szCs w:val="22"/>
              </w:rPr>
              <w:lastRenderedPageBreak/>
              <w:t>CRITERI DI VALUTAZIONE</w:t>
            </w:r>
          </w:p>
        </w:tc>
        <w:tc>
          <w:tcPr>
            <w:tcW w:w="2409" w:type="dxa"/>
            <w:tcBorders>
              <w:top w:val="single" w:sz="18" w:space="0" w:color="auto"/>
              <w:left w:val="single" w:sz="6" w:space="0" w:color="auto"/>
              <w:bottom w:val="single" w:sz="6" w:space="0" w:color="auto"/>
              <w:right w:val="single" w:sz="6" w:space="0" w:color="auto"/>
            </w:tcBorders>
          </w:tcPr>
          <w:p w14:paraId="4400EA41" w14:textId="77777777" w:rsidR="003553A2" w:rsidRPr="003E2DED" w:rsidRDefault="003553A2" w:rsidP="00246BFC">
            <w:pPr>
              <w:spacing w:after="60"/>
              <w:jc w:val="both"/>
              <w:rPr>
                <w:rFonts w:ascii="Calibri" w:hAnsi="Calibri" w:cs="Calibri"/>
                <w:sz w:val="22"/>
                <w:szCs w:val="22"/>
              </w:rPr>
            </w:pPr>
          </w:p>
        </w:tc>
        <w:tc>
          <w:tcPr>
            <w:tcW w:w="2142" w:type="dxa"/>
            <w:tcBorders>
              <w:top w:val="single" w:sz="18" w:space="0" w:color="auto"/>
              <w:left w:val="single" w:sz="6" w:space="0" w:color="auto"/>
              <w:bottom w:val="single" w:sz="6" w:space="0" w:color="auto"/>
              <w:right w:val="single" w:sz="18" w:space="0" w:color="auto"/>
            </w:tcBorders>
          </w:tcPr>
          <w:p w14:paraId="7227921B" w14:textId="563BA238" w:rsidR="003553A2" w:rsidRPr="00B819C0" w:rsidRDefault="003553A2" w:rsidP="00C02ECA">
            <w:pPr>
              <w:spacing w:after="60"/>
              <w:jc w:val="center"/>
              <w:rPr>
                <w:rFonts w:ascii="Calibri" w:hAnsi="Calibri" w:cs="Calibri"/>
                <w:sz w:val="22"/>
                <w:szCs w:val="22"/>
              </w:rPr>
            </w:pPr>
            <w:r w:rsidRPr="003553A2">
              <w:rPr>
                <w:rFonts w:ascii="Calibri" w:hAnsi="Calibri" w:cs="Calibri"/>
                <w:b/>
                <w:sz w:val="22"/>
                <w:szCs w:val="22"/>
              </w:rPr>
              <w:t>Punteggio</w:t>
            </w:r>
          </w:p>
        </w:tc>
      </w:tr>
      <w:tr w:rsidR="003553A2" w:rsidRPr="003553A2" w14:paraId="18AF0275" w14:textId="77777777" w:rsidTr="00C02ECA">
        <w:tc>
          <w:tcPr>
            <w:tcW w:w="4219" w:type="dxa"/>
            <w:tcBorders>
              <w:top w:val="single" w:sz="6" w:space="0" w:color="auto"/>
              <w:left w:val="single" w:sz="18" w:space="0" w:color="auto"/>
              <w:bottom w:val="single" w:sz="18" w:space="0" w:color="auto"/>
              <w:right w:val="single" w:sz="6" w:space="0" w:color="auto"/>
            </w:tcBorders>
          </w:tcPr>
          <w:p w14:paraId="3DCE23AB" w14:textId="45B93A34" w:rsidR="003553A2" w:rsidRPr="00C02ECA" w:rsidRDefault="00C02ECA" w:rsidP="00246BFC">
            <w:pPr>
              <w:spacing w:after="60"/>
              <w:jc w:val="both"/>
              <w:rPr>
                <w:rFonts w:ascii="Calibri" w:hAnsi="Calibri" w:cs="Calibri"/>
                <w:b/>
                <w:sz w:val="22"/>
                <w:szCs w:val="22"/>
              </w:rPr>
            </w:pPr>
            <w:r w:rsidRPr="00C02ECA">
              <w:rPr>
                <w:rFonts w:ascii="Calibri" w:hAnsi="Calibri" w:cs="Calibri"/>
                <w:b/>
                <w:sz w:val="22"/>
                <w:szCs w:val="22"/>
              </w:rPr>
              <w:t>QUALITÀ TECNICA IN TERMINI DI:</w:t>
            </w:r>
          </w:p>
        </w:tc>
        <w:tc>
          <w:tcPr>
            <w:tcW w:w="2409" w:type="dxa"/>
            <w:tcBorders>
              <w:top w:val="single" w:sz="6" w:space="0" w:color="auto"/>
              <w:left w:val="single" w:sz="6" w:space="0" w:color="auto"/>
              <w:bottom w:val="single" w:sz="18" w:space="0" w:color="auto"/>
              <w:right w:val="single" w:sz="6" w:space="0" w:color="auto"/>
            </w:tcBorders>
          </w:tcPr>
          <w:p w14:paraId="283B2712" w14:textId="77777777" w:rsidR="003553A2" w:rsidRPr="003E2DED" w:rsidRDefault="003553A2" w:rsidP="00246BFC">
            <w:pPr>
              <w:spacing w:after="60"/>
              <w:jc w:val="both"/>
              <w:rPr>
                <w:rFonts w:ascii="Calibri" w:hAnsi="Calibri" w:cs="Calibri"/>
                <w:sz w:val="22"/>
                <w:szCs w:val="22"/>
              </w:rPr>
            </w:pPr>
          </w:p>
        </w:tc>
        <w:tc>
          <w:tcPr>
            <w:tcW w:w="2142" w:type="dxa"/>
            <w:tcBorders>
              <w:top w:val="single" w:sz="6" w:space="0" w:color="auto"/>
              <w:left w:val="single" w:sz="6" w:space="0" w:color="auto"/>
              <w:bottom w:val="single" w:sz="18" w:space="0" w:color="auto"/>
              <w:right w:val="single" w:sz="18" w:space="0" w:color="auto"/>
            </w:tcBorders>
          </w:tcPr>
          <w:p w14:paraId="0056B01D" w14:textId="0A61A0D8" w:rsidR="003553A2" w:rsidRPr="00B819C0" w:rsidRDefault="003553A2" w:rsidP="00C02ECA">
            <w:pPr>
              <w:spacing w:after="60"/>
              <w:jc w:val="center"/>
              <w:rPr>
                <w:rFonts w:ascii="Calibri" w:hAnsi="Calibri" w:cs="Calibri"/>
                <w:sz w:val="22"/>
                <w:szCs w:val="22"/>
              </w:rPr>
            </w:pPr>
            <w:r w:rsidRPr="003553A2">
              <w:rPr>
                <w:rFonts w:ascii="Calibri" w:hAnsi="Calibri" w:cs="Calibri"/>
                <w:b/>
                <w:sz w:val="22"/>
                <w:szCs w:val="22"/>
              </w:rPr>
              <w:t>MAX 60</w:t>
            </w:r>
          </w:p>
        </w:tc>
      </w:tr>
      <w:tr w:rsidR="003553A2" w:rsidRPr="003553A2" w14:paraId="4BBB6C6A" w14:textId="77777777" w:rsidTr="00C02ECA">
        <w:tc>
          <w:tcPr>
            <w:tcW w:w="4219" w:type="dxa"/>
            <w:vMerge w:val="restart"/>
            <w:tcBorders>
              <w:top w:val="single" w:sz="18" w:space="0" w:color="auto"/>
              <w:left w:val="single" w:sz="18" w:space="0" w:color="auto"/>
              <w:bottom w:val="single" w:sz="6" w:space="0" w:color="auto"/>
              <w:right w:val="single" w:sz="6" w:space="0" w:color="auto"/>
            </w:tcBorders>
          </w:tcPr>
          <w:p w14:paraId="0CFE05A5" w14:textId="36F4D784" w:rsidR="003553A2" w:rsidRPr="00C02ECA" w:rsidRDefault="003553A2" w:rsidP="00246BFC">
            <w:pPr>
              <w:spacing w:after="60"/>
              <w:jc w:val="both"/>
              <w:rPr>
                <w:rFonts w:ascii="Calibri" w:hAnsi="Calibri" w:cs="Calibri"/>
                <w:i/>
                <w:sz w:val="22"/>
                <w:szCs w:val="22"/>
              </w:rPr>
            </w:pPr>
            <w:r w:rsidRPr="00C02ECA">
              <w:rPr>
                <w:rFonts w:ascii="Calibri" w:hAnsi="Calibri" w:cs="Calibri"/>
                <w:i/>
                <w:sz w:val="22"/>
                <w:szCs w:val="22"/>
              </w:rPr>
              <w:t>A1 Chiarezza e coerenza nel</w:t>
            </w:r>
            <w:r w:rsidR="00C02ECA">
              <w:rPr>
                <w:rFonts w:ascii="Calibri" w:hAnsi="Calibri" w:cs="Calibri"/>
                <w:i/>
                <w:sz w:val="22"/>
                <w:szCs w:val="22"/>
              </w:rPr>
              <w:t xml:space="preserve">la definizione degli obiettivi, </w:t>
            </w:r>
            <w:r w:rsidRPr="00C02ECA">
              <w:rPr>
                <w:rFonts w:ascii="Calibri" w:hAnsi="Calibri" w:cs="Calibri"/>
                <w:i/>
                <w:sz w:val="22"/>
                <w:szCs w:val="22"/>
              </w:rPr>
              <w:t>inclusa</w:t>
            </w:r>
            <w:r w:rsidRPr="00C02ECA">
              <w:rPr>
                <w:rFonts w:ascii="Calibri" w:hAnsi="Calibri" w:cs="Calibri"/>
                <w:i/>
                <w:strike/>
                <w:sz w:val="22"/>
                <w:szCs w:val="22"/>
              </w:rPr>
              <w:t xml:space="preserve"> </w:t>
            </w:r>
            <w:r w:rsidRPr="00C02ECA">
              <w:rPr>
                <w:rFonts w:ascii="Calibri" w:hAnsi="Calibri" w:cs="Calibri"/>
                <w:i/>
                <w:sz w:val="22"/>
                <w:szCs w:val="22"/>
              </w:rPr>
              <w:t>capacità del progetto di indurre un impatto positivo sulle potenzialità di esportazione e competitive dell’impresa beneficiaria</w:t>
            </w:r>
          </w:p>
        </w:tc>
        <w:tc>
          <w:tcPr>
            <w:tcW w:w="2409" w:type="dxa"/>
            <w:tcBorders>
              <w:top w:val="single" w:sz="18" w:space="0" w:color="auto"/>
              <w:left w:val="single" w:sz="6" w:space="0" w:color="auto"/>
              <w:bottom w:val="single" w:sz="6" w:space="0" w:color="auto"/>
              <w:right w:val="single" w:sz="6" w:space="0" w:color="auto"/>
            </w:tcBorders>
          </w:tcPr>
          <w:p w14:paraId="082B4333" w14:textId="7397F7F5" w:rsidR="003553A2" w:rsidRPr="003C4224" w:rsidRDefault="003553A2" w:rsidP="00246BFC">
            <w:pPr>
              <w:spacing w:after="60"/>
              <w:jc w:val="both"/>
              <w:rPr>
                <w:rFonts w:ascii="Calibri" w:hAnsi="Calibri" w:cs="Calibri"/>
                <w:sz w:val="22"/>
                <w:szCs w:val="22"/>
              </w:rPr>
            </w:pPr>
            <w:r w:rsidRPr="003E2DED">
              <w:rPr>
                <w:rFonts w:ascii="Calibri" w:hAnsi="Calibri" w:cs="Calibri"/>
                <w:sz w:val="22"/>
                <w:szCs w:val="22"/>
              </w:rPr>
              <w:t xml:space="preserve">Alto </w:t>
            </w:r>
          </w:p>
        </w:tc>
        <w:tc>
          <w:tcPr>
            <w:tcW w:w="2142" w:type="dxa"/>
            <w:tcBorders>
              <w:top w:val="single" w:sz="18" w:space="0" w:color="auto"/>
              <w:left w:val="single" w:sz="6" w:space="0" w:color="auto"/>
              <w:bottom w:val="single" w:sz="6" w:space="0" w:color="auto"/>
              <w:right w:val="single" w:sz="18" w:space="0" w:color="auto"/>
            </w:tcBorders>
          </w:tcPr>
          <w:p w14:paraId="7EBDA04B" w14:textId="4BE80A15" w:rsidR="003553A2" w:rsidRPr="00B819C0" w:rsidRDefault="003553A2" w:rsidP="00C02ECA">
            <w:pPr>
              <w:spacing w:after="60"/>
              <w:jc w:val="center"/>
              <w:rPr>
                <w:rFonts w:ascii="Calibri" w:hAnsi="Calibri" w:cs="Calibri"/>
                <w:sz w:val="22"/>
                <w:szCs w:val="22"/>
              </w:rPr>
            </w:pPr>
            <w:r w:rsidRPr="003C4224">
              <w:rPr>
                <w:rFonts w:ascii="Calibri" w:hAnsi="Calibri" w:cs="Calibri"/>
                <w:sz w:val="22"/>
                <w:szCs w:val="22"/>
              </w:rPr>
              <w:t>16-</w:t>
            </w:r>
            <w:r w:rsidRPr="00077F54">
              <w:rPr>
                <w:rFonts w:ascii="Calibri" w:hAnsi="Calibri" w:cs="Calibri"/>
                <w:b/>
                <w:bCs/>
                <w:sz w:val="22"/>
                <w:szCs w:val="22"/>
              </w:rPr>
              <w:t>20</w:t>
            </w:r>
          </w:p>
        </w:tc>
      </w:tr>
      <w:tr w:rsidR="003553A2" w:rsidRPr="003553A2" w14:paraId="139DBE56"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703B04A2" w14:textId="77777777" w:rsidR="003553A2" w:rsidRPr="00077F54" w:rsidRDefault="003553A2" w:rsidP="00246BFC">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232DAACC" w14:textId="530918E9" w:rsidR="003553A2" w:rsidRPr="00077F54" w:rsidRDefault="00077F54" w:rsidP="00246BFC">
            <w:pPr>
              <w:spacing w:after="60"/>
              <w:jc w:val="both"/>
              <w:rPr>
                <w:rFonts w:ascii="Calibri" w:hAnsi="Calibri" w:cs="Calibri"/>
                <w:sz w:val="22"/>
                <w:szCs w:val="22"/>
              </w:rPr>
            </w:pPr>
            <w:r>
              <w:rPr>
                <w:rFonts w:ascii="Calibri" w:hAnsi="Calibri" w:cs="Calibri"/>
                <w:sz w:val="22"/>
                <w:szCs w:val="22"/>
              </w:rPr>
              <w:t>Medio Alto</w:t>
            </w:r>
          </w:p>
        </w:tc>
        <w:tc>
          <w:tcPr>
            <w:tcW w:w="2142" w:type="dxa"/>
            <w:tcBorders>
              <w:top w:val="single" w:sz="6" w:space="0" w:color="auto"/>
              <w:left w:val="single" w:sz="6" w:space="0" w:color="auto"/>
              <w:bottom w:val="single" w:sz="6" w:space="0" w:color="auto"/>
              <w:right w:val="single" w:sz="18" w:space="0" w:color="auto"/>
            </w:tcBorders>
          </w:tcPr>
          <w:p w14:paraId="29FE15F9" w14:textId="50463E8A" w:rsidR="003553A2" w:rsidRPr="00077F54" w:rsidRDefault="003553A2" w:rsidP="00C02ECA">
            <w:pPr>
              <w:spacing w:after="60"/>
              <w:jc w:val="center"/>
              <w:rPr>
                <w:rFonts w:ascii="Calibri" w:hAnsi="Calibri" w:cs="Calibri"/>
                <w:sz w:val="22"/>
                <w:szCs w:val="22"/>
              </w:rPr>
            </w:pPr>
            <w:r w:rsidRPr="00077F54">
              <w:rPr>
                <w:rFonts w:ascii="Calibri" w:hAnsi="Calibri" w:cs="Calibri"/>
                <w:sz w:val="22"/>
                <w:szCs w:val="22"/>
              </w:rPr>
              <w:t>11-15</w:t>
            </w:r>
          </w:p>
        </w:tc>
      </w:tr>
      <w:tr w:rsidR="003553A2" w:rsidRPr="003553A2" w14:paraId="55C150E8"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259BAAA8" w14:textId="77777777" w:rsidR="003553A2" w:rsidRPr="00077F54" w:rsidRDefault="003553A2" w:rsidP="00246BFC">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5FEEB876" w14:textId="1F0D912B" w:rsidR="003553A2" w:rsidRPr="00077F54" w:rsidRDefault="00077F54" w:rsidP="00246BFC">
            <w:pPr>
              <w:spacing w:after="60"/>
              <w:jc w:val="both"/>
              <w:rPr>
                <w:rFonts w:ascii="Calibri" w:hAnsi="Calibri" w:cs="Calibri"/>
                <w:sz w:val="22"/>
                <w:szCs w:val="22"/>
              </w:rPr>
            </w:pPr>
            <w:r>
              <w:rPr>
                <w:rFonts w:ascii="Calibri" w:hAnsi="Calibri" w:cs="Calibri"/>
                <w:sz w:val="22"/>
                <w:szCs w:val="22"/>
              </w:rPr>
              <w:t>Medio Basso</w:t>
            </w:r>
          </w:p>
        </w:tc>
        <w:tc>
          <w:tcPr>
            <w:tcW w:w="2142" w:type="dxa"/>
            <w:tcBorders>
              <w:top w:val="single" w:sz="6" w:space="0" w:color="auto"/>
              <w:left w:val="single" w:sz="6" w:space="0" w:color="auto"/>
              <w:bottom w:val="single" w:sz="6" w:space="0" w:color="auto"/>
              <w:right w:val="single" w:sz="18" w:space="0" w:color="auto"/>
            </w:tcBorders>
          </w:tcPr>
          <w:p w14:paraId="64276101" w14:textId="6AAAA8EC" w:rsidR="003553A2" w:rsidRPr="00077F54" w:rsidRDefault="003553A2" w:rsidP="00C02ECA">
            <w:pPr>
              <w:spacing w:after="60"/>
              <w:jc w:val="center"/>
              <w:rPr>
                <w:rFonts w:ascii="Calibri" w:hAnsi="Calibri" w:cs="Calibri"/>
                <w:sz w:val="22"/>
                <w:szCs w:val="22"/>
              </w:rPr>
            </w:pPr>
            <w:r w:rsidRPr="00077F54">
              <w:rPr>
                <w:rFonts w:ascii="Calibri" w:hAnsi="Calibri" w:cs="Calibri"/>
                <w:sz w:val="22"/>
                <w:szCs w:val="22"/>
              </w:rPr>
              <w:t>6-10</w:t>
            </w:r>
          </w:p>
        </w:tc>
      </w:tr>
      <w:tr w:rsidR="003553A2" w:rsidRPr="003553A2" w14:paraId="52747432" w14:textId="77777777" w:rsidTr="00C02ECA">
        <w:tc>
          <w:tcPr>
            <w:tcW w:w="4219" w:type="dxa"/>
            <w:vMerge/>
            <w:tcBorders>
              <w:top w:val="single" w:sz="6" w:space="0" w:color="auto"/>
              <w:left w:val="single" w:sz="18" w:space="0" w:color="auto"/>
              <w:bottom w:val="single" w:sz="18" w:space="0" w:color="auto"/>
              <w:right w:val="single" w:sz="6" w:space="0" w:color="auto"/>
            </w:tcBorders>
          </w:tcPr>
          <w:p w14:paraId="7449C38C" w14:textId="77777777" w:rsidR="003553A2" w:rsidRPr="00077F54" w:rsidRDefault="003553A2" w:rsidP="00246BFC">
            <w:pPr>
              <w:spacing w:after="60"/>
              <w:jc w:val="both"/>
              <w:rPr>
                <w:rFonts w:ascii="Calibri" w:hAnsi="Calibri" w:cs="Calibri"/>
                <w:sz w:val="22"/>
                <w:szCs w:val="22"/>
              </w:rPr>
            </w:pPr>
          </w:p>
        </w:tc>
        <w:tc>
          <w:tcPr>
            <w:tcW w:w="2409" w:type="dxa"/>
            <w:tcBorders>
              <w:top w:val="single" w:sz="6" w:space="0" w:color="auto"/>
              <w:left w:val="single" w:sz="6" w:space="0" w:color="auto"/>
              <w:bottom w:val="single" w:sz="18" w:space="0" w:color="auto"/>
              <w:right w:val="single" w:sz="6" w:space="0" w:color="auto"/>
            </w:tcBorders>
          </w:tcPr>
          <w:p w14:paraId="4CDFC7F2" w14:textId="71529E57" w:rsidR="003553A2" w:rsidRPr="00077F54" w:rsidRDefault="003553A2" w:rsidP="00246BFC">
            <w:pPr>
              <w:spacing w:after="60"/>
              <w:jc w:val="both"/>
              <w:rPr>
                <w:rFonts w:ascii="Calibri" w:hAnsi="Calibri" w:cs="Calibri"/>
                <w:sz w:val="22"/>
                <w:szCs w:val="22"/>
              </w:rPr>
            </w:pPr>
            <w:r w:rsidRPr="00077F54">
              <w:rPr>
                <w:rFonts w:ascii="Calibri" w:hAnsi="Calibri" w:cs="Calibri"/>
                <w:sz w:val="22"/>
                <w:szCs w:val="22"/>
              </w:rPr>
              <w:t xml:space="preserve">Basso </w:t>
            </w:r>
          </w:p>
        </w:tc>
        <w:tc>
          <w:tcPr>
            <w:tcW w:w="2142" w:type="dxa"/>
            <w:tcBorders>
              <w:top w:val="single" w:sz="6" w:space="0" w:color="auto"/>
              <w:left w:val="single" w:sz="6" w:space="0" w:color="auto"/>
              <w:bottom w:val="single" w:sz="18" w:space="0" w:color="auto"/>
              <w:right w:val="single" w:sz="18" w:space="0" w:color="auto"/>
            </w:tcBorders>
          </w:tcPr>
          <w:p w14:paraId="400672F2" w14:textId="3A9FF306" w:rsidR="003553A2" w:rsidRPr="00077F54" w:rsidRDefault="003553A2" w:rsidP="00C02ECA">
            <w:pPr>
              <w:spacing w:after="60"/>
              <w:jc w:val="center"/>
              <w:rPr>
                <w:rFonts w:ascii="Calibri" w:hAnsi="Calibri" w:cs="Calibri"/>
                <w:sz w:val="22"/>
                <w:szCs w:val="22"/>
              </w:rPr>
            </w:pPr>
            <w:r w:rsidRPr="00077F54">
              <w:rPr>
                <w:rFonts w:ascii="Calibri" w:hAnsi="Calibri" w:cs="Calibri"/>
                <w:sz w:val="22"/>
                <w:szCs w:val="22"/>
              </w:rPr>
              <w:t>0-5</w:t>
            </w:r>
          </w:p>
        </w:tc>
      </w:tr>
      <w:tr w:rsidR="003553A2" w:rsidRPr="003553A2" w14:paraId="02BA36F6" w14:textId="77777777" w:rsidTr="00C02ECA">
        <w:tc>
          <w:tcPr>
            <w:tcW w:w="4219" w:type="dxa"/>
            <w:vMerge w:val="restart"/>
            <w:tcBorders>
              <w:top w:val="single" w:sz="18" w:space="0" w:color="auto"/>
              <w:left w:val="single" w:sz="18" w:space="0" w:color="auto"/>
              <w:bottom w:val="single" w:sz="6" w:space="0" w:color="auto"/>
              <w:right w:val="single" w:sz="6" w:space="0" w:color="auto"/>
            </w:tcBorders>
          </w:tcPr>
          <w:p w14:paraId="589A8A8A" w14:textId="2065D8F5" w:rsidR="003553A2" w:rsidRPr="00C02ECA" w:rsidRDefault="003553A2" w:rsidP="003553A2">
            <w:pPr>
              <w:spacing w:after="60"/>
              <w:jc w:val="both"/>
              <w:rPr>
                <w:rFonts w:ascii="Calibri" w:hAnsi="Calibri" w:cs="Calibri"/>
                <w:i/>
                <w:sz w:val="22"/>
                <w:szCs w:val="22"/>
              </w:rPr>
            </w:pPr>
            <w:r w:rsidRPr="00C02ECA">
              <w:rPr>
                <w:rFonts w:ascii="Calibri" w:hAnsi="Calibri" w:cs="Calibri"/>
                <w:i/>
                <w:sz w:val="22"/>
                <w:szCs w:val="22"/>
              </w:rPr>
              <w:t xml:space="preserve">A2 Varietà, estensione in termini di numero di azioni e </w:t>
            </w:r>
            <w:proofErr w:type="gramStart"/>
            <w:r w:rsidR="0039104A" w:rsidRPr="00C02ECA">
              <w:rPr>
                <w:rFonts w:ascii="Calibri" w:hAnsi="Calibri" w:cs="Calibri"/>
                <w:i/>
                <w:sz w:val="22"/>
                <w:szCs w:val="22"/>
              </w:rPr>
              <w:t>complementari</w:t>
            </w:r>
            <w:r w:rsidR="0039104A">
              <w:rPr>
                <w:rFonts w:ascii="Calibri" w:hAnsi="Calibri" w:cs="Calibri"/>
                <w:i/>
                <w:sz w:val="22"/>
                <w:szCs w:val="22"/>
              </w:rPr>
              <w:t>e</w:t>
            </w:r>
            <w:r w:rsidR="0039104A" w:rsidRPr="00C02ECA">
              <w:rPr>
                <w:rFonts w:ascii="Calibri" w:hAnsi="Calibri" w:cs="Calibri"/>
                <w:i/>
                <w:sz w:val="22"/>
                <w:szCs w:val="22"/>
              </w:rPr>
              <w:t>tà</w:t>
            </w:r>
            <w:proofErr w:type="gramEnd"/>
            <w:r w:rsidRPr="00C02ECA">
              <w:rPr>
                <w:rFonts w:ascii="Calibri" w:hAnsi="Calibri" w:cs="Calibri"/>
                <w:i/>
                <w:sz w:val="22"/>
                <w:szCs w:val="22"/>
              </w:rPr>
              <w:t xml:space="preserve"> delle azioni del percorso di internazionalizzazione</w:t>
            </w:r>
          </w:p>
        </w:tc>
        <w:tc>
          <w:tcPr>
            <w:tcW w:w="2409" w:type="dxa"/>
            <w:tcBorders>
              <w:top w:val="single" w:sz="18" w:space="0" w:color="auto"/>
              <w:left w:val="single" w:sz="6" w:space="0" w:color="auto"/>
              <w:bottom w:val="single" w:sz="6" w:space="0" w:color="auto"/>
              <w:right w:val="single" w:sz="6" w:space="0" w:color="auto"/>
            </w:tcBorders>
          </w:tcPr>
          <w:p w14:paraId="3BC1AAF2" w14:textId="66434296" w:rsidR="003553A2" w:rsidRPr="003E2DED" w:rsidRDefault="002B7A54" w:rsidP="003553A2">
            <w:pPr>
              <w:spacing w:after="60"/>
              <w:jc w:val="both"/>
              <w:rPr>
                <w:rFonts w:ascii="Calibri" w:hAnsi="Calibri" w:cs="Calibri"/>
                <w:sz w:val="22"/>
                <w:szCs w:val="22"/>
              </w:rPr>
            </w:pPr>
            <w:r w:rsidRPr="003E2DED">
              <w:rPr>
                <w:rFonts w:ascii="Calibri" w:hAnsi="Calibri" w:cs="Calibri"/>
                <w:sz w:val="22"/>
                <w:szCs w:val="22"/>
              </w:rPr>
              <w:t xml:space="preserve">Alto </w:t>
            </w:r>
            <w:r>
              <w:rPr>
                <w:rFonts w:ascii="Calibri" w:hAnsi="Calibri" w:cs="Calibri"/>
                <w:sz w:val="22"/>
                <w:szCs w:val="22"/>
              </w:rPr>
              <w:t>(</w:t>
            </w:r>
            <w:r w:rsidR="003553A2" w:rsidRPr="003E2DED">
              <w:rPr>
                <w:rFonts w:ascii="Calibri" w:hAnsi="Calibri" w:cs="Calibri"/>
                <w:sz w:val="22"/>
                <w:szCs w:val="22"/>
              </w:rPr>
              <w:t>Da 4 azioni in su</w:t>
            </w:r>
            <w:r>
              <w:rPr>
                <w:rFonts w:ascii="Calibri" w:hAnsi="Calibri" w:cs="Calibri"/>
                <w:sz w:val="22"/>
                <w:szCs w:val="22"/>
              </w:rPr>
              <w:t>)</w:t>
            </w:r>
          </w:p>
        </w:tc>
        <w:tc>
          <w:tcPr>
            <w:tcW w:w="2142" w:type="dxa"/>
            <w:tcBorders>
              <w:top w:val="single" w:sz="18" w:space="0" w:color="auto"/>
              <w:left w:val="single" w:sz="6" w:space="0" w:color="auto"/>
              <w:bottom w:val="single" w:sz="6" w:space="0" w:color="auto"/>
              <w:right w:val="single" w:sz="18" w:space="0" w:color="auto"/>
            </w:tcBorders>
          </w:tcPr>
          <w:p w14:paraId="0FC7E573" w14:textId="5F8C11C0" w:rsidR="003553A2" w:rsidRPr="00B819C0" w:rsidRDefault="003553A2" w:rsidP="00C02ECA">
            <w:pPr>
              <w:spacing w:after="60"/>
              <w:jc w:val="center"/>
              <w:rPr>
                <w:rFonts w:ascii="Calibri" w:hAnsi="Calibri" w:cs="Calibri"/>
                <w:sz w:val="22"/>
                <w:szCs w:val="22"/>
              </w:rPr>
            </w:pPr>
            <w:r w:rsidRPr="003C4224">
              <w:rPr>
                <w:rFonts w:ascii="Calibri" w:hAnsi="Calibri" w:cs="Calibri"/>
                <w:sz w:val="22"/>
                <w:szCs w:val="22"/>
              </w:rPr>
              <w:t>16-</w:t>
            </w:r>
            <w:r w:rsidRPr="00077F54">
              <w:rPr>
                <w:rFonts w:ascii="Calibri" w:hAnsi="Calibri" w:cs="Calibri"/>
                <w:b/>
                <w:bCs/>
                <w:sz w:val="22"/>
                <w:szCs w:val="22"/>
              </w:rPr>
              <w:t>20</w:t>
            </w:r>
          </w:p>
        </w:tc>
      </w:tr>
      <w:tr w:rsidR="003553A2" w:rsidRPr="003553A2" w14:paraId="59B42BDE"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3CDB281A"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3E9E31C8" w14:textId="63783818" w:rsidR="003553A2" w:rsidRPr="00B819C0" w:rsidRDefault="002B7A54" w:rsidP="003553A2">
            <w:pPr>
              <w:spacing w:after="60"/>
              <w:jc w:val="both"/>
              <w:rPr>
                <w:rFonts w:ascii="Calibri" w:hAnsi="Calibri" w:cs="Calibri"/>
                <w:sz w:val="22"/>
                <w:szCs w:val="22"/>
              </w:rPr>
            </w:pPr>
            <w:r>
              <w:rPr>
                <w:rFonts w:ascii="Calibri" w:hAnsi="Calibri" w:cs="Calibri"/>
                <w:sz w:val="22"/>
                <w:szCs w:val="22"/>
              </w:rPr>
              <w:t>Medio Alto</w:t>
            </w:r>
            <w:r w:rsidRPr="00077F54">
              <w:rPr>
                <w:rFonts w:ascii="Calibri" w:hAnsi="Calibri" w:cs="Calibri"/>
                <w:sz w:val="22"/>
                <w:szCs w:val="22"/>
              </w:rPr>
              <w:t xml:space="preserve"> </w:t>
            </w:r>
            <w:r>
              <w:rPr>
                <w:rFonts w:ascii="Calibri" w:hAnsi="Calibri" w:cs="Calibri"/>
                <w:sz w:val="22"/>
                <w:szCs w:val="22"/>
              </w:rPr>
              <w:t>(</w:t>
            </w:r>
            <w:r w:rsidR="003553A2" w:rsidRPr="00077F54">
              <w:rPr>
                <w:rFonts w:ascii="Calibri" w:hAnsi="Calibri" w:cs="Calibri"/>
                <w:sz w:val="22"/>
                <w:szCs w:val="22"/>
              </w:rPr>
              <w:t xml:space="preserve">3 </w:t>
            </w:r>
            <w:r w:rsidR="00920193" w:rsidRPr="003553A2">
              <w:rPr>
                <w:rFonts w:ascii="Calibri" w:hAnsi="Calibri" w:cs="Calibri"/>
                <w:sz w:val="22"/>
                <w:szCs w:val="22"/>
              </w:rPr>
              <w:t>azioni</w:t>
            </w:r>
            <w:r>
              <w:rPr>
                <w:rFonts w:ascii="Calibri" w:hAnsi="Calibri" w:cs="Calibri"/>
                <w:sz w:val="22"/>
                <w:szCs w:val="22"/>
              </w:rPr>
              <w:t>)</w:t>
            </w:r>
          </w:p>
        </w:tc>
        <w:tc>
          <w:tcPr>
            <w:tcW w:w="2142" w:type="dxa"/>
            <w:tcBorders>
              <w:top w:val="single" w:sz="6" w:space="0" w:color="auto"/>
              <w:left w:val="single" w:sz="6" w:space="0" w:color="auto"/>
              <w:bottom w:val="single" w:sz="6" w:space="0" w:color="auto"/>
              <w:right w:val="single" w:sz="18" w:space="0" w:color="auto"/>
            </w:tcBorders>
          </w:tcPr>
          <w:p w14:paraId="55E8A94F" w14:textId="1B91CFAA" w:rsidR="003553A2" w:rsidRPr="003E2DED" w:rsidRDefault="003553A2" w:rsidP="00C02ECA">
            <w:pPr>
              <w:spacing w:after="60"/>
              <w:jc w:val="center"/>
              <w:rPr>
                <w:rFonts w:ascii="Calibri" w:hAnsi="Calibri" w:cs="Calibri"/>
                <w:sz w:val="22"/>
                <w:szCs w:val="22"/>
              </w:rPr>
            </w:pPr>
            <w:r w:rsidRPr="003E2DED">
              <w:rPr>
                <w:rFonts w:ascii="Calibri" w:hAnsi="Calibri" w:cs="Calibri"/>
                <w:sz w:val="22"/>
                <w:szCs w:val="22"/>
              </w:rPr>
              <w:t>11-15</w:t>
            </w:r>
          </w:p>
        </w:tc>
      </w:tr>
      <w:tr w:rsidR="003553A2" w:rsidRPr="003553A2" w14:paraId="4102C35A"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580900E0"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6C7385BC" w14:textId="5F4C1C39" w:rsidR="003553A2" w:rsidRPr="00077F54" w:rsidRDefault="002B7A54" w:rsidP="003553A2">
            <w:pPr>
              <w:spacing w:after="60"/>
              <w:jc w:val="both"/>
              <w:rPr>
                <w:rFonts w:ascii="Calibri" w:hAnsi="Calibri" w:cs="Calibri"/>
                <w:sz w:val="22"/>
                <w:szCs w:val="22"/>
              </w:rPr>
            </w:pPr>
            <w:r>
              <w:rPr>
                <w:rFonts w:ascii="Calibri" w:hAnsi="Calibri" w:cs="Calibri"/>
                <w:sz w:val="22"/>
                <w:szCs w:val="22"/>
              </w:rPr>
              <w:t>Medio Basso</w:t>
            </w:r>
            <w:r w:rsidRPr="00077F54">
              <w:rPr>
                <w:rFonts w:ascii="Calibri" w:hAnsi="Calibri" w:cs="Calibri"/>
                <w:sz w:val="22"/>
                <w:szCs w:val="22"/>
              </w:rPr>
              <w:t xml:space="preserve"> </w:t>
            </w:r>
            <w:r>
              <w:rPr>
                <w:rFonts w:ascii="Calibri" w:hAnsi="Calibri" w:cs="Calibri"/>
                <w:sz w:val="22"/>
                <w:szCs w:val="22"/>
              </w:rPr>
              <w:t>(</w:t>
            </w:r>
            <w:r w:rsidR="003553A2" w:rsidRPr="00077F54">
              <w:rPr>
                <w:rFonts w:ascii="Calibri" w:hAnsi="Calibri" w:cs="Calibri"/>
                <w:sz w:val="22"/>
                <w:szCs w:val="22"/>
              </w:rPr>
              <w:t>2 azioni</w:t>
            </w:r>
            <w:r>
              <w:rPr>
                <w:rFonts w:ascii="Calibri" w:hAnsi="Calibri" w:cs="Calibri"/>
                <w:sz w:val="22"/>
                <w:szCs w:val="22"/>
              </w:rPr>
              <w:t>)</w:t>
            </w:r>
          </w:p>
        </w:tc>
        <w:tc>
          <w:tcPr>
            <w:tcW w:w="2142" w:type="dxa"/>
            <w:tcBorders>
              <w:top w:val="single" w:sz="6" w:space="0" w:color="auto"/>
              <w:left w:val="single" w:sz="6" w:space="0" w:color="auto"/>
              <w:bottom w:val="single" w:sz="6" w:space="0" w:color="auto"/>
              <w:right w:val="single" w:sz="18" w:space="0" w:color="auto"/>
            </w:tcBorders>
          </w:tcPr>
          <w:p w14:paraId="26DE80DF" w14:textId="43D8693A" w:rsidR="003553A2" w:rsidRPr="00077F54" w:rsidRDefault="003553A2" w:rsidP="00C02ECA">
            <w:pPr>
              <w:spacing w:after="60"/>
              <w:jc w:val="center"/>
              <w:rPr>
                <w:rFonts w:ascii="Calibri" w:hAnsi="Calibri" w:cs="Calibri"/>
                <w:sz w:val="22"/>
                <w:szCs w:val="22"/>
              </w:rPr>
            </w:pPr>
            <w:r w:rsidRPr="00077F54">
              <w:rPr>
                <w:rFonts w:ascii="Calibri" w:hAnsi="Calibri" w:cs="Calibri"/>
                <w:sz w:val="22"/>
                <w:szCs w:val="22"/>
              </w:rPr>
              <w:t>6-10</w:t>
            </w:r>
          </w:p>
        </w:tc>
      </w:tr>
      <w:tr w:rsidR="003553A2" w:rsidRPr="003553A2" w14:paraId="71F680B7" w14:textId="77777777" w:rsidTr="00C02ECA">
        <w:tc>
          <w:tcPr>
            <w:tcW w:w="4219" w:type="dxa"/>
            <w:vMerge/>
            <w:tcBorders>
              <w:top w:val="single" w:sz="6" w:space="0" w:color="auto"/>
              <w:left w:val="single" w:sz="18" w:space="0" w:color="auto"/>
              <w:bottom w:val="single" w:sz="18" w:space="0" w:color="auto"/>
              <w:right w:val="single" w:sz="6" w:space="0" w:color="auto"/>
            </w:tcBorders>
          </w:tcPr>
          <w:p w14:paraId="4479E74B"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18" w:space="0" w:color="auto"/>
              <w:right w:val="single" w:sz="6" w:space="0" w:color="auto"/>
            </w:tcBorders>
          </w:tcPr>
          <w:p w14:paraId="13AB10C6" w14:textId="0BB82F18" w:rsidR="003553A2" w:rsidRPr="00077F54" w:rsidRDefault="002B7A54" w:rsidP="003553A2">
            <w:pPr>
              <w:spacing w:after="60"/>
              <w:jc w:val="both"/>
              <w:rPr>
                <w:rFonts w:ascii="Calibri" w:hAnsi="Calibri" w:cs="Calibri"/>
                <w:sz w:val="22"/>
                <w:szCs w:val="22"/>
              </w:rPr>
            </w:pPr>
            <w:r w:rsidRPr="00077F54">
              <w:rPr>
                <w:rFonts w:ascii="Calibri" w:hAnsi="Calibri" w:cs="Calibri"/>
                <w:sz w:val="22"/>
                <w:szCs w:val="22"/>
              </w:rPr>
              <w:t xml:space="preserve">Basso </w:t>
            </w:r>
            <w:r>
              <w:rPr>
                <w:rFonts w:ascii="Calibri" w:hAnsi="Calibri" w:cs="Calibri"/>
                <w:sz w:val="22"/>
                <w:szCs w:val="22"/>
              </w:rPr>
              <w:t>(1 azione)</w:t>
            </w:r>
          </w:p>
        </w:tc>
        <w:tc>
          <w:tcPr>
            <w:tcW w:w="2142" w:type="dxa"/>
            <w:tcBorders>
              <w:top w:val="single" w:sz="6" w:space="0" w:color="auto"/>
              <w:left w:val="single" w:sz="6" w:space="0" w:color="auto"/>
              <w:bottom w:val="single" w:sz="18" w:space="0" w:color="auto"/>
              <w:right w:val="single" w:sz="18" w:space="0" w:color="auto"/>
            </w:tcBorders>
          </w:tcPr>
          <w:p w14:paraId="24AF3E51" w14:textId="60499FF3" w:rsidR="003553A2" w:rsidRPr="00077F54" w:rsidRDefault="003553A2" w:rsidP="00C02ECA">
            <w:pPr>
              <w:spacing w:after="60"/>
              <w:jc w:val="center"/>
              <w:rPr>
                <w:rFonts w:ascii="Calibri" w:hAnsi="Calibri" w:cs="Calibri"/>
                <w:sz w:val="22"/>
                <w:szCs w:val="22"/>
              </w:rPr>
            </w:pPr>
            <w:r w:rsidRPr="00077F54">
              <w:rPr>
                <w:rFonts w:ascii="Calibri" w:hAnsi="Calibri" w:cs="Calibri"/>
                <w:sz w:val="22"/>
                <w:szCs w:val="22"/>
              </w:rPr>
              <w:t>0-5</w:t>
            </w:r>
          </w:p>
        </w:tc>
      </w:tr>
      <w:tr w:rsidR="002B7A54" w:rsidRPr="003553A2" w14:paraId="0561FF27" w14:textId="77777777" w:rsidTr="00C02ECA">
        <w:tc>
          <w:tcPr>
            <w:tcW w:w="4219" w:type="dxa"/>
            <w:vMerge w:val="restart"/>
            <w:tcBorders>
              <w:top w:val="single" w:sz="18" w:space="0" w:color="auto"/>
              <w:left w:val="single" w:sz="18" w:space="0" w:color="auto"/>
              <w:bottom w:val="single" w:sz="6" w:space="0" w:color="auto"/>
              <w:right w:val="single" w:sz="6" w:space="0" w:color="auto"/>
            </w:tcBorders>
          </w:tcPr>
          <w:p w14:paraId="3F445D8B" w14:textId="07E4623C" w:rsidR="002B7A54" w:rsidRPr="00C02ECA" w:rsidRDefault="002B7A54" w:rsidP="00077F54">
            <w:pPr>
              <w:contextualSpacing/>
              <w:jc w:val="both"/>
              <w:rPr>
                <w:rFonts w:cs="Calibri"/>
                <w:i/>
                <w:strike/>
              </w:rPr>
            </w:pPr>
            <w:r w:rsidRPr="003553A2">
              <w:rPr>
                <w:rFonts w:ascii="Calibri" w:hAnsi="Calibri" w:cs="Calibri"/>
                <w:i/>
                <w:sz w:val="22"/>
                <w:szCs w:val="22"/>
              </w:rPr>
              <w:t xml:space="preserve">A3 </w:t>
            </w:r>
            <w:r w:rsidR="00926A75" w:rsidRPr="00C02ECA">
              <w:rPr>
                <w:rFonts w:ascii="Calibri" w:hAnsi="Calibri" w:cs="Calibri"/>
                <w:i/>
                <w:sz w:val="22"/>
                <w:szCs w:val="22"/>
              </w:rPr>
              <w:t>G</w:t>
            </w:r>
            <w:r w:rsidRPr="00C02ECA">
              <w:rPr>
                <w:rFonts w:ascii="Calibri" w:hAnsi="Calibri" w:cs="Calibri"/>
                <w:i/>
                <w:sz w:val="22"/>
                <w:szCs w:val="22"/>
              </w:rPr>
              <w:t xml:space="preserve">rado di digitalizzazione del progetto </w:t>
            </w:r>
            <w:r w:rsidR="00926A75" w:rsidRPr="00C02ECA">
              <w:rPr>
                <w:rFonts w:ascii="Calibri" w:hAnsi="Calibri" w:cs="Calibri"/>
                <w:i/>
                <w:sz w:val="22"/>
                <w:szCs w:val="22"/>
              </w:rPr>
              <w:t xml:space="preserve">e coerenza degli strumenti adottati </w:t>
            </w:r>
            <w:r w:rsidRPr="00C02ECA">
              <w:rPr>
                <w:rFonts w:ascii="Calibri" w:hAnsi="Calibri" w:cs="Calibri"/>
                <w:i/>
                <w:sz w:val="22"/>
                <w:szCs w:val="22"/>
              </w:rPr>
              <w:t>(interventi digitali sia pe</w:t>
            </w:r>
            <w:r w:rsidR="00C02ECA">
              <w:rPr>
                <w:rFonts w:ascii="Calibri" w:hAnsi="Calibri" w:cs="Calibri"/>
                <w:i/>
                <w:sz w:val="22"/>
                <w:szCs w:val="22"/>
              </w:rPr>
              <w:t>r formazione risorse umane sia per attività</w:t>
            </w:r>
            <w:r w:rsidRPr="00C02ECA">
              <w:rPr>
                <w:rFonts w:ascii="Calibri" w:hAnsi="Calibri" w:cs="Calibri"/>
                <w:i/>
                <w:sz w:val="22"/>
                <w:szCs w:val="22"/>
              </w:rPr>
              <w:t xml:space="preserve"> digitali) </w:t>
            </w:r>
          </w:p>
          <w:p w14:paraId="1E825932" w14:textId="77777777" w:rsidR="002B7A54" w:rsidRPr="00077F54" w:rsidRDefault="002B7A54" w:rsidP="003553A2">
            <w:pPr>
              <w:spacing w:after="60"/>
              <w:jc w:val="both"/>
              <w:rPr>
                <w:rFonts w:ascii="Calibri" w:hAnsi="Calibri" w:cs="Calibri"/>
                <w:sz w:val="22"/>
                <w:szCs w:val="22"/>
              </w:rPr>
            </w:pPr>
          </w:p>
        </w:tc>
        <w:tc>
          <w:tcPr>
            <w:tcW w:w="2409" w:type="dxa"/>
            <w:tcBorders>
              <w:top w:val="single" w:sz="18" w:space="0" w:color="auto"/>
              <w:left w:val="single" w:sz="6" w:space="0" w:color="auto"/>
              <w:bottom w:val="single" w:sz="6" w:space="0" w:color="auto"/>
              <w:right w:val="single" w:sz="6" w:space="0" w:color="auto"/>
            </w:tcBorders>
          </w:tcPr>
          <w:p w14:paraId="09A4976D" w14:textId="5313CFB2" w:rsidR="002B7A54" w:rsidRPr="00077F54" w:rsidRDefault="002B7A54" w:rsidP="003553A2">
            <w:pPr>
              <w:spacing w:after="60"/>
              <w:jc w:val="both"/>
              <w:rPr>
                <w:rFonts w:ascii="Calibri" w:hAnsi="Calibri" w:cs="Calibri"/>
                <w:sz w:val="22"/>
                <w:szCs w:val="22"/>
              </w:rPr>
            </w:pPr>
            <w:r w:rsidRPr="003E2DED">
              <w:rPr>
                <w:rFonts w:ascii="Calibri" w:hAnsi="Calibri" w:cs="Calibri"/>
                <w:sz w:val="22"/>
                <w:szCs w:val="22"/>
              </w:rPr>
              <w:t xml:space="preserve">Alto </w:t>
            </w:r>
          </w:p>
        </w:tc>
        <w:tc>
          <w:tcPr>
            <w:tcW w:w="2142" w:type="dxa"/>
            <w:tcBorders>
              <w:top w:val="single" w:sz="18" w:space="0" w:color="auto"/>
              <w:left w:val="single" w:sz="6" w:space="0" w:color="auto"/>
              <w:bottom w:val="single" w:sz="6" w:space="0" w:color="auto"/>
              <w:right w:val="single" w:sz="18" w:space="0" w:color="auto"/>
            </w:tcBorders>
          </w:tcPr>
          <w:p w14:paraId="0A51F649" w14:textId="177464F2" w:rsidR="002B7A54" w:rsidRPr="00077F54" w:rsidRDefault="002B7A54" w:rsidP="00C02ECA">
            <w:pPr>
              <w:spacing w:after="60"/>
              <w:jc w:val="center"/>
              <w:rPr>
                <w:rFonts w:ascii="Calibri" w:hAnsi="Calibri" w:cs="Calibri"/>
                <w:sz w:val="22"/>
                <w:szCs w:val="22"/>
              </w:rPr>
            </w:pPr>
            <w:r w:rsidRPr="00077F54">
              <w:rPr>
                <w:rFonts w:ascii="Calibri" w:hAnsi="Calibri" w:cs="Calibri"/>
                <w:sz w:val="22"/>
                <w:szCs w:val="22"/>
              </w:rPr>
              <w:t>16-</w:t>
            </w:r>
            <w:r w:rsidRPr="00077F54">
              <w:rPr>
                <w:rFonts w:ascii="Calibri" w:hAnsi="Calibri" w:cs="Calibri"/>
                <w:b/>
                <w:bCs/>
                <w:sz w:val="22"/>
                <w:szCs w:val="22"/>
              </w:rPr>
              <w:t>20</w:t>
            </w:r>
          </w:p>
        </w:tc>
      </w:tr>
      <w:tr w:rsidR="002B7A54" w:rsidRPr="003553A2" w14:paraId="3BC45D3F"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1FA590DD" w14:textId="77777777" w:rsidR="002B7A54" w:rsidRPr="00077F54" w:rsidRDefault="002B7A54"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2DB323A3" w14:textId="3A13B575" w:rsidR="002B7A54" w:rsidRPr="00077F54" w:rsidRDefault="002B7A54" w:rsidP="003553A2">
            <w:pPr>
              <w:spacing w:after="60"/>
              <w:jc w:val="both"/>
              <w:rPr>
                <w:rFonts w:ascii="Calibri" w:hAnsi="Calibri" w:cs="Calibri"/>
                <w:sz w:val="22"/>
                <w:szCs w:val="22"/>
              </w:rPr>
            </w:pPr>
            <w:r>
              <w:rPr>
                <w:rFonts w:ascii="Calibri" w:hAnsi="Calibri" w:cs="Calibri"/>
                <w:sz w:val="22"/>
                <w:szCs w:val="22"/>
              </w:rPr>
              <w:t>Medio Alto</w:t>
            </w:r>
          </w:p>
        </w:tc>
        <w:tc>
          <w:tcPr>
            <w:tcW w:w="2142" w:type="dxa"/>
            <w:tcBorders>
              <w:top w:val="single" w:sz="6" w:space="0" w:color="auto"/>
              <w:left w:val="single" w:sz="6" w:space="0" w:color="auto"/>
              <w:bottom w:val="single" w:sz="6" w:space="0" w:color="auto"/>
              <w:right w:val="single" w:sz="18" w:space="0" w:color="auto"/>
            </w:tcBorders>
          </w:tcPr>
          <w:p w14:paraId="4C6AE447" w14:textId="67515D12" w:rsidR="002B7A54" w:rsidRPr="00077F54" w:rsidRDefault="002B7A54" w:rsidP="00C02ECA">
            <w:pPr>
              <w:spacing w:after="60"/>
              <w:jc w:val="center"/>
              <w:rPr>
                <w:rFonts w:ascii="Calibri" w:hAnsi="Calibri" w:cs="Calibri"/>
                <w:sz w:val="22"/>
                <w:szCs w:val="22"/>
              </w:rPr>
            </w:pPr>
            <w:r w:rsidRPr="00077F54">
              <w:rPr>
                <w:rFonts w:ascii="Calibri" w:hAnsi="Calibri" w:cs="Calibri"/>
                <w:sz w:val="22"/>
                <w:szCs w:val="22"/>
              </w:rPr>
              <w:t>11-15</w:t>
            </w:r>
          </w:p>
        </w:tc>
      </w:tr>
      <w:tr w:rsidR="002B7A54" w:rsidRPr="003553A2" w14:paraId="0BB990C8"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21158827" w14:textId="77777777" w:rsidR="002B7A54" w:rsidRPr="00077F54" w:rsidRDefault="002B7A54"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5215027B" w14:textId="21252285" w:rsidR="002B7A54" w:rsidRPr="00077F54" w:rsidRDefault="002B7A54" w:rsidP="003553A2">
            <w:pPr>
              <w:spacing w:after="60"/>
              <w:jc w:val="both"/>
              <w:rPr>
                <w:rFonts w:ascii="Calibri" w:hAnsi="Calibri" w:cs="Calibri"/>
                <w:sz w:val="22"/>
                <w:szCs w:val="22"/>
              </w:rPr>
            </w:pPr>
            <w:r>
              <w:rPr>
                <w:rFonts w:ascii="Calibri" w:hAnsi="Calibri" w:cs="Calibri"/>
                <w:sz w:val="22"/>
                <w:szCs w:val="22"/>
              </w:rPr>
              <w:t>Medio Basso</w:t>
            </w:r>
          </w:p>
        </w:tc>
        <w:tc>
          <w:tcPr>
            <w:tcW w:w="2142" w:type="dxa"/>
            <w:tcBorders>
              <w:top w:val="single" w:sz="6" w:space="0" w:color="auto"/>
              <w:left w:val="single" w:sz="6" w:space="0" w:color="auto"/>
              <w:bottom w:val="single" w:sz="6" w:space="0" w:color="auto"/>
              <w:right w:val="single" w:sz="18" w:space="0" w:color="auto"/>
            </w:tcBorders>
          </w:tcPr>
          <w:p w14:paraId="0B0CF903" w14:textId="376C6E7B" w:rsidR="002B7A54" w:rsidRPr="00077F54" w:rsidRDefault="002B7A54" w:rsidP="00C02ECA">
            <w:pPr>
              <w:spacing w:after="60"/>
              <w:jc w:val="center"/>
              <w:rPr>
                <w:rFonts w:ascii="Calibri" w:hAnsi="Calibri" w:cs="Calibri"/>
                <w:sz w:val="22"/>
                <w:szCs w:val="22"/>
              </w:rPr>
            </w:pPr>
            <w:r w:rsidRPr="00077F54">
              <w:rPr>
                <w:rFonts w:ascii="Calibri" w:hAnsi="Calibri" w:cs="Calibri"/>
                <w:sz w:val="22"/>
                <w:szCs w:val="22"/>
              </w:rPr>
              <w:t>6-10</w:t>
            </w:r>
          </w:p>
        </w:tc>
      </w:tr>
      <w:tr w:rsidR="002B7A54" w:rsidRPr="003553A2" w14:paraId="5FE02A1D" w14:textId="77777777" w:rsidTr="00C02ECA">
        <w:tc>
          <w:tcPr>
            <w:tcW w:w="4219" w:type="dxa"/>
            <w:vMerge/>
            <w:tcBorders>
              <w:top w:val="single" w:sz="6" w:space="0" w:color="auto"/>
              <w:left w:val="single" w:sz="18" w:space="0" w:color="auto"/>
              <w:bottom w:val="single" w:sz="18" w:space="0" w:color="auto"/>
              <w:right w:val="single" w:sz="6" w:space="0" w:color="auto"/>
            </w:tcBorders>
          </w:tcPr>
          <w:p w14:paraId="789A81F0" w14:textId="77777777" w:rsidR="002B7A54" w:rsidRPr="00077F54" w:rsidRDefault="002B7A54"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18" w:space="0" w:color="auto"/>
              <w:right w:val="single" w:sz="6" w:space="0" w:color="auto"/>
            </w:tcBorders>
          </w:tcPr>
          <w:p w14:paraId="5A77D3B7" w14:textId="20B6B82C" w:rsidR="002B7A54" w:rsidRPr="00B819C0" w:rsidRDefault="002B7A54" w:rsidP="003553A2">
            <w:pPr>
              <w:spacing w:after="60"/>
              <w:jc w:val="both"/>
              <w:rPr>
                <w:rFonts w:ascii="Calibri" w:hAnsi="Calibri" w:cs="Calibri"/>
                <w:sz w:val="22"/>
                <w:szCs w:val="22"/>
              </w:rPr>
            </w:pPr>
            <w:r w:rsidRPr="00077F54">
              <w:rPr>
                <w:rFonts w:ascii="Calibri" w:hAnsi="Calibri" w:cs="Calibri"/>
                <w:sz w:val="22"/>
                <w:szCs w:val="22"/>
              </w:rPr>
              <w:t xml:space="preserve">Basso </w:t>
            </w:r>
          </w:p>
        </w:tc>
        <w:tc>
          <w:tcPr>
            <w:tcW w:w="2142" w:type="dxa"/>
            <w:tcBorders>
              <w:top w:val="single" w:sz="6" w:space="0" w:color="auto"/>
              <w:left w:val="single" w:sz="6" w:space="0" w:color="auto"/>
              <w:bottom w:val="single" w:sz="18" w:space="0" w:color="auto"/>
              <w:right w:val="single" w:sz="18" w:space="0" w:color="auto"/>
            </w:tcBorders>
          </w:tcPr>
          <w:p w14:paraId="4201F350" w14:textId="3B6FC468" w:rsidR="002B7A54" w:rsidRPr="003E2DED" w:rsidRDefault="002B7A54" w:rsidP="00C02ECA">
            <w:pPr>
              <w:spacing w:after="60"/>
              <w:jc w:val="center"/>
              <w:rPr>
                <w:rFonts w:ascii="Calibri" w:hAnsi="Calibri" w:cs="Calibri"/>
                <w:sz w:val="22"/>
                <w:szCs w:val="22"/>
              </w:rPr>
            </w:pPr>
            <w:r w:rsidRPr="003E2DED">
              <w:rPr>
                <w:rFonts w:ascii="Calibri" w:hAnsi="Calibri" w:cs="Calibri"/>
                <w:sz w:val="22"/>
                <w:szCs w:val="22"/>
              </w:rPr>
              <w:t>0-5</w:t>
            </w:r>
          </w:p>
        </w:tc>
      </w:tr>
      <w:tr w:rsidR="003553A2" w:rsidRPr="003553A2" w14:paraId="1E0804D3" w14:textId="77777777" w:rsidTr="00C02ECA">
        <w:tc>
          <w:tcPr>
            <w:tcW w:w="4219" w:type="dxa"/>
            <w:tcBorders>
              <w:top w:val="single" w:sz="18" w:space="0" w:color="auto"/>
              <w:bottom w:val="single" w:sz="18" w:space="0" w:color="auto"/>
            </w:tcBorders>
          </w:tcPr>
          <w:p w14:paraId="231DCA70" w14:textId="77777777" w:rsidR="003553A2" w:rsidRPr="00B819C0" w:rsidRDefault="003553A2" w:rsidP="003553A2">
            <w:pPr>
              <w:spacing w:after="60"/>
              <w:jc w:val="both"/>
              <w:rPr>
                <w:rFonts w:ascii="Calibri" w:hAnsi="Calibri" w:cs="Calibri"/>
                <w:sz w:val="22"/>
                <w:szCs w:val="22"/>
              </w:rPr>
            </w:pPr>
          </w:p>
        </w:tc>
        <w:tc>
          <w:tcPr>
            <w:tcW w:w="2409" w:type="dxa"/>
            <w:tcBorders>
              <w:top w:val="single" w:sz="18" w:space="0" w:color="auto"/>
              <w:bottom w:val="single" w:sz="18" w:space="0" w:color="auto"/>
            </w:tcBorders>
          </w:tcPr>
          <w:p w14:paraId="48EBE19C" w14:textId="77777777" w:rsidR="003553A2" w:rsidRPr="003E2DED" w:rsidRDefault="003553A2" w:rsidP="003553A2">
            <w:pPr>
              <w:spacing w:after="60"/>
              <w:jc w:val="both"/>
              <w:rPr>
                <w:rFonts w:ascii="Calibri" w:hAnsi="Calibri" w:cs="Calibri"/>
                <w:sz w:val="22"/>
                <w:szCs w:val="22"/>
              </w:rPr>
            </w:pPr>
          </w:p>
        </w:tc>
        <w:tc>
          <w:tcPr>
            <w:tcW w:w="2142" w:type="dxa"/>
            <w:tcBorders>
              <w:top w:val="single" w:sz="18" w:space="0" w:color="auto"/>
              <w:bottom w:val="single" w:sz="18" w:space="0" w:color="auto"/>
            </w:tcBorders>
          </w:tcPr>
          <w:p w14:paraId="1C3AFCFC" w14:textId="77777777" w:rsidR="003553A2" w:rsidRPr="003C4224" w:rsidRDefault="003553A2" w:rsidP="00C02ECA">
            <w:pPr>
              <w:spacing w:after="60"/>
              <w:jc w:val="center"/>
              <w:rPr>
                <w:rFonts w:ascii="Calibri" w:hAnsi="Calibri" w:cs="Calibri"/>
                <w:sz w:val="22"/>
                <w:szCs w:val="22"/>
              </w:rPr>
            </w:pPr>
          </w:p>
        </w:tc>
      </w:tr>
      <w:tr w:rsidR="003553A2" w:rsidRPr="003553A2" w14:paraId="4C053CCB" w14:textId="77777777" w:rsidTr="00C02ECA">
        <w:tc>
          <w:tcPr>
            <w:tcW w:w="4219" w:type="dxa"/>
            <w:tcBorders>
              <w:top w:val="single" w:sz="18" w:space="0" w:color="auto"/>
              <w:left w:val="single" w:sz="18" w:space="0" w:color="auto"/>
              <w:bottom w:val="single" w:sz="18" w:space="0" w:color="auto"/>
              <w:right w:val="single" w:sz="6" w:space="0" w:color="auto"/>
            </w:tcBorders>
          </w:tcPr>
          <w:p w14:paraId="70EA6173" w14:textId="0F7609DB" w:rsidR="003553A2" w:rsidRPr="00C02ECA" w:rsidRDefault="00C02ECA" w:rsidP="003553A2">
            <w:pPr>
              <w:spacing w:after="60"/>
              <w:jc w:val="both"/>
              <w:rPr>
                <w:rFonts w:ascii="Calibri" w:hAnsi="Calibri" w:cs="Calibri"/>
                <w:b/>
                <w:sz w:val="22"/>
                <w:szCs w:val="22"/>
              </w:rPr>
            </w:pPr>
            <w:r w:rsidRPr="00C02ECA">
              <w:rPr>
                <w:rFonts w:ascii="Calibri" w:hAnsi="Calibri" w:cs="Calibri"/>
                <w:b/>
                <w:sz w:val="22"/>
                <w:szCs w:val="22"/>
              </w:rPr>
              <w:t>QUALITÀ ECONOMICO-FINANZIARIA IN TERMINI DI</w:t>
            </w:r>
            <w:r>
              <w:rPr>
                <w:rFonts w:ascii="Calibri" w:hAnsi="Calibri" w:cs="Calibri"/>
                <w:b/>
                <w:sz w:val="22"/>
                <w:szCs w:val="22"/>
              </w:rPr>
              <w:t>:</w:t>
            </w:r>
          </w:p>
        </w:tc>
        <w:tc>
          <w:tcPr>
            <w:tcW w:w="2409" w:type="dxa"/>
            <w:tcBorders>
              <w:top w:val="single" w:sz="18" w:space="0" w:color="auto"/>
              <w:left w:val="single" w:sz="6" w:space="0" w:color="auto"/>
              <w:bottom w:val="single" w:sz="18" w:space="0" w:color="auto"/>
              <w:right w:val="single" w:sz="6" w:space="0" w:color="auto"/>
            </w:tcBorders>
          </w:tcPr>
          <w:p w14:paraId="6AA96F50" w14:textId="77777777" w:rsidR="003553A2" w:rsidRPr="003E2DED" w:rsidRDefault="003553A2" w:rsidP="003553A2">
            <w:pPr>
              <w:spacing w:after="60"/>
              <w:jc w:val="both"/>
              <w:rPr>
                <w:rFonts w:ascii="Calibri" w:hAnsi="Calibri" w:cs="Calibri"/>
                <w:sz w:val="22"/>
                <w:szCs w:val="22"/>
              </w:rPr>
            </w:pPr>
          </w:p>
        </w:tc>
        <w:tc>
          <w:tcPr>
            <w:tcW w:w="2142" w:type="dxa"/>
            <w:tcBorders>
              <w:top w:val="single" w:sz="18" w:space="0" w:color="auto"/>
              <w:left w:val="single" w:sz="6" w:space="0" w:color="auto"/>
              <w:bottom w:val="single" w:sz="18" w:space="0" w:color="auto"/>
              <w:right w:val="single" w:sz="18" w:space="0" w:color="auto"/>
            </w:tcBorders>
          </w:tcPr>
          <w:p w14:paraId="012037B1" w14:textId="6B5618C7" w:rsidR="003553A2" w:rsidRPr="00B819C0" w:rsidRDefault="003553A2" w:rsidP="00C02ECA">
            <w:pPr>
              <w:spacing w:after="60"/>
              <w:jc w:val="center"/>
              <w:rPr>
                <w:rFonts w:ascii="Calibri" w:hAnsi="Calibri" w:cs="Calibri"/>
                <w:sz w:val="22"/>
                <w:szCs w:val="22"/>
              </w:rPr>
            </w:pPr>
            <w:r w:rsidRPr="003553A2">
              <w:rPr>
                <w:rFonts w:ascii="Calibri" w:hAnsi="Calibri" w:cs="Calibri"/>
                <w:b/>
                <w:sz w:val="22"/>
                <w:szCs w:val="22"/>
              </w:rPr>
              <w:t>MAX</w:t>
            </w:r>
            <w:r w:rsidRPr="003553A2">
              <w:rPr>
                <w:rFonts w:ascii="Calibri" w:hAnsi="Calibri" w:cs="Calibri"/>
                <w:sz w:val="22"/>
                <w:szCs w:val="22"/>
              </w:rPr>
              <w:t xml:space="preserve"> </w:t>
            </w:r>
            <w:r w:rsidRPr="003553A2">
              <w:rPr>
                <w:rFonts w:ascii="Calibri" w:hAnsi="Calibri" w:cs="Calibri"/>
                <w:b/>
                <w:sz w:val="22"/>
                <w:szCs w:val="22"/>
              </w:rPr>
              <w:t>40</w:t>
            </w:r>
          </w:p>
        </w:tc>
      </w:tr>
      <w:tr w:rsidR="003553A2" w:rsidRPr="003553A2" w14:paraId="1F73058F" w14:textId="77777777" w:rsidTr="00C02ECA">
        <w:tc>
          <w:tcPr>
            <w:tcW w:w="4219" w:type="dxa"/>
            <w:vMerge w:val="restart"/>
            <w:tcBorders>
              <w:top w:val="single" w:sz="18" w:space="0" w:color="auto"/>
              <w:left w:val="single" w:sz="18" w:space="0" w:color="auto"/>
              <w:bottom w:val="single" w:sz="6" w:space="0" w:color="auto"/>
              <w:right w:val="single" w:sz="6" w:space="0" w:color="auto"/>
            </w:tcBorders>
          </w:tcPr>
          <w:p w14:paraId="1A82A3CA" w14:textId="21BD5E14" w:rsidR="003553A2" w:rsidRPr="00B819C0" w:rsidRDefault="003553A2" w:rsidP="003553A2">
            <w:pPr>
              <w:spacing w:after="60"/>
              <w:jc w:val="both"/>
              <w:rPr>
                <w:rFonts w:ascii="Calibri" w:hAnsi="Calibri" w:cs="Calibri"/>
                <w:sz w:val="22"/>
                <w:szCs w:val="22"/>
              </w:rPr>
            </w:pPr>
            <w:r w:rsidRPr="00077F54">
              <w:rPr>
                <w:rFonts w:ascii="Calibri" w:hAnsi="Calibri" w:cs="Calibri"/>
                <w:sz w:val="22"/>
                <w:szCs w:val="22"/>
              </w:rPr>
              <w:t>B1 Coerenza dell’articolazione delle spese con le attività proposte</w:t>
            </w:r>
          </w:p>
        </w:tc>
        <w:tc>
          <w:tcPr>
            <w:tcW w:w="2409" w:type="dxa"/>
            <w:tcBorders>
              <w:top w:val="single" w:sz="18" w:space="0" w:color="auto"/>
              <w:left w:val="single" w:sz="6" w:space="0" w:color="auto"/>
              <w:bottom w:val="single" w:sz="6" w:space="0" w:color="auto"/>
              <w:right w:val="single" w:sz="6" w:space="0" w:color="auto"/>
            </w:tcBorders>
          </w:tcPr>
          <w:p w14:paraId="20D24524" w14:textId="6FCC7262"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 xml:space="preserve">Alto </w:t>
            </w:r>
          </w:p>
        </w:tc>
        <w:tc>
          <w:tcPr>
            <w:tcW w:w="2142" w:type="dxa"/>
            <w:tcBorders>
              <w:top w:val="single" w:sz="18" w:space="0" w:color="auto"/>
              <w:left w:val="single" w:sz="6" w:space="0" w:color="auto"/>
              <w:bottom w:val="single" w:sz="6" w:space="0" w:color="auto"/>
              <w:right w:val="single" w:sz="18" w:space="0" w:color="auto"/>
            </w:tcBorders>
          </w:tcPr>
          <w:p w14:paraId="3DB337DE" w14:textId="114D1011" w:rsidR="003553A2" w:rsidRPr="00B819C0" w:rsidRDefault="003553A2" w:rsidP="00C02ECA">
            <w:pPr>
              <w:spacing w:after="60"/>
              <w:jc w:val="center"/>
              <w:rPr>
                <w:rFonts w:ascii="Calibri" w:hAnsi="Calibri" w:cs="Calibri"/>
                <w:sz w:val="22"/>
                <w:szCs w:val="22"/>
              </w:rPr>
            </w:pPr>
            <w:r w:rsidRPr="003553A2">
              <w:rPr>
                <w:rFonts w:ascii="Calibri" w:hAnsi="Calibri" w:cs="Calibri"/>
                <w:b/>
                <w:sz w:val="22"/>
                <w:szCs w:val="22"/>
              </w:rPr>
              <w:t>15</w:t>
            </w:r>
          </w:p>
        </w:tc>
      </w:tr>
      <w:tr w:rsidR="003553A2" w:rsidRPr="003553A2" w14:paraId="4A41304D"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5252A276"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472F669A" w14:textId="546E1665"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Medio</w:t>
            </w:r>
          </w:p>
        </w:tc>
        <w:tc>
          <w:tcPr>
            <w:tcW w:w="2142" w:type="dxa"/>
            <w:tcBorders>
              <w:top w:val="single" w:sz="6" w:space="0" w:color="auto"/>
              <w:left w:val="single" w:sz="6" w:space="0" w:color="auto"/>
              <w:bottom w:val="single" w:sz="6" w:space="0" w:color="auto"/>
              <w:right w:val="single" w:sz="18" w:space="0" w:color="auto"/>
            </w:tcBorders>
          </w:tcPr>
          <w:p w14:paraId="008004B4" w14:textId="1E5DFFB4" w:rsidR="003553A2" w:rsidRPr="00B819C0" w:rsidRDefault="003553A2" w:rsidP="00C02ECA">
            <w:pPr>
              <w:spacing w:after="60"/>
              <w:jc w:val="center"/>
              <w:rPr>
                <w:rFonts w:ascii="Calibri" w:hAnsi="Calibri" w:cs="Calibri"/>
                <w:sz w:val="22"/>
                <w:szCs w:val="22"/>
              </w:rPr>
            </w:pPr>
            <w:r w:rsidRPr="003553A2">
              <w:rPr>
                <w:rFonts w:ascii="Calibri" w:hAnsi="Calibri" w:cs="Calibri"/>
                <w:sz w:val="22"/>
                <w:szCs w:val="22"/>
              </w:rPr>
              <w:t>10</w:t>
            </w:r>
          </w:p>
        </w:tc>
      </w:tr>
      <w:tr w:rsidR="003553A2" w:rsidRPr="003553A2" w14:paraId="33278476" w14:textId="77777777" w:rsidTr="00C02ECA">
        <w:tc>
          <w:tcPr>
            <w:tcW w:w="4219" w:type="dxa"/>
            <w:vMerge/>
            <w:tcBorders>
              <w:top w:val="single" w:sz="6" w:space="0" w:color="auto"/>
              <w:left w:val="single" w:sz="18" w:space="0" w:color="auto"/>
              <w:bottom w:val="single" w:sz="18" w:space="0" w:color="auto"/>
              <w:right w:val="single" w:sz="6" w:space="0" w:color="auto"/>
            </w:tcBorders>
          </w:tcPr>
          <w:p w14:paraId="0BFC0D3A"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18" w:space="0" w:color="auto"/>
              <w:right w:val="single" w:sz="6" w:space="0" w:color="auto"/>
            </w:tcBorders>
          </w:tcPr>
          <w:p w14:paraId="5F943047" w14:textId="17275C28"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Basso</w:t>
            </w:r>
          </w:p>
        </w:tc>
        <w:tc>
          <w:tcPr>
            <w:tcW w:w="2142" w:type="dxa"/>
            <w:tcBorders>
              <w:top w:val="single" w:sz="6" w:space="0" w:color="auto"/>
              <w:left w:val="single" w:sz="6" w:space="0" w:color="auto"/>
              <w:bottom w:val="single" w:sz="18" w:space="0" w:color="auto"/>
              <w:right w:val="single" w:sz="18" w:space="0" w:color="auto"/>
            </w:tcBorders>
          </w:tcPr>
          <w:p w14:paraId="530CF533" w14:textId="5C07341C" w:rsidR="003553A2" w:rsidRPr="00B819C0" w:rsidRDefault="003553A2" w:rsidP="00C02ECA">
            <w:pPr>
              <w:spacing w:after="60"/>
              <w:jc w:val="center"/>
              <w:rPr>
                <w:rFonts w:ascii="Calibri" w:hAnsi="Calibri" w:cs="Calibri"/>
                <w:sz w:val="22"/>
                <w:szCs w:val="22"/>
              </w:rPr>
            </w:pPr>
            <w:r w:rsidRPr="003553A2">
              <w:rPr>
                <w:rFonts w:ascii="Calibri" w:hAnsi="Calibri" w:cs="Calibri"/>
                <w:sz w:val="22"/>
                <w:szCs w:val="22"/>
              </w:rPr>
              <w:t>4</w:t>
            </w:r>
          </w:p>
        </w:tc>
      </w:tr>
      <w:tr w:rsidR="003553A2" w:rsidRPr="003553A2" w14:paraId="57EEDAA6" w14:textId="77777777" w:rsidTr="00C02ECA">
        <w:tc>
          <w:tcPr>
            <w:tcW w:w="4219" w:type="dxa"/>
            <w:vMerge w:val="restart"/>
            <w:tcBorders>
              <w:top w:val="single" w:sz="18" w:space="0" w:color="auto"/>
              <w:left w:val="single" w:sz="18" w:space="0" w:color="auto"/>
              <w:bottom w:val="single" w:sz="6" w:space="0" w:color="auto"/>
              <w:right w:val="single" w:sz="6" w:space="0" w:color="auto"/>
            </w:tcBorders>
          </w:tcPr>
          <w:p w14:paraId="0B482172" w14:textId="700CD915" w:rsidR="003553A2" w:rsidRPr="00B819C0" w:rsidRDefault="003553A2" w:rsidP="00077F54">
            <w:pPr>
              <w:contextualSpacing/>
              <w:jc w:val="both"/>
              <w:rPr>
                <w:rFonts w:cs="Calibri"/>
              </w:rPr>
            </w:pPr>
            <w:r w:rsidRPr="00077F54">
              <w:rPr>
                <w:rFonts w:ascii="Calibri" w:hAnsi="Calibri" w:cs="Calibri"/>
                <w:sz w:val="22"/>
                <w:szCs w:val="22"/>
              </w:rPr>
              <w:t>B2 Articolazione delle spese (livello di dettaglio)</w:t>
            </w:r>
            <w:r w:rsidR="006D138B">
              <w:rPr>
                <w:rFonts w:ascii="Calibri" w:hAnsi="Calibri" w:cs="Calibri"/>
                <w:sz w:val="22"/>
                <w:szCs w:val="22"/>
              </w:rPr>
              <w:t xml:space="preserve"> </w:t>
            </w:r>
          </w:p>
          <w:p w14:paraId="754B5187" w14:textId="6937B986" w:rsidR="003553A2" w:rsidRPr="00B819C0" w:rsidRDefault="003553A2" w:rsidP="003553A2">
            <w:pPr>
              <w:spacing w:after="60"/>
              <w:jc w:val="both"/>
              <w:rPr>
                <w:rFonts w:ascii="Calibri" w:hAnsi="Calibri" w:cs="Calibri"/>
                <w:sz w:val="22"/>
                <w:szCs w:val="22"/>
              </w:rPr>
            </w:pPr>
            <w:r w:rsidRPr="00077F54">
              <w:rPr>
                <w:rFonts w:ascii="Calibri" w:hAnsi="Calibri" w:cs="Calibri"/>
                <w:sz w:val="22"/>
                <w:szCs w:val="22"/>
              </w:rPr>
              <w:t>Valutata anche in base alla presenza di preventivi di spesa</w:t>
            </w:r>
          </w:p>
        </w:tc>
        <w:tc>
          <w:tcPr>
            <w:tcW w:w="2409" w:type="dxa"/>
            <w:tcBorders>
              <w:top w:val="single" w:sz="18" w:space="0" w:color="auto"/>
              <w:left w:val="single" w:sz="6" w:space="0" w:color="auto"/>
              <w:bottom w:val="single" w:sz="6" w:space="0" w:color="auto"/>
              <w:right w:val="single" w:sz="6" w:space="0" w:color="auto"/>
            </w:tcBorders>
          </w:tcPr>
          <w:p w14:paraId="6583ACBD" w14:textId="7FFB8DF6"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 xml:space="preserve">Alto </w:t>
            </w:r>
          </w:p>
        </w:tc>
        <w:tc>
          <w:tcPr>
            <w:tcW w:w="2142" w:type="dxa"/>
            <w:tcBorders>
              <w:top w:val="single" w:sz="18" w:space="0" w:color="auto"/>
              <w:left w:val="single" w:sz="6" w:space="0" w:color="auto"/>
              <w:bottom w:val="single" w:sz="6" w:space="0" w:color="auto"/>
              <w:right w:val="single" w:sz="18" w:space="0" w:color="auto"/>
            </w:tcBorders>
          </w:tcPr>
          <w:p w14:paraId="0786C2E1" w14:textId="70821FB5" w:rsidR="003553A2" w:rsidRPr="00B819C0" w:rsidRDefault="003553A2" w:rsidP="00C02ECA">
            <w:pPr>
              <w:spacing w:after="60"/>
              <w:jc w:val="center"/>
              <w:rPr>
                <w:rFonts w:ascii="Calibri" w:hAnsi="Calibri" w:cs="Calibri"/>
                <w:sz w:val="22"/>
                <w:szCs w:val="22"/>
              </w:rPr>
            </w:pPr>
            <w:r w:rsidRPr="003553A2">
              <w:rPr>
                <w:rFonts w:ascii="Calibri" w:hAnsi="Calibri" w:cs="Calibri"/>
                <w:b/>
                <w:sz w:val="22"/>
                <w:szCs w:val="22"/>
              </w:rPr>
              <w:t>15</w:t>
            </w:r>
          </w:p>
        </w:tc>
      </w:tr>
      <w:tr w:rsidR="003553A2" w:rsidRPr="003553A2" w14:paraId="5F4197F0"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4C5FFE13"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19A2EF3A" w14:textId="4B076102"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Medio</w:t>
            </w:r>
          </w:p>
        </w:tc>
        <w:tc>
          <w:tcPr>
            <w:tcW w:w="2142" w:type="dxa"/>
            <w:tcBorders>
              <w:top w:val="single" w:sz="6" w:space="0" w:color="auto"/>
              <w:left w:val="single" w:sz="6" w:space="0" w:color="auto"/>
              <w:bottom w:val="single" w:sz="6" w:space="0" w:color="auto"/>
              <w:right w:val="single" w:sz="18" w:space="0" w:color="auto"/>
            </w:tcBorders>
          </w:tcPr>
          <w:p w14:paraId="1AC0531F" w14:textId="7521661C" w:rsidR="003553A2" w:rsidRPr="00B819C0" w:rsidRDefault="003553A2" w:rsidP="00C02ECA">
            <w:pPr>
              <w:spacing w:after="60"/>
              <w:jc w:val="center"/>
              <w:rPr>
                <w:rFonts w:ascii="Calibri" w:hAnsi="Calibri" w:cs="Calibri"/>
                <w:sz w:val="22"/>
                <w:szCs w:val="22"/>
              </w:rPr>
            </w:pPr>
            <w:r w:rsidRPr="003553A2">
              <w:rPr>
                <w:rFonts w:ascii="Calibri" w:hAnsi="Calibri" w:cs="Calibri"/>
                <w:sz w:val="22"/>
                <w:szCs w:val="22"/>
              </w:rPr>
              <w:t>10</w:t>
            </w:r>
          </w:p>
        </w:tc>
      </w:tr>
      <w:tr w:rsidR="003553A2" w:rsidRPr="003553A2" w14:paraId="39022913" w14:textId="77777777" w:rsidTr="00C02ECA">
        <w:tc>
          <w:tcPr>
            <w:tcW w:w="4219" w:type="dxa"/>
            <w:vMerge/>
            <w:tcBorders>
              <w:top w:val="single" w:sz="6" w:space="0" w:color="auto"/>
              <w:left w:val="single" w:sz="18" w:space="0" w:color="auto"/>
              <w:bottom w:val="single" w:sz="18" w:space="0" w:color="auto"/>
              <w:right w:val="single" w:sz="6" w:space="0" w:color="auto"/>
            </w:tcBorders>
          </w:tcPr>
          <w:p w14:paraId="2A425F30"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18" w:space="0" w:color="auto"/>
              <w:right w:val="single" w:sz="6" w:space="0" w:color="auto"/>
            </w:tcBorders>
          </w:tcPr>
          <w:p w14:paraId="4F4A6DC2" w14:textId="1D573EF4"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Basso</w:t>
            </w:r>
          </w:p>
        </w:tc>
        <w:tc>
          <w:tcPr>
            <w:tcW w:w="2142" w:type="dxa"/>
            <w:tcBorders>
              <w:top w:val="single" w:sz="6" w:space="0" w:color="auto"/>
              <w:left w:val="single" w:sz="6" w:space="0" w:color="auto"/>
              <w:bottom w:val="single" w:sz="18" w:space="0" w:color="auto"/>
              <w:right w:val="single" w:sz="18" w:space="0" w:color="auto"/>
            </w:tcBorders>
          </w:tcPr>
          <w:p w14:paraId="75618397" w14:textId="3716D701" w:rsidR="003553A2" w:rsidRPr="00B819C0" w:rsidRDefault="003553A2" w:rsidP="00C02ECA">
            <w:pPr>
              <w:spacing w:after="60"/>
              <w:jc w:val="center"/>
              <w:rPr>
                <w:rFonts w:ascii="Calibri" w:hAnsi="Calibri" w:cs="Calibri"/>
                <w:sz w:val="22"/>
                <w:szCs w:val="22"/>
              </w:rPr>
            </w:pPr>
            <w:r w:rsidRPr="003553A2">
              <w:rPr>
                <w:rFonts w:ascii="Calibri" w:hAnsi="Calibri" w:cs="Calibri"/>
                <w:sz w:val="22"/>
                <w:szCs w:val="22"/>
              </w:rPr>
              <w:t>4</w:t>
            </w:r>
          </w:p>
        </w:tc>
      </w:tr>
      <w:tr w:rsidR="003553A2" w:rsidRPr="003553A2" w14:paraId="014F2CF8" w14:textId="77777777" w:rsidTr="00C02ECA">
        <w:tc>
          <w:tcPr>
            <w:tcW w:w="4219" w:type="dxa"/>
            <w:vMerge w:val="restart"/>
            <w:tcBorders>
              <w:top w:val="single" w:sz="18" w:space="0" w:color="auto"/>
              <w:left w:val="single" w:sz="18" w:space="0" w:color="auto"/>
              <w:bottom w:val="single" w:sz="6" w:space="0" w:color="auto"/>
              <w:right w:val="single" w:sz="6" w:space="0" w:color="auto"/>
            </w:tcBorders>
          </w:tcPr>
          <w:p w14:paraId="402EF466" w14:textId="77777777" w:rsidR="003553A2" w:rsidRDefault="003553A2" w:rsidP="003553A2">
            <w:pPr>
              <w:spacing w:after="60"/>
              <w:jc w:val="both"/>
              <w:rPr>
                <w:rFonts w:ascii="Calibri" w:hAnsi="Calibri" w:cs="Calibri"/>
                <w:sz w:val="22"/>
                <w:szCs w:val="22"/>
              </w:rPr>
            </w:pPr>
            <w:r w:rsidRPr="00077F54">
              <w:rPr>
                <w:rFonts w:ascii="Calibri" w:hAnsi="Calibri" w:cs="Calibri"/>
                <w:sz w:val="22"/>
                <w:szCs w:val="22"/>
              </w:rPr>
              <w:t>B3 Congruità delle spese da un punto di vista economico</w:t>
            </w:r>
          </w:p>
          <w:p w14:paraId="3EBE1E33" w14:textId="6462BF8D" w:rsidR="006D138B" w:rsidRPr="00B819C0" w:rsidRDefault="006D138B" w:rsidP="003553A2">
            <w:pPr>
              <w:spacing w:after="60"/>
              <w:jc w:val="both"/>
              <w:rPr>
                <w:rFonts w:ascii="Calibri" w:hAnsi="Calibri" w:cs="Calibri"/>
                <w:sz w:val="22"/>
                <w:szCs w:val="22"/>
              </w:rPr>
            </w:pPr>
            <w:r w:rsidRPr="00077F54">
              <w:rPr>
                <w:rFonts w:ascii="Calibri" w:hAnsi="Calibri" w:cs="Calibri"/>
                <w:sz w:val="22"/>
                <w:szCs w:val="22"/>
              </w:rPr>
              <w:t>Valutata anche in base alla presenza di preventivi di spesa</w:t>
            </w:r>
          </w:p>
        </w:tc>
        <w:tc>
          <w:tcPr>
            <w:tcW w:w="2409" w:type="dxa"/>
            <w:tcBorders>
              <w:top w:val="single" w:sz="18" w:space="0" w:color="auto"/>
              <w:left w:val="single" w:sz="6" w:space="0" w:color="auto"/>
              <w:bottom w:val="single" w:sz="6" w:space="0" w:color="auto"/>
              <w:right w:val="single" w:sz="6" w:space="0" w:color="auto"/>
            </w:tcBorders>
          </w:tcPr>
          <w:p w14:paraId="1E994F9D" w14:textId="05E37F59"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 xml:space="preserve">Alto </w:t>
            </w:r>
          </w:p>
        </w:tc>
        <w:tc>
          <w:tcPr>
            <w:tcW w:w="2142" w:type="dxa"/>
            <w:tcBorders>
              <w:top w:val="single" w:sz="18" w:space="0" w:color="auto"/>
              <w:left w:val="single" w:sz="6" w:space="0" w:color="auto"/>
              <w:bottom w:val="single" w:sz="6" w:space="0" w:color="auto"/>
              <w:right w:val="single" w:sz="18" w:space="0" w:color="auto"/>
            </w:tcBorders>
          </w:tcPr>
          <w:p w14:paraId="7A8FFFA4" w14:textId="03992971" w:rsidR="003553A2" w:rsidRPr="00B819C0" w:rsidRDefault="003553A2" w:rsidP="00C02ECA">
            <w:pPr>
              <w:spacing w:after="60"/>
              <w:jc w:val="center"/>
              <w:rPr>
                <w:rFonts w:ascii="Calibri" w:hAnsi="Calibri" w:cs="Calibri"/>
                <w:sz w:val="22"/>
                <w:szCs w:val="22"/>
              </w:rPr>
            </w:pPr>
            <w:r w:rsidRPr="003553A2">
              <w:rPr>
                <w:rFonts w:ascii="Calibri" w:hAnsi="Calibri" w:cs="Calibri"/>
                <w:b/>
                <w:sz w:val="22"/>
                <w:szCs w:val="22"/>
              </w:rPr>
              <w:t>10</w:t>
            </w:r>
          </w:p>
        </w:tc>
      </w:tr>
      <w:tr w:rsidR="003553A2" w:rsidRPr="003553A2" w14:paraId="60729E57" w14:textId="77777777" w:rsidTr="00C02ECA">
        <w:tc>
          <w:tcPr>
            <w:tcW w:w="4219" w:type="dxa"/>
            <w:vMerge/>
            <w:tcBorders>
              <w:top w:val="single" w:sz="6" w:space="0" w:color="auto"/>
              <w:left w:val="single" w:sz="18" w:space="0" w:color="auto"/>
              <w:bottom w:val="single" w:sz="6" w:space="0" w:color="auto"/>
              <w:right w:val="single" w:sz="6" w:space="0" w:color="auto"/>
            </w:tcBorders>
          </w:tcPr>
          <w:p w14:paraId="2B7416DB"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6" w:space="0" w:color="auto"/>
              <w:right w:val="single" w:sz="6" w:space="0" w:color="auto"/>
            </w:tcBorders>
          </w:tcPr>
          <w:p w14:paraId="1F9D98B1" w14:textId="25D778B1"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Medio</w:t>
            </w:r>
          </w:p>
        </w:tc>
        <w:tc>
          <w:tcPr>
            <w:tcW w:w="2142" w:type="dxa"/>
            <w:tcBorders>
              <w:top w:val="single" w:sz="6" w:space="0" w:color="auto"/>
              <w:left w:val="single" w:sz="6" w:space="0" w:color="auto"/>
              <w:bottom w:val="single" w:sz="6" w:space="0" w:color="auto"/>
              <w:right w:val="single" w:sz="18" w:space="0" w:color="auto"/>
            </w:tcBorders>
          </w:tcPr>
          <w:p w14:paraId="7BF77C90" w14:textId="563DF152" w:rsidR="003553A2" w:rsidRPr="00B819C0" w:rsidRDefault="003553A2" w:rsidP="00C02ECA">
            <w:pPr>
              <w:spacing w:after="60"/>
              <w:jc w:val="center"/>
              <w:rPr>
                <w:rFonts w:ascii="Calibri" w:hAnsi="Calibri" w:cs="Calibri"/>
                <w:sz w:val="22"/>
                <w:szCs w:val="22"/>
              </w:rPr>
            </w:pPr>
            <w:r w:rsidRPr="003553A2">
              <w:rPr>
                <w:rFonts w:ascii="Calibri" w:hAnsi="Calibri" w:cs="Calibri"/>
                <w:sz w:val="22"/>
                <w:szCs w:val="22"/>
              </w:rPr>
              <w:t>5</w:t>
            </w:r>
          </w:p>
        </w:tc>
      </w:tr>
      <w:tr w:rsidR="003553A2" w:rsidRPr="003553A2" w14:paraId="78875442" w14:textId="77777777" w:rsidTr="00C02ECA">
        <w:tc>
          <w:tcPr>
            <w:tcW w:w="4219" w:type="dxa"/>
            <w:vMerge/>
            <w:tcBorders>
              <w:top w:val="single" w:sz="6" w:space="0" w:color="auto"/>
              <w:left w:val="single" w:sz="18" w:space="0" w:color="auto"/>
              <w:bottom w:val="single" w:sz="18" w:space="0" w:color="auto"/>
              <w:right w:val="single" w:sz="6" w:space="0" w:color="auto"/>
            </w:tcBorders>
          </w:tcPr>
          <w:p w14:paraId="58C0525D" w14:textId="77777777" w:rsidR="003553A2" w:rsidRPr="00077F54" w:rsidRDefault="003553A2" w:rsidP="003553A2">
            <w:pPr>
              <w:spacing w:after="60"/>
              <w:jc w:val="both"/>
              <w:rPr>
                <w:rFonts w:ascii="Calibri" w:hAnsi="Calibri" w:cs="Calibri"/>
                <w:sz w:val="22"/>
                <w:szCs w:val="22"/>
              </w:rPr>
            </w:pPr>
          </w:p>
        </w:tc>
        <w:tc>
          <w:tcPr>
            <w:tcW w:w="2409" w:type="dxa"/>
            <w:tcBorders>
              <w:top w:val="single" w:sz="6" w:space="0" w:color="auto"/>
              <w:left w:val="single" w:sz="6" w:space="0" w:color="auto"/>
              <w:bottom w:val="single" w:sz="18" w:space="0" w:color="auto"/>
              <w:right w:val="single" w:sz="6" w:space="0" w:color="auto"/>
            </w:tcBorders>
          </w:tcPr>
          <w:p w14:paraId="6524AA67" w14:textId="215FBA85" w:rsidR="003553A2" w:rsidRPr="00B819C0" w:rsidRDefault="003553A2" w:rsidP="003553A2">
            <w:pPr>
              <w:spacing w:after="60"/>
              <w:jc w:val="both"/>
              <w:rPr>
                <w:rFonts w:ascii="Calibri" w:hAnsi="Calibri" w:cs="Calibri"/>
                <w:sz w:val="22"/>
                <w:szCs w:val="22"/>
              </w:rPr>
            </w:pPr>
            <w:r w:rsidRPr="003553A2">
              <w:rPr>
                <w:rFonts w:ascii="Calibri" w:hAnsi="Calibri" w:cs="Calibri"/>
                <w:sz w:val="22"/>
                <w:szCs w:val="22"/>
              </w:rPr>
              <w:t>Basso</w:t>
            </w:r>
          </w:p>
        </w:tc>
        <w:tc>
          <w:tcPr>
            <w:tcW w:w="2142" w:type="dxa"/>
            <w:tcBorders>
              <w:top w:val="single" w:sz="6" w:space="0" w:color="auto"/>
              <w:left w:val="single" w:sz="6" w:space="0" w:color="auto"/>
              <w:bottom w:val="single" w:sz="18" w:space="0" w:color="auto"/>
              <w:right w:val="single" w:sz="18" w:space="0" w:color="auto"/>
            </w:tcBorders>
          </w:tcPr>
          <w:p w14:paraId="4AAA0B7B" w14:textId="70835116" w:rsidR="003553A2" w:rsidRPr="00B819C0" w:rsidRDefault="003553A2" w:rsidP="00C02ECA">
            <w:pPr>
              <w:spacing w:after="60"/>
              <w:jc w:val="center"/>
              <w:rPr>
                <w:rFonts w:ascii="Calibri" w:hAnsi="Calibri" w:cs="Calibri"/>
                <w:sz w:val="22"/>
                <w:szCs w:val="22"/>
              </w:rPr>
            </w:pPr>
            <w:r w:rsidRPr="003553A2">
              <w:rPr>
                <w:rFonts w:ascii="Calibri" w:hAnsi="Calibri" w:cs="Calibri"/>
                <w:sz w:val="22"/>
                <w:szCs w:val="22"/>
              </w:rPr>
              <w:t>2</w:t>
            </w:r>
          </w:p>
        </w:tc>
      </w:tr>
      <w:tr w:rsidR="003553A2" w:rsidRPr="003553A2" w14:paraId="6E274944" w14:textId="77777777" w:rsidTr="00C02ECA">
        <w:tc>
          <w:tcPr>
            <w:tcW w:w="4219" w:type="dxa"/>
            <w:tcBorders>
              <w:top w:val="single" w:sz="18" w:space="0" w:color="auto"/>
              <w:left w:val="single" w:sz="18" w:space="0" w:color="auto"/>
              <w:bottom w:val="single" w:sz="18" w:space="0" w:color="auto"/>
              <w:right w:val="single" w:sz="6" w:space="0" w:color="auto"/>
            </w:tcBorders>
          </w:tcPr>
          <w:p w14:paraId="3A1A7F78" w14:textId="77777777" w:rsidR="003553A2" w:rsidRPr="00B819C0" w:rsidRDefault="003553A2" w:rsidP="003553A2">
            <w:pPr>
              <w:spacing w:after="60"/>
              <w:jc w:val="both"/>
              <w:rPr>
                <w:rFonts w:ascii="Calibri" w:hAnsi="Calibri" w:cs="Calibri"/>
                <w:sz w:val="22"/>
                <w:szCs w:val="22"/>
              </w:rPr>
            </w:pPr>
          </w:p>
        </w:tc>
        <w:tc>
          <w:tcPr>
            <w:tcW w:w="2409" w:type="dxa"/>
            <w:tcBorders>
              <w:top w:val="single" w:sz="18" w:space="0" w:color="auto"/>
              <w:left w:val="single" w:sz="6" w:space="0" w:color="auto"/>
              <w:bottom w:val="single" w:sz="18" w:space="0" w:color="auto"/>
              <w:right w:val="single" w:sz="6" w:space="0" w:color="auto"/>
            </w:tcBorders>
          </w:tcPr>
          <w:p w14:paraId="2598E674" w14:textId="77777777" w:rsidR="003553A2" w:rsidRPr="003553A2" w:rsidRDefault="003553A2" w:rsidP="003553A2">
            <w:pPr>
              <w:spacing w:after="60"/>
              <w:jc w:val="both"/>
              <w:rPr>
                <w:rFonts w:ascii="Calibri" w:hAnsi="Calibri" w:cs="Calibri"/>
                <w:sz w:val="22"/>
                <w:szCs w:val="22"/>
              </w:rPr>
            </w:pPr>
          </w:p>
        </w:tc>
        <w:tc>
          <w:tcPr>
            <w:tcW w:w="2142" w:type="dxa"/>
            <w:tcBorders>
              <w:top w:val="single" w:sz="18" w:space="0" w:color="auto"/>
              <w:left w:val="single" w:sz="6" w:space="0" w:color="auto"/>
              <w:bottom w:val="single" w:sz="18" w:space="0" w:color="auto"/>
              <w:right w:val="single" w:sz="18" w:space="0" w:color="auto"/>
            </w:tcBorders>
          </w:tcPr>
          <w:p w14:paraId="75CDAB08" w14:textId="54C4C1B4" w:rsidR="003553A2" w:rsidRPr="003553A2" w:rsidRDefault="003553A2" w:rsidP="00C02ECA">
            <w:pPr>
              <w:spacing w:after="60"/>
              <w:jc w:val="center"/>
              <w:rPr>
                <w:rFonts w:ascii="Calibri" w:hAnsi="Calibri" w:cs="Calibri"/>
                <w:sz w:val="22"/>
                <w:szCs w:val="22"/>
              </w:rPr>
            </w:pPr>
            <w:r w:rsidRPr="003553A2">
              <w:rPr>
                <w:rFonts w:ascii="Calibri" w:hAnsi="Calibri" w:cs="Calibri"/>
                <w:b/>
                <w:sz w:val="22"/>
                <w:szCs w:val="22"/>
              </w:rPr>
              <w:t>100</w:t>
            </w:r>
          </w:p>
        </w:tc>
      </w:tr>
    </w:tbl>
    <w:p w14:paraId="0AB43EA9" w14:textId="77777777" w:rsidR="00666732" w:rsidRDefault="00666732" w:rsidP="009B157C">
      <w:pPr>
        <w:rPr>
          <w:rFonts w:ascii="Calibri" w:eastAsia="Calibri" w:hAnsi="Calibri" w:cs="Calibri"/>
          <w:bCs/>
          <w:sz w:val="22"/>
          <w:szCs w:val="22"/>
        </w:rPr>
      </w:pPr>
    </w:p>
    <w:p w14:paraId="4BFD116B" w14:textId="333BD8D0" w:rsidR="00246BFC" w:rsidRDefault="00246BFC" w:rsidP="004C631B">
      <w:pPr>
        <w:ind w:left="284"/>
        <w:jc w:val="both"/>
        <w:rPr>
          <w:rFonts w:ascii="Calibri" w:hAnsi="Calibri"/>
          <w:sz w:val="22"/>
          <w:szCs w:val="22"/>
        </w:rPr>
      </w:pPr>
      <w:r>
        <w:rPr>
          <w:rFonts w:ascii="Calibri" w:hAnsi="Calibri"/>
          <w:sz w:val="22"/>
          <w:szCs w:val="22"/>
        </w:rPr>
        <w:t xml:space="preserve">Il Nucleo di valutazione è nominato dal Segretario generale di Unioncamere Emilia-Romagna e sarà formato da </w:t>
      </w:r>
      <w:proofErr w:type="gramStart"/>
      <w:r>
        <w:rPr>
          <w:rFonts w:ascii="Calibri" w:hAnsi="Calibri"/>
          <w:sz w:val="22"/>
          <w:szCs w:val="22"/>
        </w:rPr>
        <w:t>3</w:t>
      </w:r>
      <w:proofErr w:type="gramEnd"/>
      <w:r>
        <w:rPr>
          <w:rFonts w:ascii="Calibri" w:hAnsi="Calibri"/>
          <w:sz w:val="22"/>
          <w:szCs w:val="22"/>
        </w:rPr>
        <w:t xml:space="preserve"> componenti</w:t>
      </w:r>
      <w:r w:rsidR="007F47D3">
        <w:rPr>
          <w:rFonts w:ascii="Calibri" w:hAnsi="Calibri"/>
          <w:sz w:val="22"/>
          <w:szCs w:val="22"/>
        </w:rPr>
        <w:t xml:space="preserve">. </w:t>
      </w:r>
    </w:p>
    <w:p w14:paraId="469223B7" w14:textId="77777777" w:rsidR="00246BFC" w:rsidRDefault="00246BFC" w:rsidP="00246BFC">
      <w:pPr>
        <w:ind w:left="284"/>
        <w:jc w:val="both"/>
        <w:rPr>
          <w:rFonts w:ascii="Calibri" w:eastAsia="Calibri" w:hAnsi="Calibri" w:cs="Calibri"/>
          <w:sz w:val="22"/>
          <w:szCs w:val="22"/>
        </w:rPr>
      </w:pPr>
      <w:r>
        <w:rPr>
          <w:rFonts w:ascii="Calibri" w:hAnsi="Calibri"/>
          <w:sz w:val="22"/>
          <w:szCs w:val="22"/>
        </w:rPr>
        <w:t>Il Nucleo di valutazione si insedierà entro 15 giorni di calendario dal termine di scadenza della presentazione delle domande di contributo.</w:t>
      </w:r>
    </w:p>
    <w:p w14:paraId="5E56B194" w14:textId="5CC0DEAE" w:rsidR="00246BFC" w:rsidRDefault="00246BFC" w:rsidP="00246BFC">
      <w:pPr>
        <w:ind w:left="284"/>
        <w:jc w:val="both"/>
        <w:rPr>
          <w:rFonts w:ascii="Calibri" w:eastAsia="Calibri" w:hAnsi="Calibri" w:cs="Calibri"/>
          <w:sz w:val="22"/>
          <w:szCs w:val="22"/>
        </w:rPr>
      </w:pPr>
      <w:r>
        <w:rPr>
          <w:rFonts w:ascii="Calibri" w:hAnsi="Calibri"/>
          <w:sz w:val="22"/>
          <w:szCs w:val="22"/>
        </w:rPr>
        <w:t xml:space="preserve">Il Nucleo di valutazione esprimerà il proprio giudizio sui singoli criteri sopra esposti indicando il punteggio da assegnare secondo la scala prevista per lo specifico criterio. Sono ritenuti ammissibili al contributo solamente i progetti che, oltre ad aver superato previamente la fase di ammissibilità formale, avranno conseguito un </w:t>
      </w:r>
      <w:r>
        <w:rPr>
          <w:rFonts w:ascii="Calibri" w:hAnsi="Calibri"/>
          <w:sz w:val="22"/>
          <w:szCs w:val="22"/>
          <w:u w:val="single"/>
        </w:rPr>
        <w:t>punteggio minimo complessivo di 6</w:t>
      </w:r>
      <w:r w:rsidR="007F47D3">
        <w:rPr>
          <w:rFonts w:ascii="Calibri" w:hAnsi="Calibri"/>
          <w:sz w:val="22"/>
          <w:szCs w:val="22"/>
          <w:u w:val="single"/>
        </w:rPr>
        <w:t>0</w:t>
      </w:r>
      <w:r>
        <w:rPr>
          <w:rFonts w:ascii="Calibri" w:hAnsi="Calibri"/>
          <w:sz w:val="22"/>
          <w:szCs w:val="22"/>
          <w:u w:val="single"/>
        </w:rPr>
        <w:t xml:space="preserve"> punti su 100</w:t>
      </w:r>
      <w:r>
        <w:rPr>
          <w:rFonts w:ascii="Calibri" w:hAnsi="Calibri"/>
          <w:sz w:val="22"/>
          <w:szCs w:val="22"/>
        </w:rPr>
        <w:t>.</w:t>
      </w:r>
    </w:p>
    <w:p w14:paraId="3EE7604B" w14:textId="2B313E95" w:rsidR="00246BFC" w:rsidRDefault="00246BFC" w:rsidP="00246BFC">
      <w:pPr>
        <w:ind w:left="284"/>
        <w:jc w:val="both"/>
        <w:rPr>
          <w:rFonts w:ascii="Calibri" w:eastAsia="Calibri" w:hAnsi="Calibri" w:cs="Calibri"/>
          <w:b/>
          <w:bCs/>
          <w:sz w:val="22"/>
          <w:szCs w:val="22"/>
          <w:u w:val="single"/>
        </w:rPr>
      </w:pPr>
      <w:r>
        <w:rPr>
          <w:rFonts w:ascii="Calibri" w:hAnsi="Calibri"/>
          <w:sz w:val="22"/>
          <w:szCs w:val="22"/>
        </w:rPr>
        <w:t xml:space="preserve">A parità di punteggio conseguito da due o più progetti, la graduatoria verrà determinata dall’ordine cronologico </w:t>
      </w:r>
      <w:r w:rsidR="0039104A">
        <w:rPr>
          <w:rFonts w:ascii="Calibri" w:hAnsi="Calibri"/>
          <w:sz w:val="22"/>
          <w:szCs w:val="22"/>
        </w:rPr>
        <w:t xml:space="preserve">di presentazione delle domande. </w:t>
      </w:r>
    </w:p>
    <w:p w14:paraId="57B73DFC" w14:textId="77777777" w:rsidR="00BA4D64" w:rsidRPr="00BA4D64" w:rsidRDefault="00BA4D64" w:rsidP="009B157C">
      <w:pPr>
        <w:rPr>
          <w:rFonts w:ascii="Calibri" w:eastAsia="Calibri" w:hAnsi="Calibri" w:cs="Calibri"/>
          <w:bCs/>
          <w:sz w:val="22"/>
          <w:szCs w:val="22"/>
        </w:rPr>
      </w:pPr>
    </w:p>
    <w:p w14:paraId="2BD1D573" w14:textId="77777777" w:rsidR="00666732" w:rsidRPr="00DB2065" w:rsidRDefault="00A33489" w:rsidP="00DB2065">
      <w:pPr>
        <w:ind w:left="284" w:hanging="284"/>
        <w:jc w:val="both"/>
        <w:rPr>
          <w:rStyle w:val="Nessuno"/>
          <w:rFonts w:ascii="Calibri" w:hAnsi="Calibri" w:cs="Calibri"/>
          <w:b/>
          <w:bCs/>
          <w:sz w:val="22"/>
          <w:szCs w:val="22"/>
        </w:rPr>
      </w:pPr>
      <w:r>
        <w:rPr>
          <w:rStyle w:val="Nessuno"/>
          <w:rFonts w:ascii="Calibri" w:hAnsi="Calibri" w:cs="Calibri"/>
          <w:b/>
          <w:bCs/>
          <w:sz w:val="22"/>
          <w:szCs w:val="22"/>
        </w:rPr>
        <w:t>e)</w:t>
      </w:r>
      <w:r>
        <w:rPr>
          <w:rStyle w:val="Nessuno"/>
          <w:rFonts w:ascii="Calibri" w:hAnsi="Calibri" w:cs="Calibri"/>
          <w:b/>
          <w:bCs/>
          <w:sz w:val="22"/>
          <w:szCs w:val="22"/>
        </w:rPr>
        <w:tab/>
      </w:r>
      <w:r w:rsidR="006D6B02" w:rsidRPr="00DB2065">
        <w:rPr>
          <w:rStyle w:val="Nessuno"/>
          <w:rFonts w:ascii="Calibri" w:hAnsi="Calibri" w:cs="Calibri"/>
          <w:b/>
          <w:bCs/>
          <w:sz w:val="22"/>
          <w:szCs w:val="22"/>
        </w:rPr>
        <w:t>Assegnazione dei contributi</w:t>
      </w:r>
    </w:p>
    <w:p w14:paraId="2BF65BA5" w14:textId="5507B58C" w:rsidR="00666732" w:rsidRDefault="006D6B02" w:rsidP="00824473">
      <w:pPr>
        <w:ind w:left="284"/>
        <w:jc w:val="both"/>
      </w:pPr>
      <w:r>
        <w:rPr>
          <w:rFonts w:ascii="Calibri" w:hAnsi="Calibri"/>
          <w:sz w:val="22"/>
          <w:szCs w:val="22"/>
        </w:rPr>
        <w:t xml:space="preserve">Entro </w:t>
      </w:r>
      <w:r w:rsidR="004C631B">
        <w:rPr>
          <w:rFonts w:ascii="Calibri" w:hAnsi="Calibri"/>
          <w:sz w:val="22"/>
          <w:szCs w:val="22"/>
        </w:rPr>
        <w:t>45</w:t>
      </w:r>
      <w:r w:rsidR="00360746">
        <w:rPr>
          <w:rFonts w:ascii="Calibri" w:hAnsi="Calibri"/>
          <w:sz w:val="22"/>
          <w:szCs w:val="22"/>
        </w:rPr>
        <w:t xml:space="preserve"> giorni dal termine fissato per l’invio delle domande di contributo</w:t>
      </w:r>
      <w:r>
        <w:rPr>
          <w:rFonts w:ascii="Calibri" w:hAnsi="Calibri"/>
          <w:sz w:val="22"/>
          <w:szCs w:val="22"/>
        </w:rPr>
        <w:t xml:space="preserve">, terminata la fase di valutazione, </w:t>
      </w:r>
      <w:r w:rsidR="007F47D3">
        <w:rPr>
          <w:rFonts w:ascii="Calibri" w:hAnsi="Calibri"/>
          <w:sz w:val="22"/>
          <w:szCs w:val="22"/>
        </w:rPr>
        <w:t xml:space="preserve">Unioncamere Emilia-Romagna </w:t>
      </w:r>
      <w:r w:rsidR="00966AA0">
        <w:rPr>
          <w:rFonts w:ascii="Calibri" w:hAnsi="Calibri"/>
          <w:sz w:val="22"/>
          <w:szCs w:val="22"/>
        </w:rPr>
        <w:t>adotterà il provvedimento di concessione.</w:t>
      </w:r>
    </w:p>
    <w:sectPr w:rsidR="00666732" w:rsidSect="006C78DF">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77E21" w14:textId="77777777" w:rsidR="003065CC" w:rsidRDefault="003065CC" w:rsidP="005268E6">
      <w:r>
        <w:separator/>
      </w:r>
    </w:p>
  </w:endnote>
  <w:endnote w:type="continuationSeparator" w:id="0">
    <w:p w14:paraId="3A5CEE91" w14:textId="77777777" w:rsidR="003065CC" w:rsidRDefault="003065CC" w:rsidP="0052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793C3" w14:textId="77777777" w:rsidR="003065CC" w:rsidRDefault="003065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AC5B6" w14:textId="77777777" w:rsidR="003065CC" w:rsidRDefault="003065CC" w:rsidP="005268E6">
    <w:pPr>
      <w:pStyle w:val="Pidipagina"/>
      <w:tabs>
        <w:tab w:val="clear" w:pos="9638"/>
        <w:tab w:val="right" w:pos="8478"/>
      </w:tabs>
      <w:jc w:val="center"/>
    </w:pPr>
    <w:r>
      <w:rPr>
        <w:rFonts w:ascii="Calibri" w:hAnsi="Calibri"/>
        <w:i/>
        <w:iCs/>
        <w:sz w:val="18"/>
        <w:szCs w:val="18"/>
      </w:rPr>
      <w:fldChar w:fldCharType="begin"/>
    </w:r>
    <w:r>
      <w:rPr>
        <w:rFonts w:ascii="Calibri" w:hAnsi="Calibri"/>
        <w:i/>
        <w:iCs/>
        <w:sz w:val="18"/>
        <w:szCs w:val="18"/>
      </w:rPr>
      <w:instrText xml:space="preserve"> PAGE </w:instrText>
    </w:r>
    <w:r>
      <w:rPr>
        <w:rFonts w:ascii="Calibri" w:hAnsi="Calibri"/>
        <w:i/>
        <w:iCs/>
        <w:sz w:val="18"/>
        <w:szCs w:val="18"/>
      </w:rPr>
      <w:fldChar w:fldCharType="separate"/>
    </w:r>
    <w:r>
      <w:rPr>
        <w:rFonts w:ascii="Calibri" w:hAnsi="Calibri"/>
        <w:i/>
        <w:iCs/>
        <w:noProof/>
        <w:sz w:val="18"/>
        <w:szCs w:val="18"/>
      </w:rPr>
      <w:t>2</w:t>
    </w:r>
    <w:r>
      <w:rPr>
        <w:rFonts w:ascii="Calibri" w:hAnsi="Calibri"/>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970007"/>
      <w:docPartObj>
        <w:docPartGallery w:val="Page Numbers (Bottom of Page)"/>
        <w:docPartUnique/>
      </w:docPartObj>
    </w:sdtPr>
    <w:sdtEndPr>
      <w:rPr>
        <w:rFonts w:ascii="Calibri" w:hAnsi="Calibri" w:cs="Calibri"/>
        <w:i/>
        <w:sz w:val="18"/>
        <w:szCs w:val="18"/>
      </w:rPr>
    </w:sdtEndPr>
    <w:sdtContent>
      <w:p w14:paraId="49035207" w14:textId="77777777" w:rsidR="003065CC" w:rsidRPr="005268E6" w:rsidRDefault="003065CC" w:rsidP="005268E6">
        <w:pPr>
          <w:pStyle w:val="Pidipagina"/>
          <w:jc w:val="center"/>
          <w:rPr>
            <w:rFonts w:ascii="Calibri" w:hAnsi="Calibri" w:cs="Calibri"/>
            <w:i/>
            <w:sz w:val="18"/>
            <w:szCs w:val="18"/>
          </w:rPr>
        </w:pPr>
        <w:r w:rsidRPr="005268E6">
          <w:rPr>
            <w:rFonts w:ascii="Calibri" w:hAnsi="Calibri" w:cs="Calibri"/>
            <w:i/>
            <w:sz w:val="18"/>
            <w:szCs w:val="18"/>
          </w:rPr>
          <w:fldChar w:fldCharType="begin"/>
        </w:r>
        <w:r w:rsidRPr="005268E6">
          <w:rPr>
            <w:rFonts w:ascii="Calibri" w:hAnsi="Calibri" w:cs="Calibri"/>
            <w:i/>
            <w:sz w:val="18"/>
            <w:szCs w:val="18"/>
          </w:rPr>
          <w:instrText>PAGE   \* MERGEFORMAT</w:instrText>
        </w:r>
        <w:r w:rsidRPr="005268E6">
          <w:rPr>
            <w:rFonts w:ascii="Calibri" w:hAnsi="Calibri" w:cs="Calibri"/>
            <w:i/>
            <w:sz w:val="18"/>
            <w:szCs w:val="18"/>
          </w:rPr>
          <w:fldChar w:fldCharType="separate"/>
        </w:r>
        <w:r>
          <w:rPr>
            <w:rFonts w:ascii="Calibri" w:hAnsi="Calibri" w:cs="Calibri"/>
            <w:i/>
            <w:noProof/>
            <w:sz w:val="18"/>
            <w:szCs w:val="18"/>
          </w:rPr>
          <w:t>1</w:t>
        </w:r>
        <w:r w:rsidRPr="005268E6">
          <w:rPr>
            <w:rFonts w:ascii="Calibri" w:hAnsi="Calibri" w:cs="Calibri"/>
            <w: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68BA1" w14:textId="77777777" w:rsidR="003065CC" w:rsidRDefault="003065CC" w:rsidP="005268E6">
      <w:r>
        <w:separator/>
      </w:r>
    </w:p>
  </w:footnote>
  <w:footnote w:type="continuationSeparator" w:id="0">
    <w:p w14:paraId="479233B1" w14:textId="77777777" w:rsidR="003065CC" w:rsidRDefault="003065CC" w:rsidP="005268E6">
      <w:r>
        <w:continuationSeparator/>
      </w:r>
    </w:p>
  </w:footnote>
  <w:footnote w:type="continuationNotice" w:id="1">
    <w:p w14:paraId="7D39B6F5" w14:textId="77777777" w:rsidR="003065CC" w:rsidRDefault="003065CC" w:rsidP="005268E6"/>
  </w:footnote>
  <w:footnote w:id="2">
    <w:p w14:paraId="470A8CC2" w14:textId="1B449192" w:rsidR="003065CC" w:rsidRPr="005E6B88" w:rsidRDefault="003065CC" w:rsidP="005160B0">
      <w:pPr>
        <w:pStyle w:val="Testonotaapidipagina"/>
        <w:jc w:val="both"/>
      </w:pPr>
      <w:r w:rsidRPr="00F422B6">
        <w:rPr>
          <w:rStyle w:val="Rimandonotaapidipagina"/>
        </w:rPr>
        <w:footnoteRef/>
      </w:r>
      <w:r w:rsidRPr="00F422B6">
        <w:t xml:space="preserve"> </w:t>
      </w:r>
      <w:r w:rsidRPr="00F422B6">
        <w:rPr>
          <w:rFonts w:ascii="Calibri" w:hAnsi="Calibri"/>
          <w:i/>
          <w:iCs/>
          <w:color w:val="auto"/>
          <w:u w:color="FF0000"/>
        </w:rPr>
        <w:t xml:space="preserve">La partecipazione a un percorso formativo riguarda l'azienda, non il singolo dipendente, per cui è ammissibile la partecipazione di soggetti diversi dipendenti dell'azienda a più momenti formativi. Nella proposta di progetto </w:t>
      </w:r>
      <w:r w:rsidRPr="00F422B6">
        <w:rPr>
          <w:rFonts w:ascii="Calibri" w:hAnsi="Calibri"/>
          <w:b/>
          <w:bCs/>
          <w:i/>
          <w:iCs/>
          <w:color w:val="auto"/>
          <w:u w:color="FF0000"/>
        </w:rPr>
        <w:t>deve essere specificato il numero minimo di ore</w:t>
      </w:r>
      <w:r w:rsidRPr="00F422B6">
        <w:rPr>
          <w:rFonts w:ascii="Calibri" w:hAnsi="Calibri"/>
          <w:i/>
          <w:iCs/>
          <w:color w:val="auto"/>
          <w:u w:color="FF0000"/>
        </w:rPr>
        <w:t xml:space="preserve"> e dovranno essere indicate le tematiche e in fase di liquidazione dovrà essere dimostrata la realizzazione di almeno l’80% di questo percorso pena il non riconoscimento dell’azione e della spesa.</w:t>
      </w:r>
    </w:p>
    <w:p w14:paraId="634DA56A" w14:textId="211F9FA4" w:rsidR="003065CC" w:rsidRDefault="003065CC">
      <w:pPr>
        <w:pStyle w:val="Testonotaapidipagina"/>
      </w:pPr>
    </w:p>
  </w:footnote>
  <w:footnote w:id="3">
    <w:p w14:paraId="749C571B" w14:textId="4C9BD0BC" w:rsidR="003065CC" w:rsidRPr="005160B0" w:rsidRDefault="003065CC" w:rsidP="005160B0">
      <w:pPr>
        <w:pStyle w:val="Testonotaapidipagina"/>
        <w:jc w:val="both"/>
        <w:rPr>
          <w:rFonts w:ascii="Calibri" w:hAnsi="Calibri"/>
          <w:i/>
          <w:iCs/>
          <w:color w:val="auto"/>
          <w:u w:color="FF0000"/>
        </w:rPr>
      </w:pPr>
      <w:r>
        <w:rPr>
          <w:rStyle w:val="Rimandonotaapidipagina"/>
        </w:rPr>
        <w:footnoteRef/>
      </w:r>
      <w:r>
        <w:t xml:space="preserve"> </w:t>
      </w:r>
      <w:r w:rsidRPr="005160B0">
        <w:rPr>
          <w:rFonts w:ascii="Calibri" w:hAnsi="Calibri"/>
          <w:i/>
          <w:iCs/>
          <w:color w:val="auto"/>
          <w:u w:color="FF0000"/>
        </w:rPr>
        <w:t>Le spese sono ammissibili quando sostenute direttamente dall’impresa beneficiaria che deve risultare iscritta al catalogo degli espositori che dovrà essere allegato obbligatoriamente in rendicontazione o comunque, in assenza del catalogo, presentando idonea documentazione che attesti l’avvenuta partecipazione. Qualora la partecipazione avvenga con marchio commerciale, l’impresa beneficiaria deve dimostrarne il possesso.</w:t>
      </w:r>
    </w:p>
  </w:footnote>
  <w:footnote w:id="4">
    <w:p w14:paraId="74174B55" w14:textId="1B57162B" w:rsidR="003065CC" w:rsidRPr="005160B0" w:rsidRDefault="003065CC" w:rsidP="005160B0">
      <w:pPr>
        <w:pStyle w:val="Testonotaapidipagina"/>
        <w:jc w:val="both"/>
      </w:pPr>
      <w:r w:rsidRPr="005160B0">
        <w:rPr>
          <w:rStyle w:val="Rimandonotaapidipagina"/>
        </w:rPr>
        <w:footnoteRef/>
      </w:r>
      <w:r w:rsidRPr="005160B0">
        <w:t xml:space="preserve"> </w:t>
      </w:r>
      <w:r w:rsidRPr="005160B0">
        <w:rPr>
          <w:rFonts w:ascii="Calibri" w:hAnsi="Calibri"/>
          <w:i/>
          <w:iCs/>
          <w:color w:val="auto"/>
          <w:u w:color="FF0000"/>
        </w:rPr>
        <w:t>Il sito web, quando previsto dal progetto, deve essere attivo e consultabile al momento della rendicontazione delle spese.</w:t>
      </w:r>
    </w:p>
  </w:footnote>
  <w:footnote w:id="5">
    <w:p w14:paraId="5A973529" w14:textId="2C2A64C4" w:rsidR="003065CC" w:rsidRDefault="003065CC" w:rsidP="005160B0">
      <w:pPr>
        <w:pStyle w:val="Testonotaapidipagina"/>
        <w:jc w:val="both"/>
      </w:pPr>
      <w:r w:rsidRPr="005160B0">
        <w:rPr>
          <w:rStyle w:val="Rimandonotaapidipagina"/>
        </w:rPr>
        <w:footnoteRef/>
      </w:r>
      <w:r w:rsidRPr="005160B0">
        <w:t xml:space="preserve"> </w:t>
      </w:r>
      <w:r w:rsidRPr="005160B0">
        <w:rPr>
          <w:rFonts w:ascii="Calibri" w:hAnsi="Calibri"/>
          <w:i/>
          <w:iCs/>
          <w:color w:val="auto"/>
          <w:u w:color="FF0000"/>
        </w:rPr>
        <w:t>Le lingue in cui verranno tradotti i materiali devono essere lingue coerenti con i Paesi target del progetto chiaramente identificati nella domanda di contributo pena il non riconoscimento dell’azione e dei relativi costi</w:t>
      </w:r>
      <w:r w:rsidRPr="005160B0">
        <w:t>.</w:t>
      </w:r>
    </w:p>
  </w:footnote>
  <w:footnote w:id="6">
    <w:p w14:paraId="278776BB" w14:textId="3967A25F" w:rsidR="003065CC" w:rsidRPr="00640CEF" w:rsidRDefault="003065CC" w:rsidP="00640CEF">
      <w:pPr>
        <w:pStyle w:val="Testonotaapidipagina"/>
        <w:jc w:val="both"/>
        <w:rPr>
          <w:rFonts w:ascii="Calibri" w:hAnsi="Calibri" w:cs="Calibri"/>
        </w:rPr>
      </w:pPr>
      <w:r w:rsidRPr="00640CEF">
        <w:rPr>
          <w:rStyle w:val="Rimandonotaapidipagina"/>
          <w:rFonts w:ascii="Calibri" w:hAnsi="Calibri" w:cs="Calibri"/>
        </w:rPr>
        <w:footnoteRef/>
      </w:r>
      <w:r w:rsidRPr="00640CEF">
        <w:rPr>
          <w:rFonts w:ascii="Calibri" w:hAnsi="Calibri" w:cs="Calibri"/>
        </w:rPr>
        <w:t xml:space="preserve"> </w:t>
      </w:r>
      <w:r w:rsidRPr="00640CEF">
        <w:rPr>
          <w:rFonts w:ascii="Calibri" w:hAnsi="Calibri" w:cs="Calibri"/>
          <w:i/>
          <w:iCs/>
        </w:rPr>
        <w:t xml:space="preserve">Sono esclusi i Consorzi, sia con attività interna che esterna. Sono escluse le società strumentali, controllate direttamente o indirettamente da Pubbliche Amministrazioni o altri soggetti pubblici. </w:t>
      </w:r>
    </w:p>
  </w:footnote>
  <w:footnote w:id="7">
    <w:p w14:paraId="50974008" w14:textId="577BECD4" w:rsidR="003065CC" w:rsidRDefault="003065CC">
      <w:pPr>
        <w:pStyle w:val="Testonotaapidipagina"/>
      </w:pPr>
      <w:r w:rsidRPr="00640CEF">
        <w:rPr>
          <w:rStyle w:val="Rimandonotaapidipagina"/>
          <w:rFonts w:ascii="Calibri" w:hAnsi="Calibri" w:cs="Calibri"/>
        </w:rPr>
        <w:footnoteRef/>
      </w:r>
      <w:r w:rsidRPr="00640CEF">
        <w:rPr>
          <w:rFonts w:ascii="Calibri" w:hAnsi="Calibri" w:cs="Calibri"/>
        </w:rPr>
        <w:t xml:space="preserve"> </w:t>
      </w:r>
      <w:r w:rsidRPr="00640CEF">
        <w:rPr>
          <w:rFonts w:ascii="Calibri" w:hAnsi="Calibri" w:cs="Calibri"/>
          <w:i/>
          <w:iCs/>
        </w:rPr>
        <w:t xml:space="preserve">Sia la sede che l’unità locale devono ospitare </w:t>
      </w:r>
      <w:r w:rsidRPr="00640CEF">
        <w:rPr>
          <w:rFonts w:ascii="Calibri" w:hAnsi="Calibri" w:cs="Calibri"/>
          <w:b/>
          <w:bCs/>
          <w:i/>
          <w:iCs/>
        </w:rPr>
        <w:t>attività imprenditoriali coerenti con gli scopi del bando</w:t>
      </w:r>
      <w:r w:rsidRPr="00640CEF">
        <w:rPr>
          <w:rFonts w:ascii="Calibri" w:hAnsi="Calibri" w:cs="Calibri"/>
          <w:i/>
          <w:iCs/>
        </w:rPr>
        <w:t>. Unità locali</w:t>
      </w:r>
      <w:r w:rsidRPr="00AE57FC">
        <w:rPr>
          <w:rFonts w:ascii="Calibri" w:hAnsi="Calibri" w:cs="Calibri"/>
          <w:i/>
          <w:iCs/>
        </w:rPr>
        <w:t xml:space="preserve"> o sedi costituite, per esempio, da soli magazzini o uffici amministrativi, non saranno ritenute ammissibili</w:t>
      </w:r>
    </w:p>
  </w:footnote>
  <w:footnote w:id="8">
    <w:p w14:paraId="3C3D6000" w14:textId="77777777" w:rsidR="003065CC" w:rsidRPr="009B2480" w:rsidRDefault="003065CC" w:rsidP="003E5531">
      <w:pPr>
        <w:pStyle w:val="Testonotaapidipagina"/>
        <w:ind w:left="142" w:hanging="142"/>
        <w:jc w:val="both"/>
        <w:rPr>
          <w:color w:val="auto"/>
        </w:rPr>
      </w:pPr>
      <w:r w:rsidRPr="009B2480">
        <w:rPr>
          <w:rFonts w:ascii="Calibri" w:eastAsia="Calibri" w:hAnsi="Calibri" w:cs="Calibri"/>
          <w:color w:val="auto"/>
          <w:sz w:val="22"/>
          <w:szCs w:val="22"/>
          <w:u w:color="FF0000"/>
          <w:vertAlign w:val="superscript"/>
        </w:rPr>
        <w:footnoteRef/>
      </w:r>
      <w:r w:rsidRPr="009B2480">
        <w:rPr>
          <w:color w:val="auto"/>
        </w:rPr>
        <w:tab/>
      </w:r>
      <w:r w:rsidRPr="009B2480">
        <w:rPr>
          <w:rFonts w:ascii="Calibri" w:hAnsi="Calibri"/>
          <w:i/>
          <w:iCs/>
          <w:color w:val="auto"/>
          <w:u w:color="FF0000"/>
        </w:rPr>
        <w:t>In base alla definizione di cui all'articolo 2, punto 18, del regolamento (UE) n. 651/2014</w:t>
      </w:r>
      <w:r w:rsidRPr="009B2480">
        <w:rPr>
          <w:color w:val="auto"/>
          <w:u w:color="FF0000"/>
        </w:rPr>
        <w:t>.</w:t>
      </w:r>
    </w:p>
  </w:footnote>
  <w:footnote w:id="9">
    <w:p w14:paraId="761DA6EF" w14:textId="7487191B" w:rsidR="003065CC" w:rsidRDefault="003065CC" w:rsidP="00663429">
      <w:pPr>
        <w:pStyle w:val="Testonotaapidipagina"/>
        <w:jc w:val="both"/>
      </w:pPr>
      <w:r>
        <w:rPr>
          <w:rStyle w:val="Rimandonotaapidipagina"/>
        </w:rPr>
        <w:footnoteRef/>
      </w:r>
      <w:r>
        <w:t xml:space="preserve"> </w:t>
      </w:r>
      <w:r w:rsidRPr="009D5D95">
        <w:rPr>
          <w:rFonts w:ascii="Calibri" w:hAnsi="Calibri" w:cs="Calibri"/>
          <w:i/>
          <w:iCs/>
        </w:rPr>
        <w:t>La quietanza del pagamento sarà dimostrata attraverso la fattura (o documento equivalente) accompagnata da estratto conto o ricevuta bancaria che attesti il pagamento e l’uscita finanziaria dal conto corrente bancario/postale dedicato del beneficiario. Non si considerano quietanze di pagamento le liste movimenti conto</w:t>
      </w:r>
      <w:r>
        <w:rPr>
          <w:rFonts w:ascii="Calibri" w:hAnsi="Calibri" w:cs="Calibri"/>
          <w:i/>
          <w:iCs/>
        </w:rPr>
        <w:t>.</w:t>
      </w:r>
    </w:p>
  </w:footnote>
  <w:footnote w:id="10">
    <w:p w14:paraId="7D430BEF" w14:textId="798CAFCC" w:rsidR="003065CC" w:rsidRDefault="003065CC" w:rsidP="00663429">
      <w:pPr>
        <w:pStyle w:val="Testonotaapidipagina"/>
        <w:jc w:val="both"/>
      </w:pPr>
      <w:r>
        <w:rPr>
          <w:rStyle w:val="Rimandonotaapidipagina"/>
        </w:rPr>
        <w:footnoteRef/>
      </w:r>
      <w:r>
        <w:t xml:space="preserve"> </w:t>
      </w:r>
      <w:r w:rsidRPr="00AB6AFD">
        <w:rPr>
          <w:rFonts w:ascii="Calibri" w:hAnsi="Calibri" w:cs="Calibri"/>
          <w:i/>
          <w:iCs/>
        </w:rPr>
        <w:t>L’obbligo di apposizione del CUP non sussiste per i pagamenti con RID; modello F24 compilato ed eseguito, per la dimostrazione del pagamento delle ritenute d’acconto; Dichiarazione di dettaglio dei tributi pagati insieme per F24 cumulativi; estratto conto completo, integro e leggibile, comprensivo del bonifico effettuato opportunamente evidenziato, ovvero del pagamento della ritenuta d’acconto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53A04" w14:textId="77777777" w:rsidR="003065CC" w:rsidRDefault="003065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F5370" w14:textId="424F3B9A" w:rsidR="003065CC" w:rsidRPr="00124B8E" w:rsidRDefault="003065CC" w:rsidP="005268E6">
    <w:pPr>
      <w:pStyle w:val="Intestazioneepidipagina"/>
      <w:jc w:val="right"/>
      <w:rPr>
        <w:rFonts w:ascii="Calibri" w:hAnsi="Calibri" w:cs="Calibri"/>
        <w:i/>
        <w:color w:val="000066"/>
        <w:sz w:val="18"/>
        <w:szCs w:val="18"/>
      </w:rPr>
    </w:pPr>
    <w:r>
      <w:rPr>
        <w:rFonts w:ascii="Calibri" w:hAnsi="Calibri" w:cs="Calibri"/>
        <w:i/>
        <w:color w:val="000066"/>
        <w:sz w:val="18"/>
        <w:szCs w:val="18"/>
      </w:rPr>
      <w:t>Bando Digital Export –</w:t>
    </w:r>
    <w:r>
      <w:rPr>
        <w:rFonts w:ascii="Calibri" w:hAnsi="Calibri"/>
        <w:i/>
        <w:iCs/>
        <w:color w:val="000066"/>
        <w:sz w:val="18"/>
        <w:szCs w:val="18"/>
      </w:rPr>
      <w:t xml:space="preserve"> </w:t>
    </w:r>
    <w:r w:rsidRPr="00124B8E">
      <w:rPr>
        <w:rFonts w:ascii="Calibri" w:hAnsi="Calibri" w:cs="Calibri"/>
        <w:i/>
        <w:color w:val="000066"/>
        <w:sz w:val="18"/>
        <w:szCs w:val="18"/>
      </w:rPr>
      <w:t>Anno 2020</w:t>
    </w:r>
    <w:r>
      <w:rPr>
        <w:rFonts w:ascii="Calibri" w:hAnsi="Calibri" w:cs="Calibri"/>
        <w:i/>
        <w:color w:val="000066"/>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44"/>
    </w:tblGrid>
    <w:tr w:rsidR="003065CC" w14:paraId="6A00FFEF" w14:textId="77777777" w:rsidTr="00EF1F29">
      <w:trPr>
        <w:jc w:val="center"/>
      </w:trPr>
      <w:tc>
        <w:tcPr>
          <w:tcW w:w="4602" w:type="dxa"/>
        </w:tcPr>
        <w:p w14:paraId="7EE0C6D4" w14:textId="52A76A11" w:rsidR="003065CC" w:rsidRDefault="003065CC" w:rsidP="00EF1F29">
          <w:pPr>
            <w:pStyle w:val="Intestazione"/>
            <w:jc w:val="center"/>
          </w:pPr>
          <w:r w:rsidRPr="002344D5">
            <w:rPr>
              <w:rFonts w:ascii="Georgia" w:hAnsi="Georgia" w:cs="Tahoma"/>
              <w:b/>
              <w:noProof/>
            </w:rPr>
            <w:drawing>
              <wp:anchor distT="0" distB="0" distL="114300" distR="114300" simplePos="0" relativeHeight="251658240" behindDoc="0" locked="0" layoutInCell="1" allowOverlap="1" wp14:anchorId="47C28582" wp14:editId="6AB833EA">
                <wp:simplePos x="0" y="0"/>
                <wp:positionH relativeFrom="column">
                  <wp:posOffset>354965</wp:posOffset>
                </wp:positionH>
                <wp:positionV relativeFrom="paragraph">
                  <wp:posOffset>86360</wp:posOffset>
                </wp:positionV>
                <wp:extent cx="2077720" cy="473710"/>
                <wp:effectExtent l="0" t="0" r="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2077720" cy="473710"/>
                        </a:xfrm>
                        <a:prstGeom prst="rect">
                          <a:avLst/>
                        </a:prstGeom>
                      </pic:spPr>
                    </pic:pic>
                  </a:graphicData>
                </a:graphic>
                <wp14:sizeRelH relativeFrom="page">
                  <wp14:pctWidth>0</wp14:pctWidth>
                </wp14:sizeRelH>
                <wp14:sizeRelV relativeFrom="page">
                  <wp14:pctHeight>0</wp14:pctHeight>
                </wp14:sizeRelV>
              </wp:anchor>
            </w:drawing>
          </w:r>
        </w:p>
      </w:tc>
      <w:tc>
        <w:tcPr>
          <w:tcW w:w="4602" w:type="dxa"/>
        </w:tcPr>
        <w:p w14:paraId="1038B193" w14:textId="03DAF30A" w:rsidR="003065CC" w:rsidRDefault="003065CC" w:rsidP="00EF1F29">
          <w:pPr>
            <w:pStyle w:val="Intestazione"/>
            <w:jc w:val="center"/>
          </w:pPr>
          <w:r>
            <w:rPr>
              <w:noProof/>
              <w:sz w:val="20"/>
            </w:rPr>
            <w:drawing>
              <wp:inline distT="0" distB="0" distL="0" distR="0" wp14:anchorId="01AA765E" wp14:editId="4BA7FEFB">
                <wp:extent cx="2811882" cy="627962"/>
                <wp:effectExtent l="0" t="0" r="0" b="0"/>
                <wp:docPr id="1" name="Immagine 1" descr="C:\Users\lbertella\AppData\Local\Temp\7zO04652585\camere-di-commercio-ER-colo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rtella\AppData\Local\Temp\7zO04652585\camere-di-commercio-ER-colore-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3465" cy="637249"/>
                        </a:xfrm>
                        <a:prstGeom prst="rect">
                          <a:avLst/>
                        </a:prstGeom>
                        <a:noFill/>
                        <a:ln>
                          <a:noFill/>
                        </a:ln>
                      </pic:spPr>
                    </pic:pic>
                  </a:graphicData>
                </a:graphic>
              </wp:inline>
            </w:drawing>
          </w:r>
        </w:p>
      </w:tc>
    </w:tr>
  </w:tbl>
  <w:p w14:paraId="191E2BD4" w14:textId="77777777" w:rsidR="003065CC" w:rsidRDefault="003065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6F0F"/>
    <w:multiLevelType w:val="hybridMultilevel"/>
    <w:tmpl w:val="D95881FA"/>
    <w:lvl w:ilvl="0" w:tplc="04100017">
      <w:start w:val="1"/>
      <w:numFmt w:val="lowerLetter"/>
      <w:lvlText w:val="%1)"/>
      <w:lvlJc w:val="left"/>
      <w:pPr>
        <w:ind w:left="360" w:hanging="360"/>
      </w:pPr>
      <w:rPr>
        <w:rFonts w:hint="default"/>
        <w:spacing w:val="-2"/>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347C44"/>
    <w:multiLevelType w:val="hybridMultilevel"/>
    <w:tmpl w:val="359E7F72"/>
    <w:styleLink w:val="Stileimportato16"/>
    <w:lvl w:ilvl="0" w:tplc="BBB6E342">
      <w:start w:val="1"/>
      <w:numFmt w:val="bullet"/>
      <w:lvlText w:val="•"/>
      <w:lvlJc w:val="left"/>
      <w:pPr>
        <w:tabs>
          <w:tab w:val="left" w:pos="851"/>
          <w:tab w:val="left" w:pos="1080"/>
        </w:tabs>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4A832">
      <w:start w:val="1"/>
      <w:numFmt w:val="bullet"/>
      <w:lvlText w:val="•"/>
      <w:lvlJc w:val="left"/>
      <w:pPr>
        <w:tabs>
          <w:tab w:val="left" w:pos="851"/>
          <w:tab w:val="left" w:pos="1080"/>
        </w:tabs>
        <w:ind w:left="6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A6657C">
      <w:start w:val="1"/>
      <w:numFmt w:val="bullet"/>
      <w:lvlText w:val="·"/>
      <w:lvlJc w:val="left"/>
      <w:pPr>
        <w:tabs>
          <w:tab w:val="left" w:pos="1080"/>
        </w:tabs>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635C8">
      <w:start w:val="1"/>
      <w:numFmt w:val="bullet"/>
      <w:lvlText w:val="·"/>
      <w:lvlJc w:val="left"/>
      <w:pPr>
        <w:tabs>
          <w:tab w:val="left" w:pos="851"/>
        </w:tabs>
        <w:ind w:left="1135"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101C6E">
      <w:start w:val="1"/>
      <w:numFmt w:val="bullet"/>
      <w:lvlText w:val="·"/>
      <w:lvlJc w:val="left"/>
      <w:pPr>
        <w:tabs>
          <w:tab w:val="left" w:pos="851"/>
          <w:tab w:val="left" w:pos="1080"/>
        </w:tabs>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487F94">
      <w:start w:val="1"/>
      <w:numFmt w:val="bullet"/>
      <w:lvlText w:val="·"/>
      <w:lvlJc w:val="left"/>
      <w:pPr>
        <w:tabs>
          <w:tab w:val="left" w:pos="851"/>
          <w:tab w:val="left" w:pos="1080"/>
        </w:tabs>
        <w:ind w:left="170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9496DC">
      <w:start w:val="1"/>
      <w:numFmt w:val="bullet"/>
      <w:lvlText w:val="·"/>
      <w:lvlJc w:val="left"/>
      <w:pPr>
        <w:tabs>
          <w:tab w:val="left" w:pos="851"/>
          <w:tab w:val="left" w:pos="1080"/>
        </w:tabs>
        <w:ind w:left="1985"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168C5C">
      <w:start w:val="1"/>
      <w:numFmt w:val="bullet"/>
      <w:lvlText w:val="·"/>
      <w:lvlJc w:val="left"/>
      <w:pPr>
        <w:tabs>
          <w:tab w:val="left" w:pos="851"/>
          <w:tab w:val="left" w:pos="1080"/>
        </w:tabs>
        <w:ind w:left="226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08ED5A">
      <w:start w:val="1"/>
      <w:numFmt w:val="bullet"/>
      <w:lvlText w:val="·"/>
      <w:lvlJc w:val="left"/>
      <w:pPr>
        <w:tabs>
          <w:tab w:val="left" w:pos="851"/>
          <w:tab w:val="left" w:pos="1080"/>
        </w:tabs>
        <w:ind w:left="255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1F3178"/>
    <w:multiLevelType w:val="hybridMultilevel"/>
    <w:tmpl w:val="C9069E5A"/>
    <w:styleLink w:val="Stileimportato15"/>
    <w:lvl w:ilvl="0" w:tplc="C9069E5A">
      <w:start w:val="1"/>
      <w:numFmt w:val="lowerLetter"/>
      <w:suff w:val="nothing"/>
      <w:lvlText w:val="%1)"/>
      <w:lvlJc w:val="left"/>
      <w:pPr>
        <w:ind w:left="330" w:hanging="33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FA4042">
      <w:start w:val="1"/>
      <w:numFmt w:val="lowerLetter"/>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068766">
      <w:start w:val="1"/>
      <w:numFmt w:val="lowerRoman"/>
      <w:lvlText w:val="%3)"/>
      <w:lvlJc w:val="left"/>
      <w:pPr>
        <w:ind w:left="9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5A47E8">
      <w:start w:val="1"/>
      <w:numFmt w:val="decimal"/>
      <w:lvlText w:val="(%4)"/>
      <w:lvlJc w:val="left"/>
      <w:pPr>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29754">
      <w:start w:val="1"/>
      <w:numFmt w:val="lowerLetter"/>
      <w:lvlText w:val="(%5)"/>
      <w:lvlJc w:val="left"/>
      <w:pPr>
        <w:ind w:left="16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34AB4E">
      <w:start w:val="1"/>
      <w:numFmt w:val="lowerRoman"/>
      <w:lvlText w:val="(%6)"/>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A0F062">
      <w:start w:val="1"/>
      <w:numFmt w:val="decimal"/>
      <w:lvlText w:val="%7."/>
      <w:lvlJc w:val="left"/>
      <w:pPr>
        <w:ind w:left="23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66877C">
      <w:start w:val="1"/>
      <w:numFmt w:val="lowerLetter"/>
      <w:lvlText w:val="%8."/>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E5FA4">
      <w:start w:val="1"/>
      <w:numFmt w:val="lowerRoman"/>
      <w:lvlText w:val="%9."/>
      <w:lvlJc w:val="left"/>
      <w:pPr>
        <w:ind w:left="30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264E72"/>
    <w:multiLevelType w:val="hybridMultilevel"/>
    <w:tmpl w:val="569AB4F0"/>
    <w:styleLink w:val="Stileimportato20"/>
    <w:lvl w:ilvl="0" w:tplc="EEA83E4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66A3E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7E310C">
      <w:start w:val="1"/>
      <w:numFmt w:val="lowerRoman"/>
      <w:lvlText w:val="%3."/>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0276AE">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0E19F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F418C8">
      <w:start w:val="1"/>
      <w:numFmt w:val="lowerRoman"/>
      <w:lvlText w:val="%6."/>
      <w:lvlJc w:val="left"/>
      <w:pPr>
        <w:ind w:left="38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AC44E">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3E6E1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00754">
      <w:start w:val="1"/>
      <w:numFmt w:val="lowerRoman"/>
      <w:lvlText w:val="%9."/>
      <w:lvlJc w:val="left"/>
      <w:pPr>
        <w:ind w:left="604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D81A52"/>
    <w:multiLevelType w:val="hybridMultilevel"/>
    <w:tmpl w:val="EEBE904E"/>
    <w:styleLink w:val="Stileimportato6"/>
    <w:lvl w:ilvl="0" w:tplc="78A0F3E2">
      <w:start w:val="1"/>
      <w:numFmt w:val="bullet"/>
      <w:lvlText w:val="·"/>
      <w:lvlJc w:val="left"/>
      <w:pPr>
        <w:ind w:left="993"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20E2">
      <w:start w:val="1"/>
      <w:numFmt w:val="bullet"/>
      <w:lvlText w:val="·"/>
      <w:lvlJc w:val="left"/>
      <w:pPr>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1840CA">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AAE47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62A706">
      <w:start w:val="1"/>
      <w:numFmt w:val="bullet"/>
      <w:lvlText w:val="·"/>
      <w:lvlJc w:val="left"/>
      <w:pPr>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EF320">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1A6E70">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500896">
      <w:start w:val="1"/>
      <w:numFmt w:val="bullet"/>
      <w:lvlText w:val="·"/>
      <w:lvlJc w:val="left"/>
      <w:pPr>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3C45F2">
      <w:start w:val="1"/>
      <w:numFmt w:val="bullet"/>
      <w:lvlText w:val="·"/>
      <w:lvlJc w:val="left"/>
      <w:pPr>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F8293B"/>
    <w:multiLevelType w:val="hybridMultilevel"/>
    <w:tmpl w:val="F70ACAC4"/>
    <w:styleLink w:val="Stileimportato19"/>
    <w:lvl w:ilvl="0" w:tplc="4FF62644">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A66FD0">
      <w:start w:val="1"/>
      <w:numFmt w:val="lowerLetter"/>
      <w:lvlText w:val="%2)"/>
      <w:lvlJc w:val="left"/>
      <w:pPr>
        <w:ind w:left="10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4856FE">
      <w:start w:val="1"/>
      <w:numFmt w:val="lowerLetter"/>
      <w:lvlText w:val="%3)"/>
      <w:lvlJc w:val="left"/>
      <w:pPr>
        <w:ind w:left="17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3A8352">
      <w:start w:val="1"/>
      <w:numFmt w:val="lowerLetter"/>
      <w:lvlText w:val="%4)"/>
      <w:lvlJc w:val="left"/>
      <w:pPr>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B07FBC">
      <w:start w:val="1"/>
      <w:numFmt w:val="lowerLetter"/>
      <w:lvlText w:val="%5)"/>
      <w:lvlJc w:val="left"/>
      <w:pPr>
        <w:ind w:left="31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364FBE">
      <w:start w:val="1"/>
      <w:numFmt w:val="lowerLetter"/>
      <w:lvlText w:val="%6)"/>
      <w:lvlJc w:val="left"/>
      <w:pPr>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F44D8A">
      <w:start w:val="1"/>
      <w:numFmt w:val="lowerLetter"/>
      <w:lvlText w:val="%7)"/>
      <w:lvlJc w:val="left"/>
      <w:pPr>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FE89C4">
      <w:start w:val="1"/>
      <w:numFmt w:val="lowerLetter"/>
      <w:lvlText w:val="%8)"/>
      <w:lvlJc w:val="left"/>
      <w:pPr>
        <w:ind w:left="53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6E2888">
      <w:start w:val="1"/>
      <w:numFmt w:val="lowerLetter"/>
      <w:lvlText w:val="%9)"/>
      <w:lvlJc w:val="left"/>
      <w:pPr>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117AB5"/>
    <w:multiLevelType w:val="hybridMultilevel"/>
    <w:tmpl w:val="6D9C51C8"/>
    <w:styleLink w:val="Stileimportato17"/>
    <w:lvl w:ilvl="0" w:tplc="EDF8ECB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344862">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1AD81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94C9C0">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94EA5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74A870">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60F4D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30B19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E191A">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74091A"/>
    <w:multiLevelType w:val="hybridMultilevel"/>
    <w:tmpl w:val="569AB4F0"/>
    <w:numStyleLink w:val="Stileimportato20"/>
  </w:abstractNum>
  <w:abstractNum w:abstractNumId="8" w15:restartNumberingAfterBreak="0">
    <w:nsid w:val="1E4D33B7"/>
    <w:multiLevelType w:val="hybridMultilevel"/>
    <w:tmpl w:val="73ACE7BC"/>
    <w:styleLink w:val="Stileimportato22"/>
    <w:lvl w:ilvl="0" w:tplc="C394896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09C1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565EC6">
      <w:start w:val="1"/>
      <w:numFmt w:val="lowerRoman"/>
      <w:lvlText w:val="%3."/>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0E49A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AE5C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6488AC">
      <w:start w:val="1"/>
      <w:numFmt w:val="lowerRoman"/>
      <w:lvlText w:val="%6."/>
      <w:lvlJc w:val="left"/>
      <w:pPr>
        <w:ind w:left="38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C66D5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CCBD72">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1C3326">
      <w:start w:val="1"/>
      <w:numFmt w:val="lowerRoman"/>
      <w:lvlText w:val="%9."/>
      <w:lvlJc w:val="left"/>
      <w:pPr>
        <w:ind w:left="604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EF83FA3"/>
    <w:multiLevelType w:val="hybridMultilevel"/>
    <w:tmpl w:val="B5B0D142"/>
    <w:numStyleLink w:val="Stileimportato1"/>
  </w:abstractNum>
  <w:abstractNum w:abstractNumId="10" w15:restartNumberingAfterBreak="0">
    <w:nsid w:val="227050E0"/>
    <w:multiLevelType w:val="hybridMultilevel"/>
    <w:tmpl w:val="B5B0D142"/>
    <w:styleLink w:val="Stileimportato1"/>
    <w:lvl w:ilvl="0" w:tplc="604A70E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2CD13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62917C">
      <w:start w:val="1"/>
      <w:numFmt w:val="lowerRoman"/>
      <w:lvlText w:val="%3."/>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2C1C6">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8A1EB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269970">
      <w:start w:val="1"/>
      <w:numFmt w:val="lowerRoman"/>
      <w:lvlText w:val="%6."/>
      <w:lvlJc w:val="left"/>
      <w:pPr>
        <w:ind w:left="38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20E930">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72E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506108">
      <w:start w:val="1"/>
      <w:numFmt w:val="lowerRoman"/>
      <w:lvlText w:val="%9."/>
      <w:lvlJc w:val="left"/>
      <w:pPr>
        <w:ind w:left="604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573562F"/>
    <w:multiLevelType w:val="hybridMultilevel"/>
    <w:tmpl w:val="DF0699A8"/>
    <w:numStyleLink w:val="Stileimportato10"/>
  </w:abstractNum>
  <w:abstractNum w:abstractNumId="12" w15:restartNumberingAfterBreak="0">
    <w:nsid w:val="2BCB417C"/>
    <w:multiLevelType w:val="hybridMultilevel"/>
    <w:tmpl w:val="E69EC132"/>
    <w:styleLink w:val="Stileimportato11"/>
    <w:lvl w:ilvl="0" w:tplc="0B7CD796">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54F476">
      <w:start w:val="1"/>
      <w:numFmt w:val="lowerLetter"/>
      <w:lvlText w:val="%2)"/>
      <w:lvlJc w:val="left"/>
      <w:pPr>
        <w:ind w:left="1287" w:hanging="2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F808EA">
      <w:start w:val="1"/>
      <w:numFmt w:val="lowerRoman"/>
      <w:lvlText w:val="%3."/>
      <w:lvlJc w:val="left"/>
      <w:pPr>
        <w:ind w:left="2007"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A2F700">
      <w:start w:val="1"/>
      <w:numFmt w:val="decimal"/>
      <w:lvlText w:val="%4."/>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E09BB2">
      <w:start w:val="1"/>
      <w:numFmt w:val="lowerLetter"/>
      <w:lvlText w:val="%5."/>
      <w:lvlJc w:val="left"/>
      <w:pPr>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9C7836">
      <w:start w:val="1"/>
      <w:numFmt w:val="lowerRoman"/>
      <w:lvlText w:val="%6."/>
      <w:lvlJc w:val="left"/>
      <w:pPr>
        <w:ind w:left="4167"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0EEE94">
      <w:start w:val="1"/>
      <w:numFmt w:val="decimal"/>
      <w:lvlText w:val="%7."/>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82FB0">
      <w:start w:val="1"/>
      <w:numFmt w:val="lowerLetter"/>
      <w:lvlText w:val="%8."/>
      <w:lvlJc w:val="left"/>
      <w:pPr>
        <w:ind w:left="56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E0580E">
      <w:start w:val="1"/>
      <w:numFmt w:val="lowerRoman"/>
      <w:lvlText w:val="%9."/>
      <w:lvlJc w:val="left"/>
      <w:pPr>
        <w:ind w:left="6327"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CF60A1B"/>
    <w:multiLevelType w:val="hybridMultilevel"/>
    <w:tmpl w:val="434AB90E"/>
    <w:numStyleLink w:val="Stileimportato21"/>
  </w:abstractNum>
  <w:abstractNum w:abstractNumId="14" w15:restartNumberingAfterBreak="0">
    <w:nsid w:val="369D5955"/>
    <w:multiLevelType w:val="hybridMultilevel"/>
    <w:tmpl w:val="C9069E5A"/>
    <w:numStyleLink w:val="Stileimportato15"/>
  </w:abstractNum>
  <w:abstractNum w:abstractNumId="15" w15:restartNumberingAfterBreak="0">
    <w:nsid w:val="371B511B"/>
    <w:multiLevelType w:val="hybridMultilevel"/>
    <w:tmpl w:val="6B9CBC84"/>
    <w:lvl w:ilvl="0" w:tplc="48902A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D071B0"/>
    <w:multiLevelType w:val="hybridMultilevel"/>
    <w:tmpl w:val="82522A60"/>
    <w:styleLink w:val="Stileimportato14"/>
    <w:lvl w:ilvl="0" w:tplc="F13885F2">
      <w:start w:val="1"/>
      <w:numFmt w:val="lowerLetter"/>
      <w:lvlText w:val="%1)"/>
      <w:lvlJc w:val="left"/>
      <w:pPr>
        <w:ind w:left="567"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542944">
      <w:start w:val="1"/>
      <w:numFmt w:val="lowerLetter"/>
      <w:lvlText w:val="%2)"/>
      <w:lvlJc w:val="left"/>
      <w:pPr>
        <w:tabs>
          <w:tab w:val="left" w:pos="567"/>
        </w:tabs>
        <w:ind w:left="101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5C7AA6">
      <w:start w:val="1"/>
      <w:numFmt w:val="lowerLetter"/>
      <w:lvlText w:val="%3)"/>
      <w:lvlJc w:val="left"/>
      <w:pPr>
        <w:tabs>
          <w:tab w:val="left" w:pos="567"/>
        </w:tabs>
        <w:ind w:left="173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26B7F0">
      <w:start w:val="1"/>
      <w:numFmt w:val="lowerLetter"/>
      <w:lvlText w:val="%4)"/>
      <w:lvlJc w:val="left"/>
      <w:pPr>
        <w:tabs>
          <w:tab w:val="left" w:pos="567"/>
        </w:tabs>
        <w:ind w:left="245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44C4CA">
      <w:start w:val="1"/>
      <w:numFmt w:val="lowerLetter"/>
      <w:lvlText w:val="%5)"/>
      <w:lvlJc w:val="left"/>
      <w:pPr>
        <w:tabs>
          <w:tab w:val="left" w:pos="567"/>
        </w:tabs>
        <w:ind w:left="317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EEB75A">
      <w:start w:val="1"/>
      <w:numFmt w:val="lowerLetter"/>
      <w:lvlText w:val="%6)"/>
      <w:lvlJc w:val="left"/>
      <w:pPr>
        <w:tabs>
          <w:tab w:val="left" w:pos="567"/>
        </w:tabs>
        <w:ind w:left="389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483410">
      <w:start w:val="1"/>
      <w:numFmt w:val="lowerLetter"/>
      <w:lvlText w:val="%7)"/>
      <w:lvlJc w:val="left"/>
      <w:pPr>
        <w:tabs>
          <w:tab w:val="left" w:pos="567"/>
        </w:tabs>
        <w:ind w:left="461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F0FECC">
      <w:start w:val="1"/>
      <w:numFmt w:val="lowerLetter"/>
      <w:lvlText w:val="%8)"/>
      <w:lvlJc w:val="left"/>
      <w:pPr>
        <w:tabs>
          <w:tab w:val="left" w:pos="567"/>
        </w:tabs>
        <w:ind w:left="533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8C1FFC">
      <w:start w:val="1"/>
      <w:numFmt w:val="lowerLetter"/>
      <w:lvlText w:val="%9)"/>
      <w:lvlJc w:val="left"/>
      <w:pPr>
        <w:tabs>
          <w:tab w:val="left" w:pos="567"/>
        </w:tabs>
        <w:ind w:left="605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B34EB2"/>
    <w:multiLevelType w:val="hybridMultilevel"/>
    <w:tmpl w:val="8E34DCF6"/>
    <w:styleLink w:val="Stileimportato30"/>
    <w:lvl w:ilvl="0" w:tplc="4218ED4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34C11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A63E8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EEFD4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6349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4E198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74B73C">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283D5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06426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C04500"/>
    <w:multiLevelType w:val="hybridMultilevel"/>
    <w:tmpl w:val="BF34E7B6"/>
    <w:styleLink w:val="Stileimportato8"/>
    <w:lvl w:ilvl="0" w:tplc="D5A6D532">
      <w:start w:val="1"/>
      <w:numFmt w:val="bullet"/>
      <w:lvlText w:val="·"/>
      <w:lvlJc w:val="left"/>
      <w:pPr>
        <w:ind w:left="424" w:hanging="1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8A4F24">
      <w:start w:val="1"/>
      <w:numFmt w:val="bullet"/>
      <w:lvlText w:val="o"/>
      <w:lvlJc w:val="left"/>
      <w:pPr>
        <w:tabs>
          <w:tab w:val="num" w:pos="1004"/>
        </w:tabs>
        <w:ind w:left="720" w:hanging="1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0A414A">
      <w:start w:val="1"/>
      <w:numFmt w:val="bullet"/>
      <w:lvlText w:val="▪"/>
      <w:lvlJc w:val="left"/>
      <w:pPr>
        <w:tabs>
          <w:tab w:val="num" w:pos="1724"/>
        </w:tabs>
        <w:ind w:left="1440" w:hanging="1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A5850">
      <w:start w:val="1"/>
      <w:numFmt w:val="bullet"/>
      <w:lvlText w:val="·"/>
      <w:lvlJc w:val="left"/>
      <w:pPr>
        <w:tabs>
          <w:tab w:val="num" w:pos="2444"/>
        </w:tabs>
        <w:ind w:left="2160" w:hanging="10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B2EA7C">
      <w:start w:val="1"/>
      <w:numFmt w:val="bullet"/>
      <w:lvlText w:val="o"/>
      <w:lvlJc w:val="left"/>
      <w:pPr>
        <w:tabs>
          <w:tab w:val="num" w:pos="3164"/>
        </w:tabs>
        <w:ind w:left="2880" w:hanging="9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6A3E0E">
      <w:start w:val="1"/>
      <w:numFmt w:val="bullet"/>
      <w:lvlText w:val="▪"/>
      <w:lvlJc w:val="left"/>
      <w:pPr>
        <w:tabs>
          <w:tab w:val="num" w:pos="3884"/>
        </w:tabs>
        <w:ind w:left="3600" w:hanging="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063402">
      <w:start w:val="1"/>
      <w:numFmt w:val="bullet"/>
      <w:lvlText w:val="·"/>
      <w:lvlJc w:val="left"/>
      <w:pPr>
        <w:tabs>
          <w:tab w:val="num" w:pos="4604"/>
        </w:tabs>
        <w:ind w:left="4320" w:hanging="6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24A338">
      <w:start w:val="1"/>
      <w:numFmt w:val="bullet"/>
      <w:lvlText w:val="o"/>
      <w:lvlJc w:val="left"/>
      <w:pPr>
        <w:tabs>
          <w:tab w:val="num" w:pos="5324"/>
        </w:tabs>
        <w:ind w:left="5040" w:hanging="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DAC580">
      <w:start w:val="1"/>
      <w:numFmt w:val="bullet"/>
      <w:lvlText w:val="▪"/>
      <w:lvlJc w:val="left"/>
      <w:pPr>
        <w:tabs>
          <w:tab w:val="num" w:pos="6044"/>
        </w:tabs>
        <w:ind w:left="5760" w:hanging="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E5509D"/>
    <w:multiLevelType w:val="hybridMultilevel"/>
    <w:tmpl w:val="C2442216"/>
    <w:lvl w:ilvl="0" w:tplc="48902A92">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0" w15:restartNumberingAfterBreak="0">
    <w:nsid w:val="3A464B3F"/>
    <w:multiLevelType w:val="hybridMultilevel"/>
    <w:tmpl w:val="E7F2BAC4"/>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2C7232"/>
    <w:multiLevelType w:val="hybridMultilevel"/>
    <w:tmpl w:val="66E848DA"/>
    <w:numStyleLink w:val="Stileimportato9"/>
  </w:abstractNum>
  <w:abstractNum w:abstractNumId="22" w15:restartNumberingAfterBreak="0">
    <w:nsid w:val="406B0AAE"/>
    <w:multiLevelType w:val="hybridMultilevel"/>
    <w:tmpl w:val="735645F4"/>
    <w:numStyleLink w:val="Stileimportato18"/>
  </w:abstractNum>
  <w:abstractNum w:abstractNumId="23" w15:restartNumberingAfterBreak="0">
    <w:nsid w:val="41E0702E"/>
    <w:multiLevelType w:val="hybridMultilevel"/>
    <w:tmpl w:val="C60653BC"/>
    <w:styleLink w:val="Stileimportato28"/>
    <w:lvl w:ilvl="0" w:tplc="C4FEEAB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76EC">
      <w:start w:val="1"/>
      <w:numFmt w:val="bullet"/>
      <w:lvlText w:val="·"/>
      <w:lvlJc w:val="left"/>
      <w:pPr>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1A3FBA">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DE8B5C">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FA9B06">
      <w:start w:val="1"/>
      <w:numFmt w:val="bullet"/>
      <w:lvlText w:val="·"/>
      <w:lvlJc w:val="left"/>
      <w:pPr>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B0F264">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5C389C">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9EA88E">
      <w:start w:val="1"/>
      <w:numFmt w:val="bullet"/>
      <w:lvlText w:val="·"/>
      <w:lvlJc w:val="left"/>
      <w:pPr>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0FBF6">
      <w:start w:val="1"/>
      <w:numFmt w:val="bullet"/>
      <w:lvlText w:val="·"/>
      <w:lvlJc w:val="left"/>
      <w:pPr>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3A605D4"/>
    <w:multiLevelType w:val="hybridMultilevel"/>
    <w:tmpl w:val="78889C56"/>
    <w:styleLink w:val="Stileimportato24"/>
    <w:lvl w:ilvl="0" w:tplc="1A9428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46D16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D0A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208AF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BE01E4">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D8F7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3E4F2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8A543E">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C07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4621B14"/>
    <w:multiLevelType w:val="hybridMultilevel"/>
    <w:tmpl w:val="15AE39D6"/>
    <w:styleLink w:val="Stileimportato23"/>
    <w:lvl w:ilvl="0" w:tplc="4644128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44001C">
      <w:start w:val="1"/>
      <w:numFmt w:val="lowerLetter"/>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88EC56">
      <w:start w:val="1"/>
      <w:numFmt w:val="lowerRoman"/>
      <w:lvlText w:val="%3."/>
      <w:lvlJc w:val="left"/>
      <w:pPr>
        <w:ind w:left="20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4A7364">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E1556">
      <w:start w:val="1"/>
      <w:numFmt w:val="lowerLetter"/>
      <w:lvlText w:val="%5."/>
      <w:lvlJc w:val="left"/>
      <w:pPr>
        <w:ind w:left="35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7C23EC">
      <w:start w:val="1"/>
      <w:numFmt w:val="lowerRoman"/>
      <w:lvlText w:val="%6."/>
      <w:lvlJc w:val="left"/>
      <w:pPr>
        <w:ind w:left="424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C81FD0">
      <w:start w:val="1"/>
      <w:numFmt w:val="decimal"/>
      <w:lvlText w:val="%7."/>
      <w:lvlJc w:val="left"/>
      <w:pPr>
        <w:ind w:left="49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346F56">
      <w:start w:val="1"/>
      <w:numFmt w:val="lowerLetter"/>
      <w:lvlText w:val="%8."/>
      <w:lvlJc w:val="left"/>
      <w:pPr>
        <w:ind w:left="56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BEED1C">
      <w:start w:val="1"/>
      <w:numFmt w:val="lowerRoman"/>
      <w:lvlText w:val="%9."/>
      <w:lvlJc w:val="left"/>
      <w:pPr>
        <w:ind w:left="640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50C32AD"/>
    <w:multiLevelType w:val="hybridMultilevel"/>
    <w:tmpl w:val="BF4C5B54"/>
    <w:styleLink w:val="Stileimportato3"/>
    <w:lvl w:ilvl="0" w:tplc="F88CD3A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2A4A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1A44AC">
      <w:start w:val="1"/>
      <w:numFmt w:val="lowerRoman"/>
      <w:lvlText w:val="%3."/>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CC2A8E">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7E9D7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B821E4">
      <w:start w:val="1"/>
      <w:numFmt w:val="lowerRoman"/>
      <w:lvlText w:val="%6."/>
      <w:lvlJc w:val="left"/>
      <w:pPr>
        <w:ind w:left="38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C74F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121AC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763BD4">
      <w:start w:val="1"/>
      <w:numFmt w:val="lowerRoman"/>
      <w:lvlText w:val="%9."/>
      <w:lvlJc w:val="left"/>
      <w:pPr>
        <w:ind w:left="604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9DA6400"/>
    <w:multiLevelType w:val="hybridMultilevel"/>
    <w:tmpl w:val="610801BC"/>
    <w:numStyleLink w:val="Stileimportato12"/>
  </w:abstractNum>
  <w:abstractNum w:abstractNumId="28" w15:restartNumberingAfterBreak="0">
    <w:nsid w:val="4CE70330"/>
    <w:multiLevelType w:val="hybridMultilevel"/>
    <w:tmpl w:val="DF0699A8"/>
    <w:styleLink w:val="Stileimportato10"/>
    <w:lvl w:ilvl="0" w:tplc="61568406">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227DAA">
      <w:start w:val="1"/>
      <w:numFmt w:val="lowerLetter"/>
      <w:lvlText w:val="%2)"/>
      <w:lvlJc w:val="left"/>
      <w:pPr>
        <w:ind w:left="56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F6D5CE">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085F0">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40126">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46C2C">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EFB44">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742C">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B0E5CA">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F3E529E"/>
    <w:multiLevelType w:val="hybridMultilevel"/>
    <w:tmpl w:val="610801BC"/>
    <w:styleLink w:val="Stileimportato12"/>
    <w:lvl w:ilvl="0" w:tplc="F4342C5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06D0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8EA96A">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B225B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7447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CF94A">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F024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7072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303BBA">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36351E2"/>
    <w:multiLevelType w:val="hybridMultilevel"/>
    <w:tmpl w:val="485A2B8E"/>
    <w:styleLink w:val="Stileimportato7"/>
    <w:lvl w:ilvl="0" w:tplc="51D002C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E6542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AEC3A">
      <w:start w:val="1"/>
      <w:numFmt w:val="lowerRoman"/>
      <w:lvlText w:val="%3."/>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05F50">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14F112">
      <w:start w:val="1"/>
      <w:numFmt w:val="lowerLetter"/>
      <w:lvlText w:val="%5."/>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CA696A">
      <w:start w:val="1"/>
      <w:numFmt w:val="lowerRoman"/>
      <w:lvlText w:val="%6."/>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49BE0">
      <w:start w:val="1"/>
      <w:numFmt w:val="decimal"/>
      <w:lvlText w:val="%7."/>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AA30E2">
      <w:start w:val="1"/>
      <w:numFmt w:val="lowerLetter"/>
      <w:lvlText w:val="%8."/>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00A96A">
      <w:start w:val="1"/>
      <w:numFmt w:val="lowerRoman"/>
      <w:lvlText w:val="%9."/>
      <w:lvlJc w:val="left"/>
      <w:pPr>
        <w:ind w:left="38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8DA74E5"/>
    <w:multiLevelType w:val="hybridMultilevel"/>
    <w:tmpl w:val="735645F4"/>
    <w:styleLink w:val="Stileimportato18"/>
    <w:lvl w:ilvl="0" w:tplc="2620FA42">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2E2FFA">
      <w:start w:val="1"/>
      <w:numFmt w:val="lowerLetter"/>
      <w:lvlText w:val="%2."/>
      <w:lvlJc w:val="left"/>
      <w:pPr>
        <w:ind w:left="14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9652FA">
      <w:start w:val="1"/>
      <w:numFmt w:val="lowerRoman"/>
      <w:lvlText w:val="%3."/>
      <w:lvlJc w:val="left"/>
      <w:pPr>
        <w:ind w:left="2149"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03F0C">
      <w:start w:val="1"/>
      <w:numFmt w:val="lowerLetter"/>
      <w:lvlText w:val="%4)"/>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0870CA">
      <w:start w:val="1"/>
      <w:numFmt w:val="lowerLetter"/>
      <w:lvlText w:val="%5."/>
      <w:lvlJc w:val="left"/>
      <w:pPr>
        <w:ind w:left="358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E4F9D6">
      <w:start w:val="1"/>
      <w:numFmt w:val="lowerRoman"/>
      <w:lvlText w:val="%6."/>
      <w:lvlJc w:val="left"/>
      <w:pPr>
        <w:ind w:left="4309"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CAC894">
      <w:start w:val="1"/>
      <w:numFmt w:val="decimal"/>
      <w:lvlText w:val="%7."/>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361A80">
      <w:start w:val="1"/>
      <w:numFmt w:val="lowerLetter"/>
      <w:lvlText w:val="%8."/>
      <w:lvlJc w:val="left"/>
      <w:pPr>
        <w:ind w:left="57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6022AE">
      <w:start w:val="1"/>
      <w:numFmt w:val="lowerRoman"/>
      <w:lvlText w:val="%9."/>
      <w:lvlJc w:val="left"/>
      <w:pPr>
        <w:ind w:left="6469"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BE350C7"/>
    <w:multiLevelType w:val="hybridMultilevel"/>
    <w:tmpl w:val="434AB90E"/>
    <w:styleLink w:val="Stileimportato21"/>
    <w:lvl w:ilvl="0" w:tplc="D7C087E6">
      <w:start w:val="1"/>
      <w:numFmt w:val="lowerLetter"/>
      <w:lvlText w:val="%1)"/>
      <w:lvlJc w:val="left"/>
      <w:pPr>
        <w:tabs>
          <w:tab w:val="left" w:pos="720"/>
        </w:tabs>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A0B8A6">
      <w:start w:val="1"/>
      <w:numFmt w:val="lowerLetter"/>
      <w:lvlText w:val="%2)"/>
      <w:lvlJc w:val="left"/>
      <w:pPr>
        <w:tabs>
          <w:tab w:val="left" w:pos="720"/>
        </w:tabs>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8052E4">
      <w:start w:val="1"/>
      <w:numFmt w:val="lowerLetter"/>
      <w:lvlText w:val="%3)"/>
      <w:lvlJc w:val="left"/>
      <w:pPr>
        <w:tabs>
          <w:tab w:val="left" w:pos="720"/>
        </w:tabs>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FE3F80">
      <w:start w:val="1"/>
      <w:numFmt w:val="lowerLetter"/>
      <w:lvlText w:val="%4)"/>
      <w:lvlJc w:val="left"/>
      <w:pPr>
        <w:tabs>
          <w:tab w:val="left" w:pos="720"/>
        </w:tabs>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23782">
      <w:start w:val="1"/>
      <w:numFmt w:val="lowerLetter"/>
      <w:lvlText w:val="%5)"/>
      <w:lvlJc w:val="left"/>
      <w:pPr>
        <w:tabs>
          <w:tab w:val="left" w:pos="720"/>
        </w:tabs>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218B0">
      <w:start w:val="1"/>
      <w:numFmt w:val="lowerLetter"/>
      <w:lvlText w:val="%6)"/>
      <w:lvlJc w:val="left"/>
      <w:pPr>
        <w:tabs>
          <w:tab w:val="left" w:pos="720"/>
        </w:tabs>
        <w:ind w:left="40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945634">
      <w:start w:val="1"/>
      <w:numFmt w:val="lowerLetter"/>
      <w:lvlText w:val="%7)"/>
      <w:lvlJc w:val="left"/>
      <w:pPr>
        <w:tabs>
          <w:tab w:val="left" w:pos="720"/>
        </w:tabs>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40124">
      <w:start w:val="1"/>
      <w:numFmt w:val="lowerLetter"/>
      <w:lvlText w:val="%8)"/>
      <w:lvlJc w:val="left"/>
      <w:pPr>
        <w:tabs>
          <w:tab w:val="left" w:pos="720"/>
        </w:tabs>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3C328C">
      <w:start w:val="1"/>
      <w:numFmt w:val="lowerLetter"/>
      <w:lvlText w:val="%9)"/>
      <w:lvlJc w:val="left"/>
      <w:pPr>
        <w:tabs>
          <w:tab w:val="left" w:pos="720"/>
        </w:tabs>
        <w:ind w:left="61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3324B28"/>
    <w:multiLevelType w:val="hybridMultilevel"/>
    <w:tmpl w:val="E80A6426"/>
    <w:lvl w:ilvl="0" w:tplc="48902A92">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8619E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36C26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BCBE0C">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D41C7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204F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960A02">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A20A9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800B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50111A0"/>
    <w:multiLevelType w:val="hybridMultilevel"/>
    <w:tmpl w:val="15AE39D6"/>
    <w:numStyleLink w:val="Stileimportato23"/>
  </w:abstractNum>
  <w:abstractNum w:abstractNumId="35" w15:restartNumberingAfterBreak="0">
    <w:nsid w:val="671A0E6A"/>
    <w:multiLevelType w:val="hybridMultilevel"/>
    <w:tmpl w:val="322AE074"/>
    <w:lvl w:ilvl="0" w:tplc="00000002">
      <w:start w:val="5"/>
      <w:numFmt w:val="bullet"/>
      <w:lvlText w:val="-"/>
      <w:lvlJc w:val="left"/>
      <w:pPr>
        <w:ind w:left="360" w:hanging="360"/>
      </w:pPr>
      <w:rPr>
        <w:rFonts w:ascii="Garamond" w:hAnsi="Garamond" w:cs="Symbol" w:hint="default"/>
        <w:spacing w:val="-2"/>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7393BDD"/>
    <w:multiLevelType w:val="hybridMultilevel"/>
    <w:tmpl w:val="82522A60"/>
    <w:numStyleLink w:val="Stileimportato14"/>
  </w:abstractNum>
  <w:abstractNum w:abstractNumId="37" w15:restartNumberingAfterBreak="0">
    <w:nsid w:val="67E911F8"/>
    <w:multiLevelType w:val="hybridMultilevel"/>
    <w:tmpl w:val="86B083F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633CDA"/>
    <w:multiLevelType w:val="hybridMultilevel"/>
    <w:tmpl w:val="4C7C8CF2"/>
    <w:styleLink w:val="Stileimportato27"/>
    <w:lvl w:ilvl="0" w:tplc="ADA8BAC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2E86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A8D9E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7AE0CC">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0CB3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7A13D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34CE4C">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BA48F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16500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A806C3B"/>
    <w:multiLevelType w:val="hybridMultilevel"/>
    <w:tmpl w:val="C8760B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A312FF"/>
    <w:multiLevelType w:val="hybridMultilevel"/>
    <w:tmpl w:val="485A2B8E"/>
    <w:numStyleLink w:val="Stileimportato7"/>
  </w:abstractNum>
  <w:abstractNum w:abstractNumId="41" w15:restartNumberingAfterBreak="0">
    <w:nsid w:val="6BE0378B"/>
    <w:multiLevelType w:val="hybridMultilevel"/>
    <w:tmpl w:val="271CC360"/>
    <w:styleLink w:val="Stileimportato2"/>
    <w:lvl w:ilvl="0" w:tplc="ABF667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5CB3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A47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E21A4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E2CF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69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900E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8A71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E20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F1A0592"/>
    <w:multiLevelType w:val="hybridMultilevel"/>
    <w:tmpl w:val="BB565B72"/>
    <w:styleLink w:val="Stileimportato5"/>
    <w:lvl w:ilvl="0" w:tplc="9D323624">
      <w:start w:val="1"/>
      <w:numFmt w:val="lowerLetter"/>
      <w:lvlText w:val="%1)"/>
      <w:lvlJc w:val="left"/>
      <w:pPr>
        <w:ind w:left="714" w:hanging="35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5A2826">
      <w:start w:val="1"/>
      <w:numFmt w:val="lowerLetter"/>
      <w:lvlText w:val="%2."/>
      <w:lvlJc w:val="left"/>
      <w:pPr>
        <w:ind w:left="1434" w:hanging="35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B4B114">
      <w:start w:val="1"/>
      <w:numFmt w:val="lowerRoman"/>
      <w:lvlText w:val="%3."/>
      <w:lvlJc w:val="left"/>
      <w:pPr>
        <w:ind w:left="2154" w:hanging="2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C6BDEE">
      <w:start w:val="1"/>
      <w:numFmt w:val="decimal"/>
      <w:lvlText w:val="%4."/>
      <w:lvlJc w:val="left"/>
      <w:pPr>
        <w:ind w:left="2874" w:hanging="35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2F902">
      <w:start w:val="1"/>
      <w:numFmt w:val="lowerLetter"/>
      <w:lvlText w:val="%5."/>
      <w:lvlJc w:val="left"/>
      <w:pPr>
        <w:ind w:left="3594" w:hanging="35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8C4060">
      <w:start w:val="1"/>
      <w:numFmt w:val="lowerRoman"/>
      <w:lvlText w:val="%6."/>
      <w:lvlJc w:val="left"/>
      <w:pPr>
        <w:ind w:left="4314" w:hanging="2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2E7FE">
      <w:start w:val="1"/>
      <w:numFmt w:val="decimal"/>
      <w:lvlText w:val="%7."/>
      <w:lvlJc w:val="left"/>
      <w:pPr>
        <w:ind w:left="5034" w:hanging="35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663D4">
      <w:start w:val="1"/>
      <w:numFmt w:val="lowerLetter"/>
      <w:lvlText w:val="%8."/>
      <w:lvlJc w:val="left"/>
      <w:pPr>
        <w:ind w:left="5754" w:hanging="35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4E725A">
      <w:start w:val="1"/>
      <w:numFmt w:val="lowerRoman"/>
      <w:lvlText w:val="%9."/>
      <w:lvlJc w:val="left"/>
      <w:pPr>
        <w:ind w:left="6474" w:hanging="2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6F2E40"/>
    <w:multiLevelType w:val="hybridMultilevel"/>
    <w:tmpl w:val="6C4888B4"/>
    <w:lvl w:ilvl="0" w:tplc="04100017">
      <w:start w:val="1"/>
      <w:numFmt w:val="lowerLetter"/>
      <w:lvlText w:val="%1)"/>
      <w:lvlJc w:val="left"/>
      <w:pPr>
        <w:ind w:left="993" w:hanging="284"/>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58D4B0">
      <w:start w:val="1"/>
      <w:numFmt w:val="bullet"/>
      <w:lvlText w:val="·"/>
      <w:lvlJc w:val="left"/>
      <w:pPr>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9EA4A4">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6C5176">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20DE70">
      <w:start w:val="1"/>
      <w:numFmt w:val="bullet"/>
      <w:lvlText w:val="·"/>
      <w:lvlJc w:val="left"/>
      <w:pPr>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E6BF54">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9E0B18">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20D64">
      <w:start w:val="1"/>
      <w:numFmt w:val="bullet"/>
      <w:lvlText w:val="·"/>
      <w:lvlJc w:val="left"/>
      <w:pPr>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8A3FB0">
      <w:start w:val="1"/>
      <w:numFmt w:val="bullet"/>
      <w:lvlText w:val="·"/>
      <w:lvlJc w:val="left"/>
      <w:pPr>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57A1B2B"/>
    <w:multiLevelType w:val="hybridMultilevel"/>
    <w:tmpl w:val="F70ACAC4"/>
    <w:numStyleLink w:val="Stileimportato19"/>
  </w:abstractNum>
  <w:abstractNum w:abstractNumId="45" w15:restartNumberingAfterBreak="0">
    <w:nsid w:val="76FB581B"/>
    <w:multiLevelType w:val="hybridMultilevel"/>
    <w:tmpl w:val="B3569DA8"/>
    <w:styleLink w:val="Stileimportato25"/>
    <w:lvl w:ilvl="0" w:tplc="B3CE9B5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E8D07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54D9A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FED74E">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2CC98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8C98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ECCE6E">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74DE2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CE557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8D7289D"/>
    <w:multiLevelType w:val="hybridMultilevel"/>
    <w:tmpl w:val="7876E396"/>
    <w:styleLink w:val="Stileimportato4"/>
    <w:lvl w:ilvl="0" w:tplc="9EF81AE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B4F4B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86283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8E6DA2">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9AFD1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20667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584A4A">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46941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62F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B79155E"/>
    <w:multiLevelType w:val="hybridMultilevel"/>
    <w:tmpl w:val="DE6C68E2"/>
    <w:styleLink w:val="Stileimportato31"/>
    <w:lvl w:ilvl="0" w:tplc="18E6B68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C0AD1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9808F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067F1E">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4EA39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4A7AB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C3A78">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3C001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5CA29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BC745B1"/>
    <w:multiLevelType w:val="hybridMultilevel"/>
    <w:tmpl w:val="B476A1D6"/>
    <w:lvl w:ilvl="0" w:tplc="48902A92">
      <w:start w:val="1"/>
      <w:numFmt w:val="bullet"/>
      <w:lvlText w:val=""/>
      <w:lvlJc w:val="left"/>
      <w:pPr>
        <w:ind w:left="567" w:hanging="283"/>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E8306A">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DCFEC0">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B882D0">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965B0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67578">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BE2992">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E68E30">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DC31D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D212319"/>
    <w:multiLevelType w:val="hybridMultilevel"/>
    <w:tmpl w:val="BF4C5B54"/>
    <w:numStyleLink w:val="Stileimportato3"/>
  </w:abstractNum>
  <w:abstractNum w:abstractNumId="50" w15:restartNumberingAfterBreak="0">
    <w:nsid w:val="7E4C07DF"/>
    <w:multiLevelType w:val="hybridMultilevel"/>
    <w:tmpl w:val="66E848DA"/>
    <w:styleLink w:val="Stileimportato9"/>
    <w:lvl w:ilvl="0" w:tplc="692C397C">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A806EA">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54133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A4A2C">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9C965C">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868C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4ECD04">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104584">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CE672">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E91427D"/>
    <w:multiLevelType w:val="hybridMultilevel"/>
    <w:tmpl w:val="E3BA176E"/>
    <w:styleLink w:val="Stileimportato26"/>
    <w:lvl w:ilvl="0" w:tplc="4704D67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4B4E2">
      <w:start w:val="1"/>
      <w:numFmt w:val="bullet"/>
      <w:lvlText w:val="·"/>
      <w:lvlJc w:val="left"/>
      <w:pPr>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04528">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449126">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CAF022">
      <w:start w:val="1"/>
      <w:numFmt w:val="bullet"/>
      <w:lvlText w:val="·"/>
      <w:lvlJc w:val="left"/>
      <w:pPr>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20C00">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D66C34">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4660F4">
      <w:start w:val="1"/>
      <w:numFmt w:val="bullet"/>
      <w:lvlText w:val="·"/>
      <w:lvlJc w:val="left"/>
      <w:pPr>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6C7988">
      <w:start w:val="1"/>
      <w:numFmt w:val="bullet"/>
      <w:lvlText w:val="·"/>
      <w:lvlJc w:val="left"/>
      <w:pPr>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9"/>
  </w:num>
  <w:num w:numId="3">
    <w:abstractNumId w:val="41"/>
  </w:num>
  <w:num w:numId="4">
    <w:abstractNumId w:val="9"/>
    <w:lvlOverride w:ilvl="0">
      <w:startOverride w:val="4"/>
    </w:lvlOverride>
  </w:num>
  <w:num w:numId="5">
    <w:abstractNumId w:val="26"/>
  </w:num>
  <w:num w:numId="6">
    <w:abstractNumId w:val="49"/>
  </w:num>
  <w:num w:numId="7">
    <w:abstractNumId w:val="46"/>
  </w:num>
  <w:num w:numId="8">
    <w:abstractNumId w:val="49"/>
    <w:lvlOverride w:ilvl="0">
      <w:startOverride w:val="2"/>
    </w:lvlOverride>
  </w:num>
  <w:num w:numId="9">
    <w:abstractNumId w:val="42"/>
  </w:num>
  <w:num w:numId="10">
    <w:abstractNumId w:val="4"/>
  </w:num>
  <w:num w:numId="11">
    <w:abstractNumId w:val="30"/>
  </w:num>
  <w:num w:numId="12">
    <w:abstractNumId w:val="40"/>
  </w:num>
  <w:num w:numId="13">
    <w:abstractNumId w:val="18"/>
  </w:num>
  <w:num w:numId="14">
    <w:abstractNumId w:val="50"/>
  </w:num>
  <w:num w:numId="15">
    <w:abstractNumId w:val="21"/>
  </w:num>
  <w:num w:numId="16">
    <w:abstractNumId w:val="28"/>
  </w:num>
  <w:num w:numId="17">
    <w:abstractNumId w:val="11"/>
  </w:num>
  <w:num w:numId="18">
    <w:abstractNumId w:val="12"/>
  </w:num>
  <w:num w:numId="19">
    <w:abstractNumId w:val="29"/>
  </w:num>
  <w:num w:numId="20">
    <w:abstractNumId w:val="27"/>
  </w:num>
  <w:num w:numId="21">
    <w:abstractNumId w:val="27"/>
    <w:lvlOverride w:ilvl="0">
      <w:lvl w:ilvl="0" w:tplc="129AFDB4">
        <w:start w:val="1"/>
        <w:numFmt w:val="lowerLetter"/>
        <w:lvlText w:val="%1)"/>
        <w:lvlJc w:val="left"/>
        <w:pPr>
          <w:ind w:left="673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C1EB8D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F64E3E">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AC4EA2">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52ACB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8F62C66">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E0CA3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1E45F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161B06">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6"/>
  </w:num>
  <w:num w:numId="23">
    <w:abstractNumId w:val="36"/>
  </w:num>
  <w:num w:numId="24">
    <w:abstractNumId w:val="2"/>
  </w:num>
  <w:num w:numId="25">
    <w:abstractNumId w:val="14"/>
  </w:num>
  <w:num w:numId="26">
    <w:abstractNumId w:val="1"/>
  </w:num>
  <w:num w:numId="27">
    <w:abstractNumId w:val="6"/>
  </w:num>
  <w:num w:numId="28">
    <w:abstractNumId w:val="31"/>
  </w:num>
  <w:num w:numId="29">
    <w:abstractNumId w:val="22"/>
  </w:num>
  <w:num w:numId="30">
    <w:abstractNumId w:val="5"/>
  </w:num>
  <w:num w:numId="31">
    <w:abstractNumId w:val="44"/>
  </w:num>
  <w:num w:numId="32">
    <w:abstractNumId w:val="3"/>
  </w:num>
  <w:num w:numId="33">
    <w:abstractNumId w:val="7"/>
  </w:num>
  <w:num w:numId="34">
    <w:abstractNumId w:val="32"/>
  </w:num>
  <w:num w:numId="35">
    <w:abstractNumId w:val="13"/>
  </w:num>
  <w:num w:numId="36">
    <w:abstractNumId w:val="13"/>
    <w:lvlOverride w:ilvl="0">
      <w:lvl w:ilvl="0" w:tplc="2DC2D2AA">
        <w:start w:val="1"/>
        <w:numFmt w:val="lowerLetter"/>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B05EA6">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606E16">
        <w:start w:val="1"/>
        <w:numFmt w:val="lowerLetter"/>
        <w:lvlText w:val="%3)"/>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0651A8">
        <w:start w:val="1"/>
        <w:numFmt w:val="lowerLetter"/>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E6EAE8">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223A36">
        <w:start w:val="1"/>
        <w:numFmt w:val="lowerLetter"/>
        <w:lvlText w:val="%6)"/>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082E56">
        <w:start w:val="1"/>
        <w:numFmt w:val="lowerLetter"/>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42DC6C">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ACCA96">
        <w:start w:val="1"/>
        <w:numFmt w:val="lowerLetter"/>
        <w:lvlText w:val="%9)"/>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8"/>
  </w:num>
  <w:num w:numId="38">
    <w:abstractNumId w:val="25"/>
  </w:num>
  <w:num w:numId="39">
    <w:abstractNumId w:val="34"/>
  </w:num>
  <w:num w:numId="40">
    <w:abstractNumId w:val="24"/>
  </w:num>
  <w:num w:numId="41">
    <w:abstractNumId w:val="45"/>
  </w:num>
  <w:num w:numId="42">
    <w:abstractNumId w:val="51"/>
  </w:num>
  <w:num w:numId="43">
    <w:abstractNumId w:val="38"/>
  </w:num>
  <w:num w:numId="44">
    <w:abstractNumId w:val="23"/>
  </w:num>
  <w:num w:numId="45">
    <w:abstractNumId w:val="17"/>
  </w:num>
  <w:num w:numId="46">
    <w:abstractNumId w:val="47"/>
  </w:num>
  <w:num w:numId="47">
    <w:abstractNumId w:val="15"/>
  </w:num>
  <w:num w:numId="48">
    <w:abstractNumId w:val="43"/>
  </w:num>
  <w:num w:numId="49">
    <w:abstractNumId w:val="48"/>
  </w:num>
  <w:num w:numId="50">
    <w:abstractNumId w:val="19"/>
  </w:num>
  <w:num w:numId="51">
    <w:abstractNumId w:val="33"/>
  </w:num>
  <w:num w:numId="52">
    <w:abstractNumId w:val="39"/>
  </w:num>
  <w:num w:numId="53">
    <w:abstractNumId w:val="20"/>
  </w:num>
  <w:num w:numId="54">
    <w:abstractNumId w:val="35"/>
  </w:num>
  <w:num w:numId="55">
    <w:abstractNumId w:val="37"/>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08"/>
  <w:hyphenationZone w:val="283"/>
  <w:characterSpacingControl w:val="doNotCompress"/>
  <w:hdrShapeDefaults>
    <o:shapedefaults v:ext="edit" spidmax="36865"/>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732"/>
    <w:rsid w:val="00032FFC"/>
    <w:rsid w:val="00035012"/>
    <w:rsid w:val="000371BA"/>
    <w:rsid w:val="00062369"/>
    <w:rsid w:val="0006610A"/>
    <w:rsid w:val="00077F54"/>
    <w:rsid w:val="0008020A"/>
    <w:rsid w:val="00093295"/>
    <w:rsid w:val="00094D5E"/>
    <w:rsid w:val="000A5D1A"/>
    <w:rsid w:val="000A5F37"/>
    <w:rsid w:val="000B510D"/>
    <w:rsid w:val="000B598B"/>
    <w:rsid w:val="000C7369"/>
    <w:rsid w:val="000D4712"/>
    <w:rsid w:val="000E25B1"/>
    <w:rsid w:val="000F3D38"/>
    <w:rsid w:val="001041E6"/>
    <w:rsid w:val="0010727D"/>
    <w:rsid w:val="001076C0"/>
    <w:rsid w:val="0011596C"/>
    <w:rsid w:val="00124B8E"/>
    <w:rsid w:val="001431E3"/>
    <w:rsid w:val="00150D96"/>
    <w:rsid w:val="00155010"/>
    <w:rsid w:val="00166841"/>
    <w:rsid w:val="00183C9F"/>
    <w:rsid w:val="00187767"/>
    <w:rsid w:val="001B18D1"/>
    <w:rsid w:val="001C2B7C"/>
    <w:rsid w:val="001E65E9"/>
    <w:rsid w:val="00212ACC"/>
    <w:rsid w:val="00227628"/>
    <w:rsid w:val="00246B23"/>
    <w:rsid w:val="00246BFC"/>
    <w:rsid w:val="002657B8"/>
    <w:rsid w:val="00274845"/>
    <w:rsid w:val="002808FE"/>
    <w:rsid w:val="00290008"/>
    <w:rsid w:val="00292BA0"/>
    <w:rsid w:val="00296874"/>
    <w:rsid w:val="002B7A54"/>
    <w:rsid w:val="002D7CB5"/>
    <w:rsid w:val="003037D7"/>
    <w:rsid w:val="003065CC"/>
    <w:rsid w:val="00314E2E"/>
    <w:rsid w:val="00343473"/>
    <w:rsid w:val="003471F5"/>
    <w:rsid w:val="003553A2"/>
    <w:rsid w:val="00360746"/>
    <w:rsid w:val="003623D1"/>
    <w:rsid w:val="003673BD"/>
    <w:rsid w:val="00385E64"/>
    <w:rsid w:val="0039104A"/>
    <w:rsid w:val="003963CF"/>
    <w:rsid w:val="003A5DAA"/>
    <w:rsid w:val="003B0695"/>
    <w:rsid w:val="003C1013"/>
    <w:rsid w:val="003C4224"/>
    <w:rsid w:val="003D00DE"/>
    <w:rsid w:val="003D60C4"/>
    <w:rsid w:val="003E2DED"/>
    <w:rsid w:val="003E5531"/>
    <w:rsid w:val="003E7085"/>
    <w:rsid w:val="00403305"/>
    <w:rsid w:val="00414882"/>
    <w:rsid w:val="0042380D"/>
    <w:rsid w:val="004904D1"/>
    <w:rsid w:val="004A6E7D"/>
    <w:rsid w:val="004B5892"/>
    <w:rsid w:val="004C631B"/>
    <w:rsid w:val="004D6E93"/>
    <w:rsid w:val="004D73A9"/>
    <w:rsid w:val="004E761D"/>
    <w:rsid w:val="004F16E7"/>
    <w:rsid w:val="004F5939"/>
    <w:rsid w:val="005160B0"/>
    <w:rsid w:val="00516328"/>
    <w:rsid w:val="00526654"/>
    <w:rsid w:val="005268E6"/>
    <w:rsid w:val="005457C8"/>
    <w:rsid w:val="0057126E"/>
    <w:rsid w:val="0057654F"/>
    <w:rsid w:val="00596A89"/>
    <w:rsid w:val="00596E0B"/>
    <w:rsid w:val="005A7DC9"/>
    <w:rsid w:val="005C6273"/>
    <w:rsid w:val="005E6B88"/>
    <w:rsid w:val="005F0C1B"/>
    <w:rsid w:val="005F5876"/>
    <w:rsid w:val="00601374"/>
    <w:rsid w:val="00611542"/>
    <w:rsid w:val="0061226F"/>
    <w:rsid w:val="00630FAC"/>
    <w:rsid w:val="00640CEF"/>
    <w:rsid w:val="00643E3B"/>
    <w:rsid w:val="006516EC"/>
    <w:rsid w:val="00653FB0"/>
    <w:rsid w:val="00662843"/>
    <w:rsid w:val="00663429"/>
    <w:rsid w:val="006638F8"/>
    <w:rsid w:val="0066484C"/>
    <w:rsid w:val="00666732"/>
    <w:rsid w:val="006C1076"/>
    <w:rsid w:val="006C78DF"/>
    <w:rsid w:val="006D138B"/>
    <w:rsid w:val="006D1E90"/>
    <w:rsid w:val="006D6B02"/>
    <w:rsid w:val="006E177C"/>
    <w:rsid w:val="0071473D"/>
    <w:rsid w:val="0072701F"/>
    <w:rsid w:val="007529B2"/>
    <w:rsid w:val="007537E0"/>
    <w:rsid w:val="007558C2"/>
    <w:rsid w:val="00774341"/>
    <w:rsid w:val="007A312F"/>
    <w:rsid w:val="007A35F0"/>
    <w:rsid w:val="007A53DA"/>
    <w:rsid w:val="007C1541"/>
    <w:rsid w:val="007D1E72"/>
    <w:rsid w:val="007D3C45"/>
    <w:rsid w:val="007F47D3"/>
    <w:rsid w:val="008044FE"/>
    <w:rsid w:val="008052DF"/>
    <w:rsid w:val="008135B0"/>
    <w:rsid w:val="00820F53"/>
    <w:rsid w:val="00824473"/>
    <w:rsid w:val="00843804"/>
    <w:rsid w:val="00853651"/>
    <w:rsid w:val="0085412E"/>
    <w:rsid w:val="00856288"/>
    <w:rsid w:val="008B6356"/>
    <w:rsid w:val="008D2764"/>
    <w:rsid w:val="008F63E3"/>
    <w:rsid w:val="00912344"/>
    <w:rsid w:val="009174D1"/>
    <w:rsid w:val="00920193"/>
    <w:rsid w:val="00926A75"/>
    <w:rsid w:val="00934FD2"/>
    <w:rsid w:val="00944828"/>
    <w:rsid w:val="00963654"/>
    <w:rsid w:val="009650AB"/>
    <w:rsid w:val="00966AA0"/>
    <w:rsid w:val="009764CF"/>
    <w:rsid w:val="009867C0"/>
    <w:rsid w:val="009A7981"/>
    <w:rsid w:val="009B03C5"/>
    <w:rsid w:val="009B157C"/>
    <w:rsid w:val="009B2480"/>
    <w:rsid w:val="009B58CA"/>
    <w:rsid w:val="009C2110"/>
    <w:rsid w:val="009D5D95"/>
    <w:rsid w:val="009E2F45"/>
    <w:rsid w:val="009F126D"/>
    <w:rsid w:val="009F26BB"/>
    <w:rsid w:val="00A0224B"/>
    <w:rsid w:val="00A1199E"/>
    <w:rsid w:val="00A30C67"/>
    <w:rsid w:val="00A33489"/>
    <w:rsid w:val="00A3544D"/>
    <w:rsid w:val="00A41A21"/>
    <w:rsid w:val="00A4278F"/>
    <w:rsid w:val="00A462A4"/>
    <w:rsid w:val="00A47487"/>
    <w:rsid w:val="00A73230"/>
    <w:rsid w:val="00A735DE"/>
    <w:rsid w:val="00A7715C"/>
    <w:rsid w:val="00A86233"/>
    <w:rsid w:val="00AA00A6"/>
    <w:rsid w:val="00AA0426"/>
    <w:rsid w:val="00AA1157"/>
    <w:rsid w:val="00AA6B3D"/>
    <w:rsid w:val="00AC0EA4"/>
    <w:rsid w:val="00AC4F9E"/>
    <w:rsid w:val="00AD1960"/>
    <w:rsid w:val="00AE57FC"/>
    <w:rsid w:val="00AF0FDB"/>
    <w:rsid w:val="00B1285B"/>
    <w:rsid w:val="00B17831"/>
    <w:rsid w:val="00B21819"/>
    <w:rsid w:val="00B3314A"/>
    <w:rsid w:val="00B572E7"/>
    <w:rsid w:val="00B61A32"/>
    <w:rsid w:val="00B7298F"/>
    <w:rsid w:val="00B808F7"/>
    <w:rsid w:val="00B819C0"/>
    <w:rsid w:val="00BA1CA8"/>
    <w:rsid w:val="00BA4D64"/>
    <w:rsid w:val="00BA68E9"/>
    <w:rsid w:val="00BA6EB8"/>
    <w:rsid w:val="00BB33BE"/>
    <w:rsid w:val="00BB3672"/>
    <w:rsid w:val="00BB7050"/>
    <w:rsid w:val="00BC1B2B"/>
    <w:rsid w:val="00BD19C6"/>
    <w:rsid w:val="00BD6A12"/>
    <w:rsid w:val="00BE23E0"/>
    <w:rsid w:val="00BE57F1"/>
    <w:rsid w:val="00C02ECA"/>
    <w:rsid w:val="00C0324D"/>
    <w:rsid w:val="00C078DE"/>
    <w:rsid w:val="00C12A0F"/>
    <w:rsid w:val="00C21AC2"/>
    <w:rsid w:val="00C2766F"/>
    <w:rsid w:val="00C313F7"/>
    <w:rsid w:val="00C3539D"/>
    <w:rsid w:val="00C424BE"/>
    <w:rsid w:val="00C651D2"/>
    <w:rsid w:val="00C72DA9"/>
    <w:rsid w:val="00C76273"/>
    <w:rsid w:val="00C774D8"/>
    <w:rsid w:val="00C93A45"/>
    <w:rsid w:val="00CA0C92"/>
    <w:rsid w:val="00CA10C6"/>
    <w:rsid w:val="00CB0C19"/>
    <w:rsid w:val="00CC6B5C"/>
    <w:rsid w:val="00CC76F2"/>
    <w:rsid w:val="00CE1EF9"/>
    <w:rsid w:val="00CF17EC"/>
    <w:rsid w:val="00D07D0A"/>
    <w:rsid w:val="00D208D0"/>
    <w:rsid w:val="00D26E3D"/>
    <w:rsid w:val="00D35F2F"/>
    <w:rsid w:val="00D63284"/>
    <w:rsid w:val="00D64370"/>
    <w:rsid w:val="00D7106E"/>
    <w:rsid w:val="00D74CAB"/>
    <w:rsid w:val="00D770F0"/>
    <w:rsid w:val="00D9787E"/>
    <w:rsid w:val="00DA208F"/>
    <w:rsid w:val="00DA6732"/>
    <w:rsid w:val="00DB1BB2"/>
    <w:rsid w:val="00DB2065"/>
    <w:rsid w:val="00DB4E45"/>
    <w:rsid w:val="00DB5BEC"/>
    <w:rsid w:val="00DB7E23"/>
    <w:rsid w:val="00DD3BE0"/>
    <w:rsid w:val="00DF4520"/>
    <w:rsid w:val="00E03D42"/>
    <w:rsid w:val="00E270D0"/>
    <w:rsid w:val="00E6063F"/>
    <w:rsid w:val="00E75FFF"/>
    <w:rsid w:val="00E80249"/>
    <w:rsid w:val="00E82849"/>
    <w:rsid w:val="00E944C0"/>
    <w:rsid w:val="00EA55A8"/>
    <w:rsid w:val="00EB7B37"/>
    <w:rsid w:val="00EC07BB"/>
    <w:rsid w:val="00EC3A46"/>
    <w:rsid w:val="00EE7EA1"/>
    <w:rsid w:val="00EF0D6B"/>
    <w:rsid w:val="00EF10D7"/>
    <w:rsid w:val="00EF1945"/>
    <w:rsid w:val="00EF1F29"/>
    <w:rsid w:val="00EF5E4D"/>
    <w:rsid w:val="00F04EA7"/>
    <w:rsid w:val="00F21E6C"/>
    <w:rsid w:val="00F27D26"/>
    <w:rsid w:val="00F30C9F"/>
    <w:rsid w:val="00F422B6"/>
    <w:rsid w:val="00F6205C"/>
    <w:rsid w:val="00F66183"/>
    <w:rsid w:val="00F7080F"/>
    <w:rsid w:val="00F8338F"/>
    <w:rsid w:val="00FB019D"/>
    <w:rsid w:val="00FB5243"/>
    <w:rsid w:val="00FB55D6"/>
    <w:rsid w:val="00FC7FF5"/>
    <w:rsid w:val="00FD124D"/>
    <w:rsid w:val="00FE570A"/>
    <w:rsid w:val="00FF72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1C1252"/>
  <w15:docId w15:val="{09C4C48B-7834-4A73-A682-EEFF9BAA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1">
    <w:name w:val="Intestazione1"/>
    <w:pPr>
      <w:tabs>
        <w:tab w:val="center" w:pos="4819"/>
        <w:tab w:val="right" w:pos="9638"/>
      </w:tabs>
    </w:pPr>
    <w:rPr>
      <w:rFonts w:cs="Arial Unicode MS"/>
      <w:color w:val="000000"/>
      <w:sz w:val="24"/>
      <w:szCs w:val="24"/>
      <w:u w:color="000000"/>
    </w:rPr>
  </w:style>
  <w:style w:type="paragraph" w:styleId="Pidipagina">
    <w:name w:val="footer"/>
    <w:link w:val="PidipaginaCarattere"/>
    <w:uiPriority w:val="99"/>
    <w:pPr>
      <w:tabs>
        <w:tab w:val="center" w:pos="4819"/>
        <w:tab w:val="right" w:pos="9638"/>
      </w:tabs>
    </w:pPr>
    <w:rPr>
      <w:rFonts w:cs="Arial Unicode MS"/>
      <w:color w:val="000000"/>
      <w:sz w:val="24"/>
      <w:szCs w:val="24"/>
      <w:u w:color="000000"/>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odeltesto2">
    <w:name w:val="Body Text 2"/>
    <w:pPr>
      <w:jc w:val="center"/>
    </w:pPr>
    <w:rPr>
      <w:rFonts w:cs="Arial Unicode MS"/>
      <w:color w:val="000000"/>
      <w:sz w:val="24"/>
      <w:szCs w:val="24"/>
      <w:u w:color="000000"/>
    </w:rPr>
  </w:style>
  <w:style w:type="paragraph" w:customStyle="1" w:styleId="Default">
    <w:name w:val="Default"/>
    <w:rPr>
      <w:rFonts w:eastAsia="Times New Roman"/>
      <w:color w:val="000000"/>
      <w:sz w:val="24"/>
      <w:szCs w:val="24"/>
      <w:u w:color="000000"/>
    </w:rPr>
  </w:style>
  <w:style w:type="numbering" w:customStyle="1" w:styleId="Stileimportato1">
    <w:name w:val="Stile importato 1"/>
    <w:pPr>
      <w:numPr>
        <w:numId w:val="1"/>
      </w:numPr>
    </w:pPr>
  </w:style>
  <w:style w:type="paragraph" w:styleId="Paragrafoelenco">
    <w:name w:val="List Paragraph"/>
    <w:qFormat/>
    <w:pPr>
      <w:spacing w:after="200" w:line="276" w:lineRule="auto"/>
      <w:ind w:left="720"/>
    </w:pPr>
    <w:rPr>
      <w:rFonts w:ascii="Calibri" w:hAnsi="Calibri" w:cs="Arial Unicode MS"/>
      <w:color w:val="000000"/>
      <w:sz w:val="22"/>
      <w:szCs w:val="22"/>
      <w:u w:color="000000"/>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0"/>
      </w:numPr>
    </w:pPr>
  </w:style>
  <w:style w:type="numbering" w:customStyle="1" w:styleId="Stileimportato7">
    <w:name w:val="Stile importato 7"/>
    <w:pPr>
      <w:numPr>
        <w:numId w:val="11"/>
      </w:numPr>
    </w:pPr>
  </w:style>
  <w:style w:type="numbering" w:customStyle="1" w:styleId="Stileimportato8">
    <w:name w:val="Stile importato 8"/>
    <w:pPr>
      <w:numPr>
        <w:numId w:val="13"/>
      </w:numPr>
    </w:pPr>
  </w:style>
  <w:style w:type="paragraph" w:styleId="Testonotaapidipagina">
    <w:name w:val="footnote text"/>
    <w:aliases w:val="Fußnote"/>
    <w:link w:val="TestonotaapidipaginaCarattere"/>
    <w:rPr>
      <w:rFonts w:eastAsia="Times New Roman"/>
      <w:color w:val="000000"/>
      <w:u w:color="000000"/>
    </w:rPr>
  </w:style>
  <w:style w:type="numbering" w:customStyle="1" w:styleId="Stileimportato9">
    <w:name w:val="Stile importato 9"/>
    <w:pPr>
      <w:numPr>
        <w:numId w:val="14"/>
      </w:numPr>
    </w:pPr>
  </w:style>
  <w:style w:type="numbering" w:customStyle="1" w:styleId="Stileimportato10">
    <w:name w:val="Stile importato 10"/>
    <w:pPr>
      <w:numPr>
        <w:numId w:val="16"/>
      </w:numPr>
    </w:pPr>
  </w:style>
  <w:style w:type="paragraph" w:customStyle="1" w:styleId="Testonotaapidipagina1">
    <w:name w:val="Testo nota a piè di pagina1"/>
    <w:pPr>
      <w:widowControl w:val="0"/>
    </w:pPr>
    <w:rPr>
      <w:rFonts w:eastAsia="Times New Roman"/>
      <w:color w:val="000000"/>
      <w:u w:color="000000"/>
    </w:rPr>
  </w:style>
  <w:style w:type="numbering" w:customStyle="1" w:styleId="Stileimportato11">
    <w:name w:val="Stile importato 11"/>
    <w:pPr>
      <w:numPr>
        <w:numId w:val="18"/>
      </w:numPr>
    </w:pPr>
  </w:style>
  <w:style w:type="numbering" w:customStyle="1" w:styleId="Stileimportato12">
    <w:name w:val="Stile importato 12"/>
    <w:pPr>
      <w:numPr>
        <w:numId w:val="19"/>
      </w:numPr>
    </w:pPr>
  </w:style>
  <w:style w:type="numbering" w:customStyle="1" w:styleId="Stileimportato14">
    <w:name w:val="Stile importato 14"/>
    <w:pPr>
      <w:numPr>
        <w:numId w:val="22"/>
      </w:numPr>
    </w:pPr>
  </w:style>
  <w:style w:type="numbering" w:customStyle="1" w:styleId="Stileimportato15">
    <w:name w:val="Stile importato 15"/>
    <w:pPr>
      <w:numPr>
        <w:numId w:val="24"/>
      </w:numPr>
    </w:pPr>
  </w:style>
  <w:style w:type="numbering" w:customStyle="1" w:styleId="Stileimportato16">
    <w:name w:val="Stile importato 16"/>
    <w:pPr>
      <w:numPr>
        <w:numId w:val="26"/>
      </w:numPr>
    </w:pPr>
  </w:style>
  <w:style w:type="numbering" w:customStyle="1" w:styleId="Stileimportato17">
    <w:name w:val="Stile importato 17"/>
    <w:pPr>
      <w:numPr>
        <w:numId w:val="27"/>
      </w:numPr>
    </w:pPr>
  </w:style>
  <w:style w:type="numbering" w:customStyle="1" w:styleId="Stileimportato18">
    <w:name w:val="Stile importato 18"/>
    <w:pPr>
      <w:numPr>
        <w:numId w:val="28"/>
      </w:numPr>
    </w:pPr>
  </w:style>
  <w:style w:type="numbering" w:customStyle="1" w:styleId="Stileimportato19">
    <w:name w:val="Stile importato 19"/>
    <w:pPr>
      <w:numPr>
        <w:numId w:val="30"/>
      </w:numPr>
    </w:pPr>
  </w:style>
  <w:style w:type="numbering" w:customStyle="1" w:styleId="Stileimportato20">
    <w:name w:val="Stile importato 20"/>
    <w:pPr>
      <w:numPr>
        <w:numId w:val="32"/>
      </w:numPr>
    </w:pPr>
  </w:style>
  <w:style w:type="numbering" w:customStyle="1" w:styleId="Stileimportato21">
    <w:name w:val="Stile importato 21"/>
    <w:pPr>
      <w:numPr>
        <w:numId w:val="34"/>
      </w:numPr>
    </w:pPr>
  </w:style>
  <w:style w:type="numbering" w:customStyle="1" w:styleId="Stileimportato22">
    <w:name w:val="Stile importato 22"/>
    <w:pPr>
      <w:numPr>
        <w:numId w:val="37"/>
      </w:numPr>
    </w:pPr>
  </w:style>
  <w:style w:type="numbering" w:customStyle="1" w:styleId="Stileimportato23">
    <w:name w:val="Stile importato 23"/>
    <w:pPr>
      <w:numPr>
        <w:numId w:val="38"/>
      </w:numPr>
    </w:pPr>
  </w:style>
  <w:style w:type="numbering" w:customStyle="1" w:styleId="Stileimportato24">
    <w:name w:val="Stile importato 24"/>
    <w:pPr>
      <w:numPr>
        <w:numId w:val="40"/>
      </w:numPr>
    </w:pPr>
  </w:style>
  <w:style w:type="numbering" w:customStyle="1" w:styleId="Stileimportato25">
    <w:name w:val="Stile importato 25"/>
    <w:pPr>
      <w:numPr>
        <w:numId w:val="41"/>
      </w:numPr>
    </w:pPr>
  </w:style>
  <w:style w:type="numbering" w:customStyle="1" w:styleId="Stileimportato26">
    <w:name w:val="Stile importato 26"/>
    <w:pPr>
      <w:numPr>
        <w:numId w:val="42"/>
      </w:numPr>
    </w:pPr>
  </w:style>
  <w:style w:type="numbering" w:customStyle="1" w:styleId="Stileimportato27">
    <w:name w:val="Stile importato 27"/>
    <w:pPr>
      <w:numPr>
        <w:numId w:val="43"/>
      </w:numPr>
    </w:pPr>
  </w:style>
  <w:style w:type="numbering" w:customStyle="1" w:styleId="Stileimportato28">
    <w:name w:val="Stile importato 28"/>
    <w:pPr>
      <w:numPr>
        <w:numId w:val="44"/>
      </w:numPr>
    </w:pPr>
  </w:style>
  <w:style w:type="numbering" w:customStyle="1" w:styleId="Stileimportato30">
    <w:name w:val="Stile importato 30"/>
    <w:pPr>
      <w:numPr>
        <w:numId w:val="45"/>
      </w:numPr>
    </w:pPr>
  </w:style>
  <w:style w:type="numbering" w:customStyle="1" w:styleId="Stileimportato31">
    <w:name w:val="Stile importato 31"/>
    <w:pPr>
      <w:numPr>
        <w:numId w:val="46"/>
      </w:numPr>
    </w:pPr>
  </w:style>
  <w:style w:type="paragraph" w:styleId="Testofumetto">
    <w:name w:val="Balloon Text"/>
    <w:basedOn w:val="Normale"/>
    <w:link w:val="TestofumettoCarattere"/>
    <w:uiPriority w:val="99"/>
    <w:semiHidden/>
    <w:unhideWhenUsed/>
    <w:rsid w:val="009B03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03C5"/>
    <w:rPr>
      <w:rFonts w:ascii="Tahoma" w:hAnsi="Tahoma" w:cs="Tahoma"/>
      <w:color w:val="000000"/>
      <w:sz w:val="16"/>
      <w:szCs w:val="16"/>
      <w:u w:color="000000"/>
    </w:rPr>
  </w:style>
  <w:style w:type="paragraph" w:styleId="Intestazione">
    <w:name w:val="header"/>
    <w:basedOn w:val="Normale"/>
    <w:link w:val="IntestazioneCarattere"/>
    <w:uiPriority w:val="99"/>
    <w:unhideWhenUsed/>
    <w:rsid w:val="00D07D0A"/>
    <w:pPr>
      <w:tabs>
        <w:tab w:val="center" w:pos="4819"/>
        <w:tab w:val="right" w:pos="9638"/>
      </w:tabs>
    </w:pPr>
  </w:style>
  <w:style w:type="character" w:customStyle="1" w:styleId="IntestazioneCarattere">
    <w:name w:val="Intestazione Carattere"/>
    <w:basedOn w:val="Carpredefinitoparagrafo"/>
    <w:link w:val="Intestazione"/>
    <w:uiPriority w:val="99"/>
    <w:rsid w:val="00D07D0A"/>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A7715C"/>
    <w:rPr>
      <w:rFonts w:cs="Arial Unicode MS"/>
      <w:color w:val="000000"/>
      <w:sz w:val="24"/>
      <w:szCs w:val="24"/>
      <w:u w:color="000000"/>
    </w:rPr>
  </w:style>
  <w:style w:type="character" w:customStyle="1" w:styleId="Nessuno">
    <w:name w:val="Nessuno"/>
    <w:rsid w:val="00EF10D7"/>
  </w:style>
  <w:style w:type="character" w:customStyle="1" w:styleId="Hyperlink0">
    <w:name w:val="Hyperlink.0"/>
    <w:basedOn w:val="Nessuno"/>
    <w:rsid w:val="00EF10D7"/>
    <w:rPr>
      <w:rFonts w:ascii="Times New Roman" w:eastAsia="Times New Roman" w:hAnsi="Times New Roman" w:cs="Times New Roman"/>
      <w:color w:val="0000FF"/>
      <w:sz w:val="24"/>
      <w:szCs w:val="24"/>
      <w:u w:val="single" w:color="0000FF"/>
      <w:shd w:val="clear" w:color="auto" w:fill="00FFFF"/>
      <w14:textOutline w14:w="0" w14:cap="rnd" w14:cmpd="sng" w14:algn="ctr">
        <w14:noFill/>
        <w14:prstDash w14:val="solid"/>
        <w14:bevel/>
      </w14:textOutline>
    </w:rPr>
  </w:style>
  <w:style w:type="character" w:styleId="Rimandonotaapidipagina">
    <w:name w:val="footnote reference"/>
    <w:basedOn w:val="Carpredefinitoparagrafo"/>
    <w:unhideWhenUsed/>
    <w:rsid w:val="00CB0C19"/>
    <w:rPr>
      <w:vertAlign w:val="superscript"/>
    </w:rPr>
  </w:style>
  <w:style w:type="character" w:customStyle="1" w:styleId="Menzionenonrisolta1">
    <w:name w:val="Menzione non risolta1"/>
    <w:basedOn w:val="Carpredefinitoparagrafo"/>
    <w:uiPriority w:val="99"/>
    <w:semiHidden/>
    <w:unhideWhenUsed/>
    <w:rsid w:val="00843804"/>
    <w:rPr>
      <w:color w:val="605E5C"/>
      <w:shd w:val="clear" w:color="auto" w:fill="E1DFDD"/>
    </w:rPr>
  </w:style>
  <w:style w:type="character" w:customStyle="1" w:styleId="TestonotaapidipaginaCarattere">
    <w:name w:val="Testo nota a piè di pagina Carattere"/>
    <w:aliases w:val="Fußnote Carattere"/>
    <w:link w:val="Testonotaapidipagina"/>
    <w:uiPriority w:val="99"/>
    <w:rsid w:val="00C21AC2"/>
    <w:rPr>
      <w:rFonts w:eastAsia="Times New Roman"/>
      <w:color w:val="000000"/>
      <w:u w:color="000000"/>
    </w:rPr>
  </w:style>
  <w:style w:type="table" w:styleId="Grigliatabella">
    <w:name w:val="Table Grid"/>
    <w:basedOn w:val="Tabellanormale"/>
    <w:rsid w:val="00C21AC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5E6B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styleId="Menzionenonrisolta">
    <w:name w:val="Unresolved Mention"/>
    <w:basedOn w:val="Carpredefinitoparagrafo"/>
    <w:uiPriority w:val="99"/>
    <w:semiHidden/>
    <w:unhideWhenUsed/>
    <w:rsid w:val="0030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420346">
      <w:bodyDiv w:val="1"/>
      <w:marLeft w:val="0"/>
      <w:marRight w:val="0"/>
      <w:marTop w:val="0"/>
      <w:marBottom w:val="0"/>
      <w:divBdr>
        <w:top w:val="none" w:sz="0" w:space="0" w:color="auto"/>
        <w:left w:val="none" w:sz="0" w:space="0" w:color="auto"/>
        <w:bottom w:val="none" w:sz="0" w:space="0" w:color="auto"/>
        <w:right w:val="none" w:sz="0" w:space="0" w:color="auto"/>
      </w:divBdr>
    </w:div>
    <w:div w:id="785395537">
      <w:bodyDiv w:val="1"/>
      <w:marLeft w:val="0"/>
      <w:marRight w:val="0"/>
      <w:marTop w:val="0"/>
      <w:marBottom w:val="0"/>
      <w:divBdr>
        <w:top w:val="none" w:sz="0" w:space="0" w:color="auto"/>
        <w:left w:val="none" w:sz="0" w:space="0" w:color="auto"/>
        <w:bottom w:val="none" w:sz="0" w:space="0" w:color="auto"/>
        <w:right w:val="none" w:sz="0" w:space="0" w:color="auto"/>
      </w:divBdr>
    </w:div>
    <w:div w:id="1154645007">
      <w:bodyDiv w:val="1"/>
      <w:marLeft w:val="0"/>
      <w:marRight w:val="0"/>
      <w:marTop w:val="0"/>
      <w:marBottom w:val="0"/>
      <w:divBdr>
        <w:top w:val="none" w:sz="0" w:space="0" w:color="auto"/>
        <w:left w:val="none" w:sz="0" w:space="0" w:color="auto"/>
        <w:bottom w:val="none" w:sz="0" w:space="0" w:color="auto"/>
        <w:right w:val="none" w:sz="0" w:space="0" w:color="auto"/>
      </w:divBdr>
    </w:div>
    <w:div w:id="1754014193">
      <w:bodyDiv w:val="1"/>
      <w:marLeft w:val="0"/>
      <w:marRight w:val="0"/>
      <w:marTop w:val="0"/>
      <w:marBottom w:val="0"/>
      <w:divBdr>
        <w:top w:val="none" w:sz="0" w:space="0" w:color="auto"/>
        <w:left w:val="none" w:sz="0" w:space="0" w:color="auto"/>
        <w:bottom w:val="none" w:sz="0" w:space="0" w:color="auto"/>
        <w:right w:val="none" w:sz="0" w:space="0" w:color="auto"/>
      </w:divBdr>
    </w:div>
    <w:div w:id="1929608674">
      <w:bodyDiv w:val="1"/>
      <w:marLeft w:val="0"/>
      <w:marRight w:val="0"/>
      <w:marTop w:val="0"/>
      <w:marBottom w:val="0"/>
      <w:divBdr>
        <w:top w:val="none" w:sz="0" w:space="0" w:color="auto"/>
        <w:left w:val="none" w:sz="0" w:space="0" w:color="auto"/>
        <w:bottom w:val="none" w:sz="0" w:space="0" w:color="auto"/>
        <w:right w:val="none" w:sz="0" w:space="0" w:color="auto"/>
      </w:divBdr>
    </w:div>
    <w:div w:id="208283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cer.camcom.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er.camcom.it/privacy/informativa-sulla-priv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cer.camcom.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cer.camcom.i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8EB75-83BA-4EBF-AD62-B82281ED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15</Pages>
  <Words>7115</Words>
  <Characters>40561</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cp</Company>
  <LinksUpToDate>false</LinksUpToDate>
  <CharactersWithSpaces>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Laura Bertella</cp:lastModifiedBy>
  <cp:revision>165</cp:revision>
  <dcterms:created xsi:type="dcterms:W3CDTF">2020-06-08T07:41:00Z</dcterms:created>
  <dcterms:modified xsi:type="dcterms:W3CDTF">2020-06-15T11:52:00Z</dcterms:modified>
</cp:coreProperties>
</file>